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4" w14:textId="545EDA28" w:rsidR="006F555E" w:rsidRPr="00A54D7F" w:rsidRDefault="008A31B8" w:rsidP="00200099">
      <w:pPr>
        <w:pStyle w:val="Normal0"/>
        <w:tabs>
          <w:tab w:val="right" w:pos="9029"/>
        </w:tabs>
        <w:rPr>
          <w:rFonts w:ascii="Verdana" w:eastAsia="Arial" w:hAnsi="Verdana" w:cs="Arial"/>
          <w:b/>
          <w:bCs/>
          <w:i/>
          <w:iCs/>
        </w:rPr>
      </w:pPr>
      <w:r w:rsidRPr="00A54D7F">
        <w:rPr>
          <w:rFonts w:ascii="Verdana" w:eastAsia="Arial" w:hAnsi="Verdana" w:cs="Arial"/>
          <w:b/>
          <w:bCs/>
          <w:i/>
          <w:iCs/>
        </w:rPr>
        <w:t>(Over)bemesting… een goed idee voor plantengroei en ecosystemen?</w:t>
      </w:r>
    </w:p>
    <w:p w14:paraId="00000005" w14:textId="77777777" w:rsidR="006F555E" w:rsidRPr="00A54D7F" w:rsidRDefault="006F555E">
      <w:pPr>
        <w:pStyle w:val="Normal0"/>
        <w:jc w:val="center"/>
        <w:rPr>
          <w:rFonts w:ascii="Verdana" w:hAnsi="Verdana"/>
          <w:b/>
        </w:rPr>
      </w:pPr>
    </w:p>
    <w:p w14:paraId="00000006" w14:textId="4DBC787B" w:rsidR="006F555E" w:rsidRPr="00C4002B" w:rsidRDefault="00200099">
      <w:pPr>
        <w:pStyle w:val="Normal0"/>
        <w:rPr>
          <w:rFonts w:ascii="Verdana" w:hAnsi="Verdana"/>
          <w:b/>
          <w:color w:val="1F497D"/>
        </w:rPr>
      </w:pPr>
      <w:r w:rsidRPr="00A54D7F">
        <w:rPr>
          <w:rFonts w:ascii="Verdana" w:hAnsi="Verdana"/>
          <w:b/>
        </w:rPr>
        <w:t xml:space="preserve">Bouwsteen </w:t>
      </w:r>
      <w:r w:rsidR="0073656A">
        <w:rPr>
          <w:rFonts w:ascii="Verdana" w:hAnsi="Verdana"/>
          <w:b/>
          <w:bCs/>
        </w:rPr>
        <w:t>8</w:t>
      </w:r>
      <w:r w:rsidRPr="00A54D7F">
        <w:rPr>
          <w:rFonts w:ascii="Verdana" w:hAnsi="Verdana"/>
        </w:rPr>
        <w:t>:</w:t>
      </w:r>
      <w:r w:rsidRPr="30FBCEC2">
        <w:rPr>
          <w:rFonts w:ascii="Verdana" w:hAnsi="Verdana"/>
          <w:b/>
          <w:color w:val="1F497D" w:themeColor="text2"/>
        </w:rPr>
        <w:t xml:space="preserve"> </w:t>
      </w:r>
      <w:r w:rsidR="00FF416C">
        <w:rPr>
          <w:rFonts w:ascii="Verdana" w:hAnsi="Verdana"/>
          <w:b/>
          <w:color w:val="1F497D" w:themeColor="text2"/>
        </w:rPr>
        <w:t>Analyse van het logboek</w:t>
      </w:r>
    </w:p>
    <w:p w14:paraId="00000007" w14:textId="77777777" w:rsidR="006F555E" w:rsidRPr="00A54D7F" w:rsidRDefault="006F555E">
      <w:pPr>
        <w:pStyle w:val="Normal0"/>
        <w:rPr>
          <w:rFonts w:ascii="Verdana" w:hAnsi="Verdana"/>
        </w:rPr>
      </w:pPr>
    </w:p>
    <w:tbl>
      <w:tblPr>
        <w:tblW w:w="905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00" w:type="dxa"/>
          <w:bottom w:w="100" w:type="dxa"/>
        </w:tblCellMar>
        <w:tblLook w:val="0600" w:firstRow="0" w:lastRow="0" w:firstColumn="0" w:lastColumn="0" w:noHBand="1" w:noVBand="1"/>
      </w:tblPr>
      <w:tblGrid>
        <w:gridCol w:w="9057"/>
      </w:tblGrid>
      <w:tr w:rsidR="006F555E" w:rsidRPr="00501741" w14:paraId="153AF9E7" w14:textId="77777777" w:rsidTr="5AD2FCA1"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6F555E" w:rsidRPr="00A54D7F" w:rsidRDefault="00200099" w:rsidP="00813C27">
            <w:pPr>
              <w:pStyle w:val="Normal0"/>
              <w:widowControl w:val="0"/>
              <w:spacing w:line="360" w:lineRule="auto"/>
              <w:rPr>
                <w:rFonts w:ascii="Verdana" w:eastAsia="Arial" w:hAnsi="Verdana" w:cs="Arial"/>
                <w:b/>
              </w:rPr>
            </w:pPr>
            <w:r w:rsidRPr="00A54D7F">
              <w:rPr>
                <w:rFonts w:ascii="Verdana" w:hAnsi="Verdana"/>
                <w:b/>
              </w:rPr>
              <w:t>Deze fase in een notendop:</w:t>
            </w:r>
          </w:p>
          <w:p w14:paraId="3F2752C8" w14:textId="14E5A8AD" w:rsidR="006D40D4" w:rsidRDefault="00AF4A37" w:rsidP="00813C27">
            <w:pPr>
              <w:pStyle w:val="Normal0"/>
              <w:widowControl w:val="0"/>
              <w:jc w:val="center"/>
              <w:rPr>
                <w:rFonts w:ascii="Verdana" w:eastAsia="Arial" w:hAnsi="Verdana" w:cs="Arial"/>
              </w:rPr>
            </w:pPr>
            <w:r w:rsidRPr="00AF4A37">
              <w:rPr>
                <w:rFonts w:ascii="Verdana" w:eastAsia="Arial" w:hAnsi="Verdana" w:cs="Arial"/>
                <w:noProof/>
              </w:rPr>
              <w:drawing>
                <wp:inline distT="0" distB="0" distL="0" distR="0" wp14:anchorId="4984ABB2" wp14:editId="2B811212">
                  <wp:extent cx="5637600" cy="647334"/>
                  <wp:effectExtent l="0" t="0" r="1270" b="635"/>
                  <wp:docPr id="124339424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39424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7600" cy="647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26FC57" w14:textId="77777777" w:rsidR="00813C27" w:rsidRDefault="00813C27" w:rsidP="006D40D4">
            <w:pPr>
              <w:pStyle w:val="Normal0"/>
              <w:widowControl w:val="0"/>
              <w:rPr>
                <w:rFonts w:ascii="Verdana" w:eastAsia="Arial" w:hAnsi="Verdana" w:cs="Arial"/>
              </w:rPr>
            </w:pPr>
          </w:p>
          <w:p w14:paraId="0000000A" w14:textId="4EFF7D22" w:rsidR="00A63E1A" w:rsidRPr="00A63E1A" w:rsidRDefault="00AF4A37" w:rsidP="00C9753B">
            <w:pPr>
              <w:pStyle w:val="Normal0"/>
              <w:widowControl w:val="0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In deze fase analyseren</w:t>
            </w:r>
            <w:r w:rsidR="00FC6779">
              <w:rPr>
                <w:rFonts w:ascii="Verdana" w:eastAsia="Arial" w:hAnsi="Verdana" w:cs="Arial"/>
              </w:rPr>
              <w:t xml:space="preserve"> we alle verzamelde data</w:t>
            </w:r>
            <w:r>
              <w:rPr>
                <w:rFonts w:ascii="Verdana" w:eastAsia="Arial" w:hAnsi="Verdana" w:cs="Arial"/>
              </w:rPr>
              <w:t xml:space="preserve">. In het logboek hebben we zowel gegevens </w:t>
            </w:r>
            <w:r w:rsidR="00FC6779">
              <w:rPr>
                <w:rFonts w:ascii="Verdana" w:eastAsia="Arial" w:hAnsi="Verdana" w:cs="Arial"/>
              </w:rPr>
              <w:t xml:space="preserve">over de </w:t>
            </w:r>
            <w:r w:rsidR="00FC1903">
              <w:rPr>
                <w:rFonts w:ascii="Verdana" w:eastAsia="Arial" w:hAnsi="Verdana" w:cs="Arial"/>
              </w:rPr>
              <w:t xml:space="preserve">plantengroei als </w:t>
            </w:r>
            <w:r w:rsidR="00FC6779">
              <w:rPr>
                <w:rFonts w:ascii="Verdana" w:eastAsia="Arial" w:hAnsi="Verdana" w:cs="Arial"/>
              </w:rPr>
              <w:t>over</w:t>
            </w:r>
            <w:r w:rsidR="00FC1903">
              <w:rPr>
                <w:rFonts w:ascii="Verdana" w:eastAsia="Arial" w:hAnsi="Verdana" w:cs="Arial"/>
              </w:rPr>
              <w:t xml:space="preserve"> het bodemonderzoek verzameld. </w:t>
            </w:r>
            <w:r w:rsidR="00FC6779">
              <w:rPr>
                <w:rFonts w:ascii="Verdana" w:eastAsia="Arial" w:hAnsi="Verdana" w:cs="Arial"/>
              </w:rPr>
              <w:t>Nu gaan we al deze data verwerken met behulp van grafieken en tabellen.</w:t>
            </w:r>
          </w:p>
        </w:tc>
      </w:tr>
      <w:tr w:rsidR="006F555E" w:rsidRPr="00501741" w14:paraId="013F6B03" w14:textId="77777777" w:rsidTr="5AD2FCA1"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50940B82" w:rsidR="006F555E" w:rsidRPr="00A54D7F" w:rsidRDefault="0020009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 w:rsidRPr="00A54D7F">
              <w:rPr>
                <w:rFonts w:ascii="Verdana" w:hAnsi="Verdana"/>
                <w:b/>
              </w:rPr>
              <w:t>Tijd</w:t>
            </w:r>
            <w:r w:rsidRPr="00A54D7F">
              <w:rPr>
                <w:rFonts w:ascii="Verdana" w:hAnsi="Verdana"/>
              </w:rPr>
              <w:t>:</w:t>
            </w:r>
          </w:p>
          <w:p w14:paraId="600F569A" w14:textId="37D7C633" w:rsidR="00E57FDB" w:rsidRDefault="00E561EB" w:rsidP="00B5664B">
            <w:pPr>
              <w:pStyle w:val="Normal0"/>
              <w:widowControl w:val="0"/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1,5</w:t>
            </w:r>
            <w:r w:rsidR="00B5664B">
              <w:rPr>
                <w:rFonts w:ascii="Verdana" w:hAnsi="Verdana"/>
                <w:iCs/>
              </w:rPr>
              <w:t xml:space="preserve"> lesuren</w:t>
            </w:r>
          </w:p>
          <w:p w14:paraId="6DDF2998" w14:textId="3F8383D5" w:rsidR="00B5664B" w:rsidRDefault="00C43F4C" w:rsidP="00B5664B">
            <w:pPr>
              <w:pStyle w:val="Normal0"/>
              <w:widowControl w:val="0"/>
              <w:numPr>
                <w:ilvl w:val="0"/>
                <w:numId w:val="36"/>
              </w:numPr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Analyse plantengroei (</w:t>
            </w:r>
            <w:r w:rsidR="00496037">
              <w:rPr>
                <w:rFonts w:ascii="Verdana" w:eastAsia="Arial" w:hAnsi="Verdana" w:cs="Arial"/>
              </w:rPr>
              <w:t>30 minuten)</w:t>
            </w:r>
          </w:p>
          <w:p w14:paraId="01B302D6" w14:textId="35A7AA0B" w:rsidR="00C43F4C" w:rsidRPr="00AD6980" w:rsidRDefault="00C43F4C" w:rsidP="00B5664B">
            <w:pPr>
              <w:pStyle w:val="Normal0"/>
              <w:widowControl w:val="0"/>
              <w:numPr>
                <w:ilvl w:val="0"/>
                <w:numId w:val="36"/>
              </w:numPr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Analyse bodemonderzoek (</w:t>
            </w:r>
            <w:r w:rsidR="00496037">
              <w:rPr>
                <w:rFonts w:ascii="Verdana" w:eastAsia="Arial" w:hAnsi="Verdana" w:cs="Arial"/>
              </w:rPr>
              <w:t>45 minuten)</w:t>
            </w:r>
          </w:p>
          <w:p w14:paraId="5430CD0E" w14:textId="77777777" w:rsidR="00A63E1A" w:rsidRDefault="00A63E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iCs/>
              </w:rPr>
            </w:pPr>
          </w:p>
          <w:p w14:paraId="0000000C" w14:textId="77423D87" w:rsidR="00496037" w:rsidRPr="00A31307" w:rsidRDefault="0049603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i/>
              </w:rPr>
            </w:pPr>
            <w:r w:rsidRPr="00A31307">
              <w:rPr>
                <w:rFonts w:ascii="Verdana" w:hAnsi="Verdana"/>
                <w:i/>
              </w:rPr>
              <w:t xml:space="preserve">Deze tijd </w:t>
            </w:r>
            <w:r w:rsidR="00A31307" w:rsidRPr="00A31307">
              <w:rPr>
                <w:rFonts w:ascii="Verdana" w:hAnsi="Verdana"/>
                <w:i/>
              </w:rPr>
              <w:t>varieert afhankelijk van de sterkte van de klasgroep en hun ervaring met het verwerken van gegevens.</w:t>
            </w:r>
          </w:p>
        </w:tc>
      </w:tr>
      <w:tr w:rsidR="006F555E" w:rsidRPr="00501741" w14:paraId="1F5723BE" w14:textId="77777777" w:rsidTr="5AD2FCA1"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73DD5" w14:textId="1D79327E" w:rsidR="0076672E" w:rsidRDefault="0076672E" w:rsidP="00491C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Leerplan: </w:t>
            </w:r>
            <w:r w:rsidR="00353328" w:rsidRPr="00353328">
              <w:rPr>
                <w:rFonts w:ascii="Verdana" w:hAnsi="Verdana"/>
                <w:bCs/>
              </w:rPr>
              <w:t>D/2024/13.758/030</w:t>
            </w:r>
          </w:p>
          <w:p w14:paraId="29BD778C" w14:textId="1B264E4A" w:rsidR="00491C62" w:rsidRDefault="00200099" w:rsidP="00491C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 w:rsidRPr="00A54D7F">
              <w:rPr>
                <w:rFonts w:ascii="Verdana" w:hAnsi="Verdana"/>
                <w:b/>
              </w:rPr>
              <w:t>Leerdoelen</w:t>
            </w:r>
            <w:r w:rsidRPr="00A54D7F">
              <w:rPr>
                <w:rFonts w:ascii="Verdana" w:hAnsi="Verdana"/>
              </w:rPr>
              <w:t>:</w:t>
            </w:r>
          </w:p>
          <w:p w14:paraId="471EF590" w14:textId="1690EE45" w:rsidR="00C4002B" w:rsidRPr="00A54D7F" w:rsidRDefault="00CA22B1" w:rsidP="00EA1F48">
            <w:pPr>
              <w:pStyle w:val="Normal0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>
              <w:rPr>
                <w:rFonts w:ascii="Verdana" w:hAnsi="Verdana"/>
              </w:rPr>
              <w:t>/</w:t>
            </w:r>
          </w:p>
          <w:p w14:paraId="28677391" w14:textId="77777777" w:rsidR="006F555E" w:rsidRDefault="00200099" w:rsidP="00491C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 w:rsidRPr="00A54D7F">
              <w:rPr>
                <w:rFonts w:ascii="Verdana" w:hAnsi="Verdana"/>
                <w:b/>
              </w:rPr>
              <w:t>STEM-doelen:</w:t>
            </w:r>
          </w:p>
          <w:p w14:paraId="376B5241" w14:textId="2E1D5E26" w:rsidR="00D32AA0" w:rsidRDefault="00D32AA0" w:rsidP="001B793B">
            <w:pPr>
              <w:pStyle w:val="Normal0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LPD 1S: De leerlingen voeren onderzoek aan de hand van een wetenschappelijke methode om kennis te ontwikkelen en vragen te beantwoorden.</w:t>
            </w:r>
          </w:p>
          <w:p w14:paraId="0C17D560" w14:textId="6A3CBEA9" w:rsidR="001B793B" w:rsidRDefault="0099696B" w:rsidP="001B793B">
            <w:pPr>
              <w:pStyle w:val="Normal0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 w:rsidRPr="001B793B">
              <w:rPr>
                <w:rFonts w:ascii="Verdana" w:hAnsi="Verdana"/>
              </w:rPr>
              <w:t>LPD 2S</w:t>
            </w:r>
            <w:r w:rsidR="00565708">
              <w:rPr>
                <w:rFonts w:ascii="Verdana" w:hAnsi="Verdana"/>
              </w:rPr>
              <w:t>:</w:t>
            </w:r>
            <w:r w:rsidRPr="001B793B">
              <w:rPr>
                <w:rFonts w:ascii="Verdana" w:hAnsi="Verdana"/>
              </w:rPr>
              <w:t xml:space="preserve"> </w:t>
            </w:r>
            <w:r w:rsidR="000670F6" w:rsidRPr="001B793B">
              <w:rPr>
                <w:rFonts w:ascii="Verdana" w:hAnsi="Verdana"/>
              </w:rPr>
              <w:t>De leerlingen gebruiken met de nodige nauwkeurigheid meetinstrumenten en hulpmiddelen.</w:t>
            </w:r>
          </w:p>
          <w:p w14:paraId="00000017" w14:textId="360D0103" w:rsidR="00B5418C" w:rsidRPr="00810A1B" w:rsidRDefault="00474502" w:rsidP="00810A1B">
            <w:pPr>
              <w:pStyle w:val="Normal0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 w:rsidRPr="001B793B">
              <w:rPr>
                <w:rFonts w:ascii="Verdana" w:hAnsi="Verdana"/>
              </w:rPr>
              <w:t>LPD 3S</w:t>
            </w:r>
            <w:r w:rsidR="00565708">
              <w:rPr>
                <w:rFonts w:ascii="Verdana" w:hAnsi="Verdana"/>
              </w:rPr>
              <w:t>:</w:t>
            </w:r>
            <w:r w:rsidRPr="001B793B">
              <w:rPr>
                <w:rFonts w:ascii="Verdana" w:hAnsi="Verdana"/>
              </w:rPr>
              <w:t xml:space="preserve"> De leerlingen gebruiken gegevens of meetwaarden met de juiste symbolen voor grootheden en (SI-)eenheden.</w:t>
            </w:r>
          </w:p>
        </w:tc>
      </w:tr>
      <w:tr w:rsidR="006F555E" w:rsidRPr="00501741" w14:paraId="5AED0F04" w14:textId="77777777" w:rsidTr="5AD2FCA1"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EB9DF" w14:textId="660790A7" w:rsidR="006F555E" w:rsidRPr="00280588" w:rsidRDefault="00200099">
            <w:pPr>
              <w:pStyle w:val="Normal0"/>
              <w:widowControl w:val="0"/>
              <w:rPr>
                <w:rFonts w:ascii="Verdana" w:hAnsi="Verdana"/>
                <w:b/>
              </w:rPr>
            </w:pPr>
            <w:r w:rsidRPr="00A54D7F">
              <w:rPr>
                <w:rFonts w:ascii="Verdana" w:hAnsi="Verdana"/>
                <w:b/>
              </w:rPr>
              <w:t xml:space="preserve">Leerinhouden: </w:t>
            </w:r>
          </w:p>
          <w:p w14:paraId="00000019" w14:textId="4BCE677A" w:rsidR="00F63010" w:rsidRPr="00CD604B" w:rsidRDefault="008326F3" w:rsidP="00F63010">
            <w:pPr>
              <w:pStyle w:val="Normal0"/>
              <w:widowControl w:val="0"/>
              <w:numPr>
                <w:ilvl w:val="0"/>
                <w:numId w:val="17"/>
              </w:num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Het verwerken van gegevens</w:t>
            </w:r>
            <w:r w:rsidR="0024564F">
              <w:rPr>
                <w:rFonts w:ascii="Verdana" w:hAnsi="Verdana"/>
                <w:bCs/>
              </w:rPr>
              <w:t>.</w:t>
            </w:r>
          </w:p>
        </w:tc>
      </w:tr>
      <w:tr w:rsidR="006F555E" w:rsidRPr="00501741" w14:paraId="003D88DA" w14:textId="77777777" w:rsidTr="5AD2FCA1"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2794F6C2" w:rsidR="006F555E" w:rsidRPr="00A54D7F" w:rsidRDefault="0020009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 w:rsidRPr="00A54D7F">
              <w:rPr>
                <w:rFonts w:ascii="Verdana" w:hAnsi="Verdana"/>
                <w:b/>
              </w:rPr>
              <w:t>Randvoorwaarden</w:t>
            </w:r>
            <w:r w:rsidRPr="00A54D7F">
              <w:rPr>
                <w:rFonts w:ascii="Verdana" w:hAnsi="Verdana"/>
              </w:rPr>
              <w:t>:</w:t>
            </w:r>
          </w:p>
          <w:p w14:paraId="77FBEF11" w14:textId="507DEB52" w:rsidR="00C4002B" w:rsidRDefault="00CA5FBA" w:rsidP="00491C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>
              <w:rPr>
                <w:rFonts w:ascii="Verdana" w:hAnsi="Verdana"/>
                <w:i/>
                <w:iCs/>
                <w:u w:val="single"/>
              </w:rPr>
              <w:t>Materialen voor klasgebruik:</w:t>
            </w:r>
            <w:r w:rsidR="00BF01C2">
              <w:rPr>
                <w:rFonts w:ascii="Verdana" w:hAnsi="Verdana"/>
              </w:rPr>
              <w:t xml:space="preserve"> </w:t>
            </w:r>
          </w:p>
          <w:p w14:paraId="2DEEA811" w14:textId="669D2494" w:rsidR="007433E7" w:rsidRPr="00BF01C2" w:rsidRDefault="005367F9" w:rsidP="006C5E79">
            <w:pPr>
              <w:pStyle w:val="Normal0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Laptop </w:t>
            </w:r>
          </w:p>
          <w:p w14:paraId="484713D5" w14:textId="30CC593C" w:rsidR="007E2D79" w:rsidRPr="008326F3" w:rsidRDefault="005367F9" w:rsidP="008326F3">
            <w:pPr>
              <w:pStyle w:val="Normal0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Beamer </w:t>
            </w:r>
          </w:p>
          <w:p w14:paraId="197AAE31" w14:textId="77777777" w:rsidR="00D96683" w:rsidRPr="00D96683" w:rsidRDefault="00385DFD" w:rsidP="00D966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i/>
                <w:iCs/>
                <w:u w:val="single"/>
              </w:rPr>
            </w:pPr>
            <w:r>
              <w:rPr>
                <w:rFonts w:ascii="Verdana" w:hAnsi="Verdana"/>
                <w:i/>
                <w:iCs/>
                <w:u w:val="single"/>
              </w:rPr>
              <w:t>Materialen per groep (3 leerlingen):</w:t>
            </w:r>
          </w:p>
          <w:p w14:paraId="33A0367B" w14:textId="35AE0AA7" w:rsidR="00A121D5" w:rsidRDefault="008326F3" w:rsidP="008326F3">
            <w:pPr>
              <w:pStyle w:val="Normal0"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Logboek</w:t>
            </w:r>
          </w:p>
          <w:p w14:paraId="0DDCCB4A" w14:textId="7460F668" w:rsidR="008326F3" w:rsidRDefault="008326F3" w:rsidP="008326F3">
            <w:pPr>
              <w:pStyle w:val="Normal0"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Geodriehoek</w:t>
            </w:r>
            <w:r w:rsidR="007A1F93">
              <w:rPr>
                <w:rFonts w:ascii="Verdana" w:hAnsi="Verdana"/>
              </w:rPr>
              <w:t xml:space="preserve"> of latje</w:t>
            </w:r>
          </w:p>
          <w:p w14:paraId="00000045" w14:textId="460A7A13" w:rsidR="008326F3" w:rsidRPr="008326F3" w:rsidRDefault="008326F3" w:rsidP="008326F3">
            <w:pPr>
              <w:pStyle w:val="Normal0"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Leerlingenbundel</w:t>
            </w:r>
          </w:p>
        </w:tc>
      </w:tr>
      <w:tr w:rsidR="006F555E" w:rsidRPr="00501741" w14:paraId="66749133" w14:textId="77777777" w:rsidTr="5AD2FCA1"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159F5" w14:textId="639CAFD7" w:rsidR="006F555E" w:rsidRDefault="00200099" w:rsidP="00186FC7">
            <w:pPr>
              <w:pStyle w:val="Normal0"/>
              <w:widowControl w:val="0"/>
              <w:spacing w:line="360" w:lineRule="auto"/>
              <w:rPr>
                <w:rFonts w:ascii="Verdana" w:hAnsi="Verdana"/>
              </w:rPr>
            </w:pPr>
            <w:r w:rsidRPr="000F2D98">
              <w:rPr>
                <w:rFonts w:ascii="Verdana" w:hAnsi="Verdana"/>
                <w:b/>
              </w:rPr>
              <w:lastRenderedPageBreak/>
              <w:t>Beschrijving leeractiviteiten</w:t>
            </w:r>
            <w:r w:rsidRPr="000F2D98">
              <w:rPr>
                <w:rFonts w:ascii="Verdana" w:hAnsi="Verdana"/>
              </w:rPr>
              <w:t>:</w:t>
            </w:r>
          </w:p>
          <w:p w14:paraId="48E38DFE" w14:textId="337E0FD3" w:rsidR="00186FC7" w:rsidRPr="003A53CB" w:rsidRDefault="00186FC7" w:rsidP="00186FC7">
            <w:pPr>
              <w:pStyle w:val="Normal0"/>
              <w:rPr>
                <w:rFonts w:ascii="Verdana" w:hAnsi="Verdana"/>
                <w:i/>
                <w:iCs/>
              </w:rPr>
            </w:pPr>
            <w:r w:rsidRPr="003A53CB">
              <w:rPr>
                <w:rFonts w:ascii="Verdana" w:hAnsi="Verdana"/>
                <w:i/>
                <w:iCs/>
              </w:rPr>
              <w:t xml:space="preserve">Leerlingenbundel: p. </w:t>
            </w:r>
            <w:r w:rsidR="00F24A43">
              <w:rPr>
                <w:rFonts w:ascii="Verdana" w:hAnsi="Verdana"/>
                <w:i/>
                <w:iCs/>
              </w:rPr>
              <w:t>54-57</w:t>
            </w:r>
          </w:p>
          <w:p w14:paraId="43571B36" w14:textId="463F9990" w:rsidR="00226EE6" w:rsidRPr="00226EE6" w:rsidRDefault="00186FC7" w:rsidP="00186FC7">
            <w:pPr>
              <w:pStyle w:val="Normal0"/>
              <w:rPr>
                <w:rFonts w:ascii="Verdana" w:hAnsi="Verdana"/>
                <w:i/>
                <w:iCs/>
              </w:rPr>
            </w:pPr>
            <w:r w:rsidRPr="003A53CB">
              <w:rPr>
                <w:rFonts w:ascii="Verdana" w:hAnsi="Verdana"/>
                <w:i/>
                <w:iCs/>
              </w:rPr>
              <w:t>PPT:</w:t>
            </w:r>
            <w:r w:rsidR="00F24A43">
              <w:rPr>
                <w:rFonts w:ascii="Verdana" w:hAnsi="Verdana"/>
                <w:i/>
                <w:iCs/>
              </w:rPr>
              <w:t xml:space="preserve"> dia </w:t>
            </w:r>
            <w:r w:rsidR="0B56C360" w:rsidRPr="15C7A526">
              <w:rPr>
                <w:rFonts w:ascii="Verdana" w:hAnsi="Verdana"/>
                <w:i/>
                <w:iCs/>
              </w:rPr>
              <w:t>4</w:t>
            </w:r>
            <w:r w:rsidR="00226EE6">
              <w:rPr>
                <w:rFonts w:ascii="Verdana" w:hAnsi="Verdana"/>
                <w:i/>
                <w:iCs/>
              </w:rPr>
              <w:t>-5</w:t>
            </w:r>
          </w:p>
          <w:p w14:paraId="000000A2" w14:textId="103EAEAE" w:rsidR="008C0615" w:rsidRPr="00A54D7F" w:rsidRDefault="000F2D98">
            <w:pPr>
              <w:pStyle w:val="Normal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groep analyseren en verwerken de leerlingen de verzamelde gegevens over de plantengroei en het bodemonderzoek. Hierbij stellen ze tabellen en grafieken op</w:t>
            </w:r>
            <w:r w:rsidR="00830861">
              <w:rPr>
                <w:rFonts w:ascii="Verdana" w:hAnsi="Verdana"/>
              </w:rPr>
              <w:t>, waarbij ze nauwkeurig letten op de juiste eenheden die bij de grootheden horen.</w:t>
            </w:r>
          </w:p>
        </w:tc>
      </w:tr>
      <w:tr w:rsidR="7DEF3750" w14:paraId="708311E9" w14:textId="77777777" w:rsidTr="5AD2FCA1">
        <w:trPr>
          <w:trHeight w:val="300"/>
        </w:trPr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A68B" w14:textId="49E9BD1F" w:rsidR="00341CB7" w:rsidRPr="00341CB7" w:rsidRDefault="00341CB7" w:rsidP="009C3070">
            <w:pPr>
              <w:pStyle w:val="Normal0"/>
              <w:rPr>
                <w:rFonts w:ascii="Verdana" w:hAnsi="Verdana"/>
              </w:rPr>
            </w:pPr>
            <w:r w:rsidRPr="10B75601">
              <w:rPr>
                <w:rFonts w:ascii="Verdana" w:hAnsi="Verdana"/>
                <w:b/>
                <w:bCs/>
              </w:rPr>
              <w:t>Evaluatie:</w:t>
            </w:r>
            <w:r w:rsidR="7D0A1BA0" w:rsidRPr="10B75601">
              <w:rPr>
                <w:rFonts w:ascii="Verdana" w:hAnsi="Verdana"/>
              </w:rPr>
              <w:t xml:space="preserve"> (zie evaluatiecriteria)</w:t>
            </w:r>
          </w:p>
        </w:tc>
      </w:tr>
      <w:tr w:rsidR="006F555E" w:rsidRPr="00501741" w14:paraId="67F9A444" w14:textId="77777777" w:rsidTr="5AD2FCA1"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3" w14:textId="77777777" w:rsidR="006F555E" w:rsidRPr="00A54D7F" w:rsidRDefault="00200099">
            <w:pPr>
              <w:pStyle w:val="Normal0"/>
              <w:widowControl w:val="0"/>
              <w:rPr>
                <w:rFonts w:ascii="Verdana" w:hAnsi="Verdana"/>
              </w:rPr>
            </w:pPr>
            <w:r w:rsidRPr="00A54D7F">
              <w:rPr>
                <w:rFonts w:ascii="Verdana" w:hAnsi="Verdana"/>
                <w:b/>
              </w:rPr>
              <w:t>Ondersteunend materiaal voor leerlingen en leerkrachten</w:t>
            </w:r>
            <w:r w:rsidRPr="00A54D7F">
              <w:rPr>
                <w:rFonts w:ascii="Verdana" w:hAnsi="Verdana"/>
              </w:rPr>
              <w:t>:</w:t>
            </w:r>
          </w:p>
          <w:p w14:paraId="588694C1" w14:textId="77777777" w:rsidR="008D2A03" w:rsidRPr="00A54D7F" w:rsidRDefault="008D2A03" w:rsidP="5AD2FCA1">
            <w:pPr>
              <w:pStyle w:val="Normal0"/>
              <w:widowControl w:val="0"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61BC2B10" w14:textId="77777777" w:rsidR="00B43EBC" w:rsidRPr="001A4263" w:rsidRDefault="00B43EBC" w:rsidP="00B43EBC">
            <w:pPr>
              <w:pStyle w:val="Normal0"/>
              <w:widowControl w:val="0"/>
              <w:numPr>
                <w:ilvl w:val="0"/>
                <w:numId w:val="15"/>
              </w:numPr>
              <w:rPr>
                <w:rFonts w:ascii="Verdana" w:hAnsi="Verdana"/>
                <w:iCs/>
              </w:rPr>
            </w:pPr>
            <w:r w:rsidRPr="001A4263">
              <w:rPr>
                <w:rFonts w:ascii="Verdana" w:hAnsi="Verdana"/>
                <w:iCs/>
              </w:rPr>
              <w:t>Leerlingenbundel (blanco)</w:t>
            </w:r>
          </w:p>
          <w:p w14:paraId="2587558F" w14:textId="77777777" w:rsidR="00B43EBC" w:rsidRPr="001A4263" w:rsidRDefault="00B43EBC" w:rsidP="00B43EBC">
            <w:pPr>
              <w:pStyle w:val="Normal0"/>
              <w:widowControl w:val="0"/>
              <w:numPr>
                <w:ilvl w:val="0"/>
                <w:numId w:val="15"/>
              </w:numPr>
              <w:rPr>
                <w:rFonts w:ascii="Verdana" w:hAnsi="Verdana"/>
                <w:iCs/>
              </w:rPr>
            </w:pPr>
            <w:r w:rsidRPr="001A4263">
              <w:rPr>
                <w:rFonts w:ascii="Verdana" w:hAnsi="Verdana"/>
                <w:iCs/>
              </w:rPr>
              <w:t>Leerlingenbundel (ingevuld)</w:t>
            </w:r>
          </w:p>
          <w:p w14:paraId="4F29E9E5" w14:textId="77777777" w:rsidR="00D638D0" w:rsidRPr="0089026A" w:rsidRDefault="00CF760D" w:rsidP="008326F3">
            <w:pPr>
              <w:pStyle w:val="Normal0"/>
              <w:widowControl w:val="0"/>
              <w:numPr>
                <w:ilvl w:val="0"/>
                <w:numId w:val="15"/>
              </w:numPr>
              <w:rPr>
                <w:rFonts w:ascii="Verdana" w:hAnsi="Verdana"/>
                <w:iCs/>
              </w:rPr>
            </w:pPr>
            <w:r w:rsidRPr="0089026A">
              <w:rPr>
                <w:rFonts w:ascii="Verdana" w:hAnsi="Verdana"/>
                <w:iCs/>
              </w:rPr>
              <w:t>PowerPointpresentatie</w:t>
            </w:r>
          </w:p>
          <w:p w14:paraId="09F966E5" w14:textId="77777777" w:rsidR="00C36281" w:rsidRDefault="00BD1BCA" w:rsidP="00C36281">
            <w:pPr>
              <w:pStyle w:val="Normal0"/>
              <w:widowControl w:val="0"/>
              <w:numPr>
                <w:ilvl w:val="0"/>
                <w:numId w:val="15"/>
              </w:numPr>
              <w:rPr>
                <w:rFonts w:ascii="Verdana" w:hAnsi="Verdana"/>
                <w:iCs/>
              </w:rPr>
            </w:pPr>
            <w:r w:rsidRPr="00BD1BCA">
              <w:rPr>
                <w:rFonts w:ascii="Verdana" w:hAnsi="Verdana"/>
                <w:iCs/>
              </w:rPr>
              <w:t>(</w:t>
            </w:r>
            <w:r w:rsidR="008326F3" w:rsidRPr="00BD1BCA">
              <w:rPr>
                <w:rFonts w:ascii="Verdana" w:hAnsi="Verdana"/>
                <w:iCs/>
              </w:rPr>
              <w:t>Logboek</w:t>
            </w:r>
            <w:r w:rsidRPr="00BD1BCA">
              <w:rPr>
                <w:rFonts w:ascii="Verdana" w:hAnsi="Verdana"/>
                <w:iCs/>
              </w:rPr>
              <w:t>)</w:t>
            </w:r>
          </w:p>
          <w:p w14:paraId="000000A9" w14:textId="1B2E842B" w:rsidR="008D2A03" w:rsidRPr="00C36281" w:rsidRDefault="008D2A03" w:rsidP="008D2A03">
            <w:pPr>
              <w:pStyle w:val="Normal0"/>
              <w:widowControl w:val="0"/>
              <w:ind w:left="720"/>
              <w:rPr>
                <w:rFonts w:ascii="Verdana" w:hAnsi="Verdana"/>
                <w:iCs/>
              </w:rPr>
            </w:pPr>
          </w:p>
        </w:tc>
      </w:tr>
      <w:tr w:rsidR="006F555E" w:rsidRPr="00501741" w14:paraId="22B3F02A" w14:textId="77777777" w:rsidTr="5AD2FCA1"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A" w14:textId="77777777" w:rsidR="006F555E" w:rsidRPr="00BD1BCA" w:rsidRDefault="00200099">
            <w:pPr>
              <w:pStyle w:val="Normal0"/>
              <w:widowControl w:val="0"/>
              <w:rPr>
                <w:rFonts w:ascii="Verdana" w:hAnsi="Verdana"/>
              </w:rPr>
            </w:pPr>
            <w:r w:rsidRPr="00BD1BCA">
              <w:rPr>
                <w:rFonts w:ascii="Verdana" w:hAnsi="Verdana"/>
                <w:b/>
              </w:rPr>
              <w:t>Reader</w:t>
            </w:r>
            <w:r w:rsidRPr="00BD1BCA">
              <w:rPr>
                <w:rFonts w:ascii="Verdana" w:hAnsi="Verdana"/>
              </w:rPr>
              <w:t>:</w:t>
            </w:r>
          </w:p>
          <w:p w14:paraId="000000AB" w14:textId="3DEDFF07" w:rsidR="006F555E" w:rsidRPr="00BD1BCA" w:rsidRDefault="00200099">
            <w:pPr>
              <w:pStyle w:val="Normal0"/>
              <w:widowControl w:val="0"/>
              <w:rPr>
                <w:rFonts w:ascii="Verdana" w:hAnsi="Verdana"/>
                <w:sz w:val="16"/>
                <w:szCs w:val="16"/>
              </w:rPr>
            </w:pPr>
            <w:r w:rsidRPr="00BD1BCA">
              <w:rPr>
                <w:rFonts w:ascii="Verdana" w:hAnsi="Verdana"/>
                <w:sz w:val="16"/>
                <w:szCs w:val="16"/>
              </w:rPr>
              <w:t>Dit zijn verwijzingen naar voor de leerkracht interessante bronnen over deze bouwsteen met extra achtergrondinformatie (filmpjes, boeken, artikels, websites, etc.)</w:t>
            </w:r>
          </w:p>
          <w:p w14:paraId="000000BD" w14:textId="4EE56068" w:rsidR="006F555E" w:rsidRPr="00BD1BCA" w:rsidRDefault="00BD1BCA" w:rsidP="00C35D85">
            <w:pPr>
              <w:pStyle w:val="Normal0"/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/</w:t>
            </w:r>
          </w:p>
        </w:tc>
      </w:tr>
      <w:tr w:rsidR="002D73CD" w:rsidRPr="00501741" w14:paraId="1D818EC2" w14:textId="77777777" w:rsidTr="5AD2FCA1"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FE20B" w14:textId="77777777" w:rsidR="002D73CD" w:rsidRDefault="002D73CD">
            <w:pPr>
              <w:pStyle w:val="Normal0"/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Suggesties:</w:t>
            </w:r>
          </w:p>
          <w:p w14:paraId="62FB85BE" w14:textId="77777777" w:rsidR="002D73CD" w:rsidRDefault="00CB3A63" w:rsidP="00850C37">
            <w:pPr>
              <w:pStyle w:val="Normal0"/>
              <w:widowControl w:val="0"/>
              <w:numPr>
                <w:ilvl w:val="0"/>
                <w:numId w:val="18"/>
              </w:num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De gegevens kunnen ook verwerkt worden met behulp van Excel.</w:t>
            </w:r>
          </w:p>
          <w:p w14:paraId="35A53225" w14:textId="4CAA44EB" w:rsidR="00CE2778" w:rsidRPr="00850C37" w:rsidRDefault="00CE2778" w:rsidP="00850C37">
            <w:pPr>
              <w:pStyle w:val="Normal0"/>
              <w:widowControl w:val="0"/>
              <w:numPr>
                <w:ilvl w:val="0"/>
                <w:numId w:val="18"/>
              </w:num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Klassikale verbetering van deze fase is moeilijk, maar er kan wel een voorbeeldoplossing getoond worden.</w:t>
            </w:r>
          </w:p>
        </w:tc>
      </w:tr>
      <w:tr w:rsidR="006F555E" w:rsidRPr="00501741" w14:paraId="65B557BE" w14:textId="77777777" w:rsidTr="5AD2FCA1"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77777777" w:rsidR="006F555E" w:rsidRPr="00A54D7F" w:rsidRDefault="00200099">
            <w:pPr>
              <w:pStyle w:val="Normal0"/>
              <w:widowControl w:val="0"/>
              <w:rPr>
                <w:rFonts w:ascii="Verdana" w:hAnsi="Verdana"/>
              </w:rPr>
            </w:pPr>
            <w:r w:rsidRPr="00A54D7F">
              <w:rPr>
                <w:rFonts w:ascii="Verdana" w:hAnsi="Verdana"/>
                <w:b/>
              </w:rPr>
              <w:t>Eindtermen:</w:t>
            </w:r>
          </w:p>
          <w:p w14:paraId="2F76F803" w14:textId="77777777" w:rsidR="005C59A7" w:rsidRDefault="00104596" w:rsidP="0019332B">
            <w:pPr>
              <w:pStyle w:val="Normal0"/>
              <w:widowControl w:val="0"/>
              <w:numPr>
                <w:ilvl w:val="0"/>
                <w:numId w:val="26"/>
              </w:num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MD 06.51</w:t>
            </w:r>
          </w:p>
          <w:p w14:paraId="000000C6" w14:textId="601EC16D" w:rsidR="00104596" w:rsidRPr="000679BC" w:rsidRDefault="00104596" w:rsidP="0019332B">
            <w:pPr>
              <w:pStyle w:val="Normal0"/>
              <w:widowControl w:val="0"/>
              <w:numPr>
                <w:ilvl w:val="0"/>
                <w:numId w:val="26"/>
              </w:num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CD 12.01.02</w:t>
            </w:r>
          </w:p>
        </w:tc>
      </w:tr>
    </w:tbl>
    <w:p w14:paraId="709FA6AB" w14:textId="77777777" w:rsidR="00F607D5" w:rsidRDefault="00F607D5">
      <w:r>
        <w:br w:type="page"/>
      </w:r>
    </w:p>
    <w:tbl>
      <w:tblPr>
        <w:tblW w:w="905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00" w:type="dxa"/>
          <w:bottom w:w="100" w:type="dxa"/>
        </w:tblCellMar>
        <w:tblLook w:val="0600" w:firstRow="0" w:lastRow="0" w:firstColumn="0" w:lastColumn="0" w:noHBand="1" w:noVBand="1"/>
      </w:tblPr>
      <w:tblGrid>
        <w:gridCol w:w="9057"/>
      </w:tblGrid>
      <w:tr w:rsidR="0030464A" w:rsidRPr="00501741" w14:paraId="5105EC76" w14:textId="77777777" w:rsidTr="2C68A955"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B461" w14:textId="1D200655" w:rsidR="0030464A" w:rsidRDefault="0030464A">
            <w:pPr>
              <w:pStyle w:val="Normal0"/>
              <w:widowControl w:val="0"/>
              <w:rPr>
                <w:rFonts w:ascii="Verdana" w:eastAsia="Arial" w:hAnsi="Verdana" w:cs="Arial"/>
                <w:b/>
              </w:rPr>
            </w:pPr>
            <w:r>
              <w:rPr>
                <w:rFonts w:ascii="Verdana" w:eastAsia="Arial" w:hAnsi="Verdana" w:cs="Arial"/>
                <w:b/>
              </w:rPr>
              <w:lastRenderedPageBreak/>
              <w:t>Eigen onderzoek:</w:t>
            </w:r>
          </w:p>
          <w:p w14:paraId="587DFB43" w14:textId="77777777" w:rsidR="00F607D5" w:rsidRPr="00F607D5" w:rsidRDefault="00F607D5">
            <w:pPr>
              <w:pStyle w:val="Normal0"/>
              <w:widowControl w:val="0"/>
              <w:rPr>
                <w:rFonts w:ascii="Verdana" w:eastAsia="Arial" w:hAnsi="Verdana" w:cs="Arial"/>
                <w:b/>
                <w:sz w:val="8"/>
                <w:szCs w:val="8"/>
              </w:rPr>
            </w:pPr>
          </w:p>
          <w:p w14:paraId="3E6C04EE" w14:textId="7B6FE024" w:rsidR="004039F7" w:rsidRPr="0030464A" w:rsidRDefault="001011E8">
            <w:pPr>
              <w:pStyle w:val="Normal0"/>
              <w:widowControl w:val="0"/>
              <w:rPr>
                <w:rFonts w:ascii="Verdana" w:eastAsia="Arial" w:hAnsi="Verdana" w:cs="Arial"/>
                <w:bCs/>
              </w:rPr>
            </w:pPr>
            <w:r w:rsidRPr="001011E8">
              <w:rPr>
                <w:rFonts w:ascii="Verdana" w:eastAsia="Arial" w:hAnsi="Verdana" w:cs="Arial"/>
                <w:bCs/>
                <w:noProof/>
              </w:rPr>
              <w:drawing>
                <wp:inline distT="0" distB="0" distL="0" distR="0" wp14:anchorId="6A541F91" wp14:editId="72856E82">
                  <wp:extent cx="2700000" cy="2578367"/>
                  <wp:effectExtent l="0" t="0" r="5715" b="0"/>
                  <wp:docPr id="132733430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33430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578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2530">
              <w:rPr>
                <w:rFonts w:ascii="Verdana" w:eastAsia="Arial" w:hAnsi="Verdana" w:cs="Arial"/>
                <w:bCs/>
              </w:rPr>
              <w:t xml:space="preserve"> </w:t>
            </w:r>
            <w:r w:rsidR="001C40E2" w:rsidRPr="001C40E2">
              <w:rPr>
                <w:rFonts w:ascii="Verdana" w:eastAsia="Arial" w:hAnsi="Verdana" w:cs="Arial"/>
                <w:bCs/>
                <w:noProof/>
              </w:rPr>
              <w:drawing>
                <wp:inline distT="0" distB="0" distL="0" distR="0" wp14:anchorId="4EACA367" wp14:editId="4C2D2B2B">
                  <wp:extent cx="2700000" cy="2545749"/>
                  <wp:effectExtent l="0" t="0" r="5715" b="6985"/>
                  <wp:docPr id="86316204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16204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545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5E" w:rsidRPr="00501741" w14:paraId="1ED790D9" w14:textId="77777777" w:rsidTr="2C68A955">
        <w:tc>
          <w:tcPr>
            <w:tcW w:w="90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E198C" w14:textId="77777777" w:rsidR="00491C62" w:rsidRPr="00A54D7F" w:rsidRDefault="00491C62">
            <w:pPr>
              <w:pStyle w:val="Normal0"/>
              <w:widowControl w:val="0"/>
              <w:rPr>
                <w:rFonts w:ascii="Verdana" w:eastAsia="Arial" w:hAnsi="Verdana" w:cs="Arial"/>
                <w:b/>
              </w:rPr>
            </w:pPr>
          </w:p>
          <w:p w14:paraId="000000C7" w14:textId="10833324" w:rsidR="006F555E" w:rsidRPr="00A54D7F" w:rsidRDefault="00200099">
            <w:pPr>
              <w:pStyle w:val="Normal0"/>
              <w:widowControl w:val="0"/>
              <w:rPr>
                <w:rFonts w:ascii="Verdana" w:eastAsia="Arial" w:hAnsi="Verdana" w:cs="Arial"/>
                <w:b/>
              </w:rPr>
            </w:pPr>
            <w:r w:rsidRPr="00A54D7F">
              <w:rPr>
                <w:rFonts w:ascii="Verdana" w:hAnsi="Verdana"/>
                <w:noProof/>
              </w:rPr>
              <w:drawing>
                <wp:inline distT="0" distB="0" distL="0" distR="0" wp14:anchorId="0527687D" wp14:editId="794F922E">
                  <wp:extent cx="1367430" cy="612000"/>
                  <wp:effectExtent l="0" t="0" r="4445" b="0"/>
                  <wp:docPr id="59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43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491C62" w:rsidRPr="00A54D7F">
              <w:rPr>
                <w:rFonts w:ascii="Verdana" w:eastAsia="Arial" w:hAnsi="Verdana" w:cs="Arial"/>
                <w:b/>
              </w:rPr>
              <w:tab/>
            </w:r>
            <w:r w:rsidR="00491C62" w:rsidRPr="00A54D7F">
              <w:rPr>
                <w:rFonts w:ascii="Verdana" w:eastAsia="Arial" w:hAnsi="Verdana" w:cs="Arial"/>
                <w:b/>
              </w:rPr>
              <w:tab/>
            </w:r>
            <w:r w:rsidR="00491C62" w:rsidRPr="00A54D7F">
              <w:rPr>
                <w:rFonts w:ascii="Verdana" w:hAnsi="Verdana"/>
                <w:noProof/>
              </w:rPr>
              <w:drawing>
                <wp:inline distT="0" distB="0" distL="0" distR="0" wp14:anchorId="70F831FD" wp14:editId="1A7D6D68">
                  <wp:extent cx="1072430" cy="612000"/>
                  <wp:effectExtent l="0" t="0" r="0" b="0"/>
                  <wp:docPr id="1675514607" name="Afbeelding 16" descr="IKSO – FODRI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KSO – FODRI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43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0000C8" w14:textId="77777777" w:rsidR="006F555E" w:rsidRPr="00A54D7F" w:rsidRDefault="006F555E">
            <w:pPr>
              <w:pStyle w:val="Normal0"/>
              <w:widowControl w:val="0"/>
              <w:rPr>
                <w:rFonts w:ascii="Verdana" w:eastAsia="Arial" w:hAnsi="Verdana" w:cs="Arial"/>
                <w:b/>
              </w:rPr>
            </w:pPr>
          </w:p>
          <w:p w14:paraId="000000CE" w14:textId="762C5AB9" w:rsidR="006F555E" w:rsidRPr="00A54D7F" w:rsidRDefault="00200099">
            <w:pPr>
              <w:pStyle w:val="Normal0"/>
              <w:widowControl w:val="0"/>
              <w:rPr>
                <w:rFonts w:ascii="Verdana" w:eastAsia="Arial" w:hAnsi="Verdana" w:cs="Arial"/>
                <w:b/>
              </w:rPr>
            </w:pPr>
            <w:r w:rsidRPr="00A54D7F">
              <w:rPr>
                <w:rFonts w:ascii="Verdana" w:eastAsia="Arial" w:hAnsi="Verdana" w:cs="Arial"/>
                <w:b/>
              </w:rPr>
              <w:t xml:space="preserve">Ontwikkeld in samenwerking met: </w:t>
            </w:r>
            <w:r w:rsidR="004A070E" w:rsidRPr="00A54D7F">
              <w:rPr>
                <w:rFonts w:ascii="Verdana" w:eastAsia="Arial" w:hAnsi="Verdana" w:cs="Arial"/>
              </w:rPr>
              <w:t>IKSO Hoeselt</w:t>
            </w:r>
          </w:p>
        </w:tc>
      </w:tr>
    </w:tbl>
    <w:p w14:paraId="00000120" w14:textId="77777777" w:rsidR="006F555E" w:rsidRPr="00A54D7F" w:rsidRDefault="006F555E">
      <w:pPr>
        <w:pStyle w:val="Normal0"/>
        <w:rPr>
          <w:rFonts w:ascii="Verdana" w:hAnsi="Verdana"/>
        </w:rPr>
      </w:pPr>
    </w:p>
    <w:sectPr w:rsidR="006F555E" w:rsidRPr="00A54D7F" w:rsidSect="009C3070">
      <w:headerReference w:type="default" r:id="rId17"/>
      <w:pgSz w:w="11909" w:h="16834"/>
      <w:pgMar w:top="1440" w:right="1440" w:bottom="1276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3AC8" w14:textId="77777777" w:rsidR="00A41278" w:rsidRDefault="00A41278">
      <w:r>
        <w:separator/>
      </w:r>
    </w:p>
  </w:endnote>
  <w:endnote w:type="continuationSeparator" w:id="0">
    <w:p w14:paraId="03E98128" w14:textId="77777777" w:rsidR="00A41278" w:rsidRDefault="00A41278">
      <w:r>
        <w:continuationSeparator/>
      </w:r>
    </w:p>
  </w:endnote>
  <w:endnote w:type="continuationNotice" w:id="1">
    <w:p w14:paraId="6ABD8994" w14:textId="77777777" w:rsidR="00A41278" w:rsidRDefault="00A41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DDD0" w14:textId="77777777" w:rsidR="00A41278" w:rsidRDefault="00A41278">
      <w:r>
        <w:separator/>
      </w:r>
    </w:p>
  </w:footnote>
  <w:footnote w:type="continuationSeparator" w:id="0">
    <w:p w14:paraId="74918477" w14:textId="77777777" w:rsidR="00A41278" w:rsidRDefault="00A41278">
      <w:r>
        <w:continuationSeparator/>
      </w:r>
    </w:p>
  </w:footnote>
  <w:footnote w:type="continuationNotice" w:id="1">
    <w:p w14:paraId="76E058E2" w14:textId="77777777" w:rsidR="00A41278" w:rsidRDefault="00A412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7F4C" w14:textId="77777777" w:rsidR="51FCFADA" w:rsidRDefault="00D8374F" w:rsidP="51FCFADA">
    <w:pPr>
      <w:pStyle w:val="Koptekst"/>
      <w:ind w:left="-11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1E3F56" wp14:editId="0BBC3102">
          <wp:simplePos x="0" y="0"/>
          <wp:positionH relativeFrom="margin">
            <wp:align>right</wp:align>
          </wp:positionH>
          <wp:positionV relativeFrom="paragraph">
            <wp:posOffset>-135049</wp:posOffset>
          </wp:positionV>
          <wp:extent cx="443738" cy="612000"/>
          <wp:effectExtent l="0" t="0" r="1270" b="0"/>
          <wp:wrapNone/>
          <wp:docPr id="1" name="Afbeelding 1" descr="Afbeelding met tekst, Graphics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Graphics, Lettertype, grafische vormgeving&#10;&#10;Door AI gegenereerde inhoud is mogelijk onjuis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738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904FF73" wp14:editId="4DB0BFA4">
          <wp:extent cx="1257300" cy="476250"/>
          <wp:effectExtent l="0" t="0" r="0" b="0"/>
          <wp:docPr id="1650959409" name="Afbeelding 1650959409" descr="Afbeelding met tekst, logo, Lettertyp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959409" name="Afbeelding 1650959409" descr="Afbeelding met tekst, logo, Lettertype, Graphics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C36B8B" w14:textId="77777777" w:rsidR="00D8374F" w:rsidRDefault="00D8374F" w:rsidP="51FCFAD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4FF"/>
    <w:multiLevelType w:val="multilevel"/>
    <w:tmpl w:val="B8E019B6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77740D"/>
    <w:multiLevelType w:val="multilevel"/>
    <w:tmpl w:val="D7E4E4CC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120067"/>
    <w:multiLevelType w:val="hybridMultilevel"/>
    <w:tmpl w:val="4C98F39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C42B29"/>
    <w:multiLevelType w:val="hybridMultilevel"/>
    <w:tmpl w:val="FAA41646"/>
    <w:lvl w:ilvl="0" w:tplc="D6844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727CF"/>
    <w:multiLevelType w:val="hybridMultilevel"/>
    <w:tmpl w:val="8A126070"/>
    <w:lvl w:ilvl="0" w:tplc="D6844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326CC"/>
    <w:multiLevelType w:val="hybridMultilevel"/>
    <w:tmpl w:val="B15475B0"/>
    <w:lvl w:ilvl="0" w:tplc="D6844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A141B"/>
    <w:multiLevelType w:val="multilevel"/>
    <w:tmpl w:val="2ADA3B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FDD3DEE"/>
    <w:multiLevelType w:val="multilevel"/>
    <w:tmpl w:val="2AA66A56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14B18E4"/>
    <w:multiLevelType w:val="multilevel"/>
    <w:tmpl w:val="18EEDAD8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5E38F7"/>
    <w:multiLevelType w:val="hybridMultilevel"/>
    <w:tmpl w:val="7EEEDD7A"/>
    <w:lvl w:ilvl="0" w:tplc="D68440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B63236"/>
    <w:multiLevelType w:val="hybridMultilevel"/>
    <w:tmpl w:val="19E6F016"/>
    <w:lvl w:ilvl="0" w:tplc="D6844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35F19"/>
    <w:multiLevelType w:val="hybridMultilevel"/>
    <w:tmpl w:val="C7DA6E46"/>
    <w:lvl w:ilvl="0" w:tplc="D6844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F55E2"/>
    <w:multiLevelType w:val="hybridMultilevel"/>
    <w:tmpl w:val="132E46F0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62536C8"/>
    <w:multiLevelType w:val="hybridMultilevel"/>
    <w:tmpl w:val="BE2077E4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960418"/>
    <w:multiLevelType w:val="hybridMultilevel"/>
    <w:tmpl w:val="F51836EC"/>
    <w:lvl w:ilvl="0" w:tplc="D6844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2870"/>
    <w:multiLevelType w:val="hybridMultilevel"/>
    <w:tmpl w:val="F7843B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02AB9"/>
    <w:multiLevelType w:val="hybridMultilevel"/>
    <w:tmpl w:val="694E63A6"/>
    <w:lvl w:ilvl="0" w:tplc="D6844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32B54"/>
    <w:multiLevelType w:val="hybridMultilevel"/>
    <w:tmpl w:val="0306458A"/>
    <w:lvl w:ilvl="0" w:tplc="D6844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55E03"/>
    <w:multiLevelType w:val="hybridMultilevel"/>
    <w:tmpl w:val="4786679E"/>
    <w:lvl w:ilvl="0" w:tplc="D6844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D2425"/>
    <w:multiLevelType w:val="hybridMultilevel"/>
    <w:tmpl w:val="938835CE"/>
    <w:lvl w:ilvl="0" w:tplc="D6844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951E5"/>
    <w:multiLevelType w:val="hybridMultilevel"/>
    <w:tmpl w:val="FD0EAF02"/>
    <w:lvl w:ilvl="0" w:tplc="5DE81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EBA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AA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EE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64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E27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F04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62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E8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67E05BA"/>
    <w:multiLevelType w:val="multilevel"/>
    <w:tmpl w:val="D668E1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E4145"/>
    <w:multiLevelType w:val="multilevel"/>
    <w:tmpl w:val="71625D64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AC120ED"/>
    <w:multiLevelType w:val="multilevel"/>
    <w:tmpl w:val="CCC4257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2E85C4D"/>
    <w:multiLevelType w:val="hybridMultilevel"/>
    <w:tmpl w:val="771E1936"/>
    <w:lvl w:ilvl="0" w:tplc="302EBA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013CC"/>
    <w:multiLevelType w:val="multilevel"/>
    <w:tmpl w:val="59B4C1E6"/>
    <w:lvl w:ilvl="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66909A9"/>
    <w:multiLevelType w:val="hybridMultilevel"/>
    <w:tmpl w:val="B5DAE8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43E8F"/>
    <w:multiLevelType w:val="hybridMultilevel"/>
    <w:tmpl w:val="5942D260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9E7C1F"/>
    <w:multiLevelType w:val="hybridMultilevel"/>
    <w:tmpl w:val="012C5B62"/>
    <w:lvl w:ilvl="0" w:tplc="1BA01C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DA16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A8AA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501F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E279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3421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3EB6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420C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12B8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AEE03D0"/>
    <w:multiLevelType w:val="multilevel"/>
    <w:tmpl w:val="F4144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B1D74D0"/>
    <w:multiLevelType w:val="hybridMultilevel"/>
    <w:tmpl w:val="21E6E1B0"/>
    <w:lvl w:ilvl="0" w:tplc="D6844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4930"/>
    <w:multiLevelType w:val="multilevel"/>
    <w:tmpl w:val="F47269F4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CD90F8B"/>
    <w:multiLevelType w:val="multilevel"/>
    <w:tmpl w:val="F9E2E07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2B60F77"/>
    <w:multiLevelType w:val="hybridMultilevel"/>
    <w:tmpl w:val="54D83C4E"/>
    <w:lvl w:ilvl="0" w:tplc="D68440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vertAlign w:val="baseline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F04502"/>
    <w:multiLevelType w:val="hybridMultilevel"/>
    <w:tmpl w:val="85D81016"/>
    <w:lvl w:ilvl="0" w:tplc="D6844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C4A32"/>
    <w:multiLevelType w:val="multilevel"/>
    <w:tmpl w:val="606CA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B2A3FC5"/>
    <w:multiLevelType w:val="hybridMultilevel"/>
    <w:tmpl w:val="4E64D0CA"/>
    <w:lvl w:ilvl="0" w:tplc="D6844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vertAlign w:val="baselin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456BE"/>
    <w:multiLevelType w:val="hybridMultilevel"/>
    <w:tmpl w:val="83E8D9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198177">
    <w:abstractNumId w:val="1"/>
  </w:num>
  <w:num w:numId="2" w16cid:durableId="1959950192">
    <w:abstractNumId w:val="32"/>
  </w:num>
  <w:num w:numId="3" w16cid:durableId="1764492223">
    <w:abstractNumId w:val="23"/>
  </w:num>
  <w:num w:numId="4" w16cid:durableId="465005739">
    <w:abstractNumId w:val="8"/>
  </w:num>
  <w:num w:numId="5" w16cid:durableId="1818573364">
    <w:abstractNumId w:val="31"/>
  </w:num>
  <w:num w:numId="6" w16cid:durableId="1580746992">
    <w:abstractNumId w:val="7"/>
  </w:num>
  <w:num w:numId="7" w16cid:durableId="181944246">
    <w:abstractNumId w:val="0"/>
  </w:num>
  <w:num w:numId="8" w16cid:durableId="434135016">
    <w:abstractNumId w:val="22"/>
  </w:num>
  <w:num w:numId="9" w16cid:durableId="808861099">
    <w:abstractNumId w:val="21"/>
  </w:num>
  <w:num w:numId="10" w16cid:durableId="101192871">
    <w:abstractNumId w:val="25"/>
  </w:num>
  <w:num w:numId="11" w16cid:durableId="221991098">
    <w:abstractNumId w:val="35"/>
  </w:num>
  <w:num w:numId="12" w16cid:durableId="1978994225">
    <w:abstractNumId w:val="6"/>
  </w:num>
  <w:num w:numId="13" w16cid:durableId="1910339908">
    <w:abstractNumId w:val="29"/>
  </w:num>
  <w:num w:numId="14" w16cid:durableId="1527908370">
    <w:abstractNumId w:val="33"/>
  </w:num>
  <w:num w:numId="15" w16cid:durableId="971397817">
    <w:abstractNumId w:val="18"/>
  </w:num>
  <w:num w:numId="16" w16cid:durableId="1682971390">
    <w:abstractNumId w:val="19"/>
  </w:num>
  <w:num w:numId="17" w16cid:durableId="1747728698">
    <w:abstractNumId w:val="14"/>
  </w:num>
  <w:num w:numId="18" w16cid:durableId="1392268286">
    <w:abstractNumId w:val="5"/>
  </w:num>
  <w:num w:numId="19" w16cid:durableId="322121138">
    <w:abstractNumId w:val="9"/>
  </w:num>
  <w:num w:numId="20" w16cid:durableId="1962759887">
    <w:abstractNumId w:val="34"/>
  </w:num>
  <w:num w:numId="21" w16cid:durableId="1977907057">
    <w:abstractNumId w:val="36"/>
  </w:num>
  <w:num w:numId="22" w16cid:durableId="1386105060">
    <w:abstractNumId w:val="11"/>
  </w:num>
  <w:num w:numId="23" w16cid:durableId="1998026639">
    <w:abstractNumId w:val="20"/>
  </w:num>
  <w:num w:numId="24" w16cid:durableId="1928807573">
    <w:abstractNumId w:val="24"/>
  </w:num>
  <w:num w:numId="25" w16cid:durableId="102922594">
    <w:abstractNumId w:val="12"/>
  </w:num>
  <w:num w:numId="26" w16cid:durableId="739400640">
    <w:abstractNumId w:val="16"/>
  </w:num>
  <w:num w:numId="27" w16cid:durableId="784347359">
    <w:abstractNumId w:val="3"/>
  </w:num>
  <w:num w:numId="28" w16cid:durableId="660961148">
    <w:abstractNumId w:val="28"/>
  </w:num>
  <w:num w:numId="29" w16cid:durableId="825979804">
    <w:abstractNumId w:val="26"/>
  </w:num>
  <w:num w:numId="30" w16cid:durableId="255942078">
    <w:abstractNumId w:val="15"/>
  </w:num>
  <w:num w:numId="31" w16cid:durableId="1548175046">
    <w:abstractNumId w:val="27"/>
  </w:num>
  <w:num w:numId="32" w16cid:durableId="1372849048">
    <w:abstractNumId w:val="2"/>
  </w:num>
  <w:num w:numId="33" w16cid:durableId="710768614">
    <w:abstractNumId w:val="13"/>
  </w:num>
  <w:num w:numId="34" w16cid:durableId="98910727">
    <w:abstractNumId w:val="37"/>
  </w:num>
  <w:num w:numId="35" w16cid:durableId="815027342">
    <w:abstractNumId w:val="4"/>
  </w:num>
  <w:num w:numId="36" w16cid:durableId="632297390">
    <w:abstractNumId w:val="10"/>
  </w:num>
  <w:num w:numId="37" w16cid:durableId="1402213581">
    <w:abstractNumId w:val="17"/>
  </w:num>
  <w:num w:numId="38" w16cid:durableId="15653374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4E"/>
    <w:rsid w:val="00004465"/>
    <w:rsid w:val="0001079A"/>
    <w:rsid w:val="00026020"/>
    <w:rsid w:val="000317CE"/>
    <w:rsid w:val="00031933"/>
    <w:rsid w:val="00031DDD"/>
    <w:rsid w:val="00034126"/>
    <w:rsid w:val="0003420B"/>
    <w:rsid w:val="00034493"/>
    <w:rsid w:val="00042237"/>
    <w:rsid w:val="0004512B"/>
    <w:rsid w:val="00045A82"/>
    <w:rsid w:val="000562B1"/>
    <w:rsid w:val="00057293"/>
    <w:rsid w:val="00062C47"/>
    <w:rsid w:val="000670F6"/>
    <w:rsid w:val="000679BC"/>
    <w:rsid w:val="00070034"/>
    <w:rsid w:val="000928C2"/>
    <w:rsid w:val="00094254"/>
    <w:rsid w:val="000A19EA"/>
    <w:rsid w:val="000A4DE1"/>
    <w:rsid w:val="000A512E"/>
    <w:rsid w:val="000B5344"/>
    <w:rsid w:val="000C3A3A"/>
    <w:rsid w:val="000E56AA"/>
    <w:rsid w:val="000F2D98"/>
    <w:rsid w:val="001011E8"/>
    <w:rsid w:val="00104596"/>
    <w:rsid w:val="00106AC9"/>
    <w:rsid w:val="00117F70"/>
    <w:rsid w:val="0013255B"/>
    <w:rsid w:val="00133738"/>
    <w:rsid w:val="00133E45"/>
    <w:rsid w:val="001372C3"/>
    <w:rsid w:val="00140CBB"/>
    <w:rsid w:val="001415FC"/>
    <w:rsid w:val="0015242E"/>
    <w:rsid w:val="00155960"/>
    <w:rsid w:val="00156A57"/>
    <w:rsid w:val="0016244E"/>
    <w:rsid w:val="00166748"/>
    <w:rsid w:val="00172AFC"/>
    <w:rsid w:val="001755B1"/>
    <w:rsid w:val="001808E6"/>
    <w:rsid w:val="00181F7C"/>
    <w:rsid w:val="00186FC7"/>
    <w:rsid w:val="001918A4"/>
    <w:rsid w:val="0019332B"/>
    <w:rsid w:val="00195CB5"/>
    <w:rsid w:val="001A4263"/>
    <w:rsid w:val="001A4BD4"/>
    <w:rsid w:val="001B045E"/>
    <w:rsid w:val="001B137B"/>
    <w:rsid w:val="001B1C21"/>
    <w:rsid w:val="001B434B"/>
    <w:rsid w:val="001B793B"/>
    <w:rsid w:val="001C40E2"/>
    <w:rsid w:val="001D2F0C"/>
    <w:rsid w:val="001E5105"/>
    <w:rsid w:val="001F1F78"/>
    <w:rsid w:val="001F363B"/>
    <w:rsid w:val="001F49EE"/>
    <w:rsid w:val="00200099"/>
    <w:rsid w:val="00201D50"/>
    <w:rsid w:val="00203F06"/>
    <w:rsid w:val="00216A7E"/>
    <w:rsid w:val="00221979"/>
    <w:rsid w:val="00222320"/>
    <w:rsid w:val="002235BE"/>
    <w:rsid w:val="002244B6"/>
    <w:rsid w:val="00226EE6"/>
    <w:rsid w:val="0023419A"/>
    <w:rsid w:val="002355C3"/>
    <w:rsid w:val="00243CE2"/>
    <w:rsid w:val="0024564F"/>
    <w:rsid w:val="002456B4"/>
    <w:rsid w:val="002509F6"/>
    <w:rsid w:val="0025256A"/>
    <w:rsid w:val="00253097"/>
    <w:rsid w:val="00257A00"/>
    <w:rsid w:val="00265945"/>
    <w:rsid w:val="00265AC6"/>
    <w:rsid w:val="00270B1B"/>
    <w:rsid w:val="00272744"/>
    <w:rsid w:val="00273683"/>
    <w:rsid w:val="00274B6D"/>
    <w:rsid w:val="00277DEE"/>
    <w:rsid w:val="00280588"/>
    <w:rsid w:val="00280EC7"/>
    <w:rsid w:val="002810AF"/>
    <w:rsid w:val="00287D59"/>
    <w:rsid w:val="002928B6"/>
    <w:rsid w:val="0029447C"/>
    <w:rsid w:val="002A5183"/>
    <w:rsid w:val="002A58EC"/>
    <w:rsid w:val="002A6B4E"/>
    <w:rsid w:val="002B3CD2"/>
    <w:rsid w:val="002B73A1"/>
    <w:rsid w:val="002C4E8A"/>
    <w:rsid w:val="002C4FA6"/>
    <w:rsid w:val="002D6106"/>
    <w:rsid w:val="002D73CD"/>
    <w:rsid w:val="002E52B8"/>
    <w:rsid w:val="002E6873"/>
    <w:rsid w:val="002F1BDD"/>
    <w:rsid w:val="002F1D31"/>
    <w:rsid w:val="002F1DA1"/>
    <w:rsid w:val="002F3995"/>
    <w:rsid w:val="003012C7"/>
    <w:rsid w:val="0030464A"/>
    <w:rsid w:val="00310572"/>
    <w:rsid w:val="0031511C"/>
    <w:rsid w:val="003169F4"/>
    <w:rsid w:val="00327B3D"/>
    <w:rsid w:val="00333325"/>
    <w:rsid w:val="00341937"/>
    <w:rsid w:val="00341CB7"/>
    <w:rsid w:val="0035260A"/>
    <w:rsid w:val="00353328"/>
    <w:rsid w:val="0035430C"/>
    <w:rsid w:val="00355878"/>
    <w:rsid w:val="003628A6"/>
    <w:rsid w:val="0036489E"/>
    <w:rsid w:val="00367E3A"/>
    <w:rsid w:val="0037196B"/>
    <w:rsid w:val="00372320"/>
    <w:rsid w:val="00375D1B"/>
    <w:rsid w:val="00380DC3"/>
    <w:rsid w:val="00385DFD"/>
    <w:rsid w:val="0039093F"/>
    <w:rsid w:val="00391F72"/>
    <w:rsid w:val="003960C5"/>
    <w:rsid w:val="003A3214"/>
    <w:rsid w:val="003A53CB"/>
    <w:rsid w:val="003A6B41"/>
    <w:rsid w:val="003B16DD"/>
    <w:rsid w:val="003B1B01"/>
    <w:rsid w:val="003B3E05"/>
    <w:rsid w:val="003C226D"/>
    <w:rsid w:val="003C6EF9"/>
    <w:rsid w:val="003E7A66"/>
    <w:rsid w:val="003F32E5"/>
    <w:rsid w:val="003F5CCC"/>
    <w:rsid w:val="0040194F"/>
    <w:rsid w:val="004039F7"/>
    <w:rsid w:val="00416246"/>
    <w:rsid w:val="0042435F"/>
    <w:rsid w:val="004305F4"/>
    <w:rsid w:val="00434A47"/>
    <w:rsid w:val="00437A32"/>
    <w:rsid w:val="00437E4E"/>
    <w:rsid w:val="00441197"/>
    <w:rsid w:val="0044610E"/>
    <w:rsid w:val="00452321"/>
    <w:rsid w:val="004565A6"/>
    <w:rsid w:val="00460246"/>
    <w:rsid w:val="00461CD6"/>
    <w:rsid w:val="00463BA3"/>
    <w:rsid w:val="00466455"/>
    <w:rsid w:val="00466831"/>
    <w:rsid w:val="00470F9A"/>
    <w:rsid w:val="00471A2E"/>
    <w:rsid w:val="00474502"/>
    <w:rsid w:val="004868A2"/>
    <w:rsid w:val="004909FC"/>
    <w:rsid w:val="00491C62"/>
    <w:rsid w:val="0049418B"/>
    <w:rsid w:val="00494999"/>
    <w:rsid w:val="004949B4"/>
    <w:rsid w:val="00496037"/>
    <w:rsid w:val="00496CC6"/>
    <w:rsid w:val="004975BB"/>
    <w:rsid w:val="004A070E"/>
    <w:rsid w:val="004A0CF5"/>
    <w:rsid w:val="004A6AE8"/>
    <w:rsid w:val="004B4AC1"/>
    <w:rsid w:val="004C6A5E"/>
    <w:rsid w:val="004C7354"/>
    <w:rsid w:val="004D53A1"/>
    <w:rsid w:val="004F4A4C"/>
    <w:rsid w:val="00501741"/>
    <w:rsid w:val="00503BAF"/>
    <w:rsid w:val="00505424"/>
    <w:rsid w:val="005104CE"/>
    <w:rsid w:val="00513950"/>
    <w:rsid w:val="00520DD9"/>
    <w:rsid w:val="00536653"/>
    <w:rsid w:val="005367F9"/>
    <w:rsid w:val="005470DA"/>
    <w:rsid w:val="005552E7"/>
    <w:rsid w:val="0056420C"/>
    <w:rsid w:val="00565708"/>
    <w:rsid w:val="00565829"/>
    <w:rsid w:val="00570EFD"/>
    <w:rsid w:val="005773FB"/>
    <w:rsid w:val="0058002F"/>
    <w:rsid w:val="00587164"/>
    <w:rsid w:val="00587974"/>
    <w:rsid w:val="005A7666"/>
    <w:rsid w:val="005B3D04"/>
    <w:rsid w:val="005C59A7"/>
    <w:rsid w:val="005D656D"/>
    <w:rsid w:val="005E09A9"/>
    <w:rsid w:val="005E0C15"/>
    <w:rsid w:val="005E709A"/>
    <w:rsid w:val="005F7EF0"/>
    <w:rsid w:val="00617D43"/>
    <w:rsid w:val="00620B55"/>
    <w:rsid w:val="00631922"/>
    <w:rsid w:val="00631D13"/>
    <w:rsid w:val="00633F37"/>
    <w:rsid w:val="00635395"/>
    <w:rsid w:val="00641497"/>
    <w:rsid w:val="0064230D"/>
    <w:rsid w:val="00650044"/>
    <w:rsid w:val="00664FF3"/>
    <w:rsid w:val="006676AD"/>
    <w:rsid w:val="00680648"/>
    <w:rsid w:val="00681831"/>
    <w:rsid w:val="006879FE"/>
    <w:rsid w:val="0069119B"/>
    <w:rsid w:val="00695F98"/>
    <w:rsid w:val="006A1E69"/>
    <w:rsid w:val="006A5E82"/>
    <w:rsid w:val="006A7A7B"/>
    <w:rsid w:val="006B4391"/>
    <w:rsid w:val="006C5E79"/>
    <w:rsid w:val="006D40D4"/>
    <w:rsid w:val="006F47FB"/>
    <w:rsid w:val="006F555E"/>
    <w:rsid w:val="007024D4"/>
    <w:rsid w:val="0070489F"/>
    <w:rsid w:val="0070716E"/>
    <w:rsid w:val="00711F9B"/>
    <w:rsid w:val="0071566B"/>
    <w:rsid w:val="007165EA"/>
    <w:rsid w:val="00717031"/>
    <w:rsid w:val="00723874"/>
    <w:rsid w:val="0073415B"/>
    <w:rsid w:val="0073656A"/>
    <w:rsid w:val="00736E4C"/>
    <w:rsid w:val="00740C0D"/>
    <w:rsid w:val="007429A8"/>
    <w:rsid w:val="007433E7"/>
    <w:rsid w:val="00746883"/>
    <w:rsid w:val="007469DC"/>
    <w:rsid w:val="007537C3"/>
    <w:rsid w:val="0076672E"/>
    <w:rsid w:val="00775439"/>
    <w:rsid w:val="00784C3C"/>
    <w:rsid w:val="00792045"/>
    <w:rsid w:val="00795460"/>
    <w:rsid w:val="007A0FA9"/>
    <w:rsid w:val="007A1F93"/>
    <w:rsid w:val="007B3BDD"/>
    <w:rsid w:val="007C3DE0"/>
    <w:rsid w:val="007C6F0C"/>
    <w:rsid w:val="007D07B4"/>
    <w:rsid w:val="007D0B48"/>
    <w:rsid w:val="007D3A0A"/>
    <w:rsid w:val="007D4EE2"/>
    <w:rsid w:val="007E2D79"/>
    <w:rsid w:val="007E2D8E"/>
    <w:rsid w:val="007F4B48"/>
    <w:rsid w:val="007F7D84"/>
    <w:rsid w:val="008000A7"/>
    <w:rsid w:val="00805223"/>
    <w:rsid w:val="00810A1B"/>
    <w:rsid w:val="00813C27"/>
    <w:rsid w:val="0082175F"/>
    <w:rsid w:val="008276D5"/>
    <w:rsid w:val="00830861"/>
    <w:rsid w:val="008326F3"/>
    <w:rsid w:val="00837F95"/>
    <w:rsid w:val="00850C37"/>
    <w:rsid w:val="00851CBB"/>
    <w:rsid w:val="00855B80"/>
    <w:rsid w:val="00872918"/>
    <w:rsid w:val="00875EBC"/>
    <w:rsid w:val="00883601"/>
    <w:rsid w:val="00884D16"/>
    <w:rsid w:val="00887316"/>
    <w:rsid w:val="0088775C"/>
    <w:rsid w:val="0089026A"/>
    <w:rsid w:val="00892530"/>
    <w:rsid w:val="008A0F1E"/>
    <w:rsid w:val="008A207F"/>
    <w:rsid w:val="008A31B8"/>
    <w:rsid w:val="008A3C9B"/>
    <w:rsid w:val="008A5F53"/>
    <w:rsid w:val="008A7C4C"/>
    <w:rsid w:val="008B3953"/>
    <w:rsid w:val="008B4292"/>
    <w:rsid w:val="008C0615"/>
    <w:rsid w:val="008C318E"/>
    <w:rsid w:val="008C5FEC"/>
    <w:rsid w:val="008D2A03"/>
    <w:rsid w:val="008D34A2"/>
    <w:rsid w:val="008D6C99"/>
    <w:rsid w:val="008E1B92"/>
    <w:rsid w:val="008E5139"/>
    <w:rsid w:val="008F5918"/>
    <w:rsid w:val="009027B2"/>
    <w:rsid w:val="009029BF"/>
    <w:rsid w:val="00920C29"/>
    <w:rsid w:val="00941B78"/>
    <w:rsid w:val="00945534"/>
    <w:rsid w:val="0094643F"/>
    <w:rsid w:val="00964A02"/>
    <w:rsid w:val="0098207E"/>
    <w:rsid w:val="009858A6"/>
    <w:rsid w:val="009871F8"/>
    <w:rsid w:val="00987323"/>
    <w:rsid w:val="00990F6A"/>
    <w:rsid w:val="009916CA"/>
    <w:rsid w:val="00994DB1"/>
    <w:rsid w:val="0099696B"/>
    <w:rsid w:val="009A02C2"/>
    <w:rsid w:val="009A5AE7"/>
    <w:rsid w:val="009B1E54"/>
    <w:rsid w:val="009B3122"/>
    <w:rsid w:val="009B3A70"/>
    <w:rsid w:val="009B4033"/>
    <w:rsid w:val="009C3070"/>
    <w:rsid w:val="009D47A3"/>
    <w:rsid w:val="009D58A7"/>
    <w:rsid w:val="009E6C91"/>
    <w:rsid w:val="009F3741"/>
    <w:rsid w:val="009F4DEF"/>
    <w:rsid w:val="00A016D8"/>
    <w:rsid w:val="00A12140"/>
    <w:rsid w:val="00A121D5"/>
    <w:rsid w:val="00A12393"/>
    <w:rsid w:val="00A127E6"/>
    <w:rsid w:val="00A14024"/>
    <w:rsid w:val="00A31307"/>
    <w:rsid w:val="00A34065"/>
    <w:rsid w:val="00A41278"/>
    <w:rsid w:val="00A41BB4"/>
    <w:rsid w:val="00A41E4D"/>
    <w:rsid w:val="00A44D6D"/>
    <w:rsid w:val="00A547D1"/>
    <w:rsid w:val="00A54D7F"/>
    <w:rsid w:val="00A63E1A"/>
    <w:rsid w:val="00A7134A"/>
    <w:rsid w:val="00A74A4B"/>
    <w:rsid w:val="00A9414F"/>
    <w:rsid w:val="00A979FE"/>
    <w:rsid w:val="00AA38DD"/>
    <w:rsid w:val="00AA7487"/>
    <w:rsid w:val="00AA7A8F"/>
    <w:rsid w:val="00AB09D9"/>
    <w:rsid w:val="00AB1F9A"/>
    <w:rsid w:val="00AB37EA"/>
    <w:rsid w:val="00AB409E"/>
    <w:rsid w:val="00AB521D"/>
    <w:rsid w:val="00AB5C7E"/>
    <w:rsid w:val="00AD5C3C"/>
    <w:rsid w:val="00AD6980"/>
    <w:rsid w:val="00AE23DE"/>
    <w:rsid w:val="00AF003B"/>
    <w:rsid w:val="00AF4A37"/>
    <w:rsid w:val="00AF552E"/>
    <w:rsid w:val="00B015F0"/>
    <w:rsid w:val="00B1056C"/>
    <w:rsid w:val="00B13800"/>
    <w:rsid w:val="00B16CBE"/>
    <w:rsid w:val="00B22BBC"/>
    <w:rsid w:val="00B25C0C"/>
    <w:rsid w:val="00B32F55"/>
    <w:rsid w:val="00B32FAF"/>
    <w:rsid w:val="00B43EBC"/>
    <w:rsid w:val="00B50064"/>
    <w:rsid w:val="00B5418C"/>
    <w:rsid w:val="00B5664B"/>
    <w:rsid w:val="00B6234E"/>
    <w:rsid w:val="00B7213B"/>
    <w:rsid w:val="00B737D4"/>
    <w:rsid w:val="00B75345"/>
    <w:rsid w:val="00B82883"/>
    <w:rsid w:val="00B94CBB"/>
    <w:rsid w:val="00BA02C8"/>
    <w:rsid w:val="00BB1BCE"/>
    <w:rsid w:val="00BB7790"/>
    <w:rsid w:val="00BC1E54"/>
    <w:rsid w:val="00BD1BCA"/>
    <w:rsid w:val="00BD31AA"/>
    <w:rsid w:val="00BE26FB"/>
    <w:rsid w:val="00BE611B"/>
    <w:rsid w:val="00BF01C2"/>
    <w:rsid w:val="00BF2380"/>
    <w:rsid w:val="00C02056"/>
    <w:rsid w:val="00C062CC"/>
    <w:rsid w:val="00C14528"/>
    <w:rsid w:val="00C2549F"/>
    <w:rsid w:val="00C26A8A"/>
    <w:rsid w:val="00C3116B"/>
    <w:rsid w:val="00C31801"/>
    <w:rsid w:val="00C322B7"/>
    <w:rsid w:val="00C35D85"/>
    <w:rsid w:val="00C36281"/>
    <w:rsid w:val="00C3639B"/>
    <w:rsid w:val="00C3776A"/>
    <w:rsid w:val="00C4002B"/>
    <w:rsid w:val="00C43F4C"/>
    <w:rsid w:val="00C5255D"/>
    <w:rsid w:val="00C63328"/>
    <w:rsid w:val="00C80268"/>
    <w:rsid w:val="00C81A9B"/>
    <w:rsid w:val="00C82ADE"/>
    <w:rsid w:val="00C9105D"/>
    <w:rsid w:val="00C9147F"/>
    <w:rsid w:val="00C953FE"/>
    <w:rsid w:val="00C9753B"/>
    <w:rsid w:val="00CA14B6"/>
    <w:rsid w:val="00CA22B1"/>
    <w:rsid w:val="00CA5FBA"/>
    <w:rsid w:val="00CA69D0"/>
    <w:rsid w:val="00CB005D"/>
    <w:rsid w:val="00CB3A63"/>
    <w:rsid w:val="00CB6576"/>
    <w:rsid w:val="00CB787B"/>
    <w:rsid w:val="00CC0EBE"/>
    <w:rsid w:val="00CC231F"/>
    <w:rsid w:val="00CC4525"/>
    <w:rsid w:val="00CC577F"/>
    <w:rsid w:val="00CC680E"/>
    <w:rsid w:val="00CD604B"/>
    <w:rsid w:val="00CE1721"/>
    <w:rsid w:val="00CE2778"/>
    <w:rsid w:val="00CF4476"/>
    <w:rsid w:val="00CF5957"/>
    <w:rsid w:val="00CF760D"/>
    <w:rsid w:val="00D02A9C"/>
    <w:rsid w:val="00D0758F"/>
    <w:rsid w:val="00D156AD"/>
    <w:rsid w:val="00D15815"/>
    <w:rsid w:val="00D20A98"/>
    <w:rsid w:val="00D21497"/>
    <w:rsid w:val="00D2198F"/>
    <w:rsid w:val="00D2243D"/>
    <w:rsid w:val="00D32AA0"/>
    <w:rsid w:val="00D42725"/>
    <w:rsid w:val="00D50008"/>
    <w:rsid w:val="00D577A1"/>
    <w:rsid w:val="00D60E22"/>
    <w:rsid w:val="00D6344C"/>
    <w:rsid w:val="00D638D0"/>
    <w:rsid w:val="00D67193"/>
    <w:rsid w:val="00D76A89"/>
    <w:rsid w:val="00D82790"/>
    <w:rsid w:val="00D8374F"/>
    <w:rsid w:val="00D9003C"/>
    <w:rsid w:val="00D96683"/>
    <w:rsid w:val="00DA5789"/>
    <w:rsid w:val="00DA71BC"/>
    <w:rsid w:val="00DB264E"/>
    <w:rsid w:val="00DB5F53"/>
    <w:rsid w:val="00DD00AC"/>
    <w:rsid w:val="00DD060F"/>
    <w:rsid w:val="00DD0FF7"/>
    <w:rsid w:val="00DD7452"/>
    <w:rsid w:val="00DE12C9"/>
    <w:rsid w:val="00DE69F4"/>
    <w:rsid w:val="00DF35E0"/>
    <w:rsid w:val="00DF5CD7"/>
    <w:rsid w:val="00E02630"/>
    <w:rsid w:val="00E0476E"/>
    <w:rsid w:val="00E0510B"/>
    <w:rsid w:val="00E058D2"/>
    <w:rsid w:val="00E132F0"/>
    <w:rsid w:val="00E13A4E"/>
    <w:rsid w:val="00E17397"/>
    <w:rsid w:val="00E20834"/>
    <w:rsid w:val="00E2241D"/>
    <w:rsid w:val="00E3185F"/>
    <w:rsid w:val="00E37DDF"/>
    <w:rsid w:val="00E561EB"/>
    <w:rsid w:val="00E57FDB"/>
    <w:rsid w:val="00E73037"/>
    <w:rsid w:val="00E7685F"/>
    <w:rsid w:val="00E77535"/>
    <w:rsid w:val="00E81FF7"/>
    <w:rsid w:val="00E82B58"/>
    <w:rsid w:val="00E92546"/>
    <w:rsid w:val="00EA0147"/>
    <w:rsid w:val="00EA1F48"/>
    <w:rsid w:val="00EB33F7"/>
    <w:rsid w:val="00EB3D27"/>
    <w:rsid w:val="00ED0659"/>
    <w:rsid w:val="00EE17A9"/>
    <w:rsid w:val="00EE5F12"/>
    <w:rsid w:val="00EF05B1"/>
    <w:rsid w:val="00F1408E"/>
    <w:rsid w:val="00F141DE"/>
    <w:rsid w:val="00F17C3C"/>
    <w:rsid w:val="00F17CFC"/>
    <w:rsid w:val="00F22162"/>
    <w:rsid w:val="00F22D5B"/>
    <w:rsid w:val="00F2464F"/>
    <w:rsid w:val="00F24A43"/>
    <w:rsid w:val="00F31A77"/>
    <w:rsid w:val="00F3432E"/>
    <w:rsid w:val="00F366E0"/>
    <w:rsid w:val="00F36DA6"/>
    <w:rsid w:val="00F417CF"/>
    <w:rsid w:val="00F4332E"/>
    <w:rsid w:val="00F43C61"/>
    <w:rsid w:val="00F607D5"/>
    <w:rsid w:val="00F6209A"/>
    <w:rsid w:val="00F63010"/>
    <w:rsid w:val="00F7569B"/>
    <w:rsid w:val="00F81249"/>
    <w:rsid w:val="00F926FC"/>
    <w:rsid w:val="00F95D91"/>
    <w:rsid w:val="00FA0169"/>
    <w:rsid w:val="00FA19AA"/>
    <w:rsid w:val="00FB2D8E"/>
    <w:rsid w:val="00FC1903"/>
    <w:rsid w:val="00FC53B8"/>
    <w:rsid w:val="00FC6779"/>
    <w:rsid w:val="00FD1BA4"/>
    <w:rsid w:val="00FE1294"/>
    <w:rsid w:val="00FF3228"/>
    <w:rsid w:val="00FF416C"/>
    <w:rsid w:val="00FF4BD8"/>
    <w:rsid w:val="038091FA"/>
    <w:rsid w:val="0B56C360"/>
    <w:rsid w:val="10B75601"/>
    <w:rsid w:val="15C7A526"/>
    <w:rsid w:val="1C0FD924"/>
    <w:rsid w:val="1E29C66C"/>
    <w:rsid w:val="1FDA4C88"/>
    <w:rsid w:val="2C68A955"/>
    <w:rsid w:val="2F262769"/>
    <w:rsid w:val="303AD200"/>
    <w:rsid w:val="30FBCEC2"/>
    <w:rsid w:val="3613D5D1"/>
    <w:rsid w:val="3685B6C5"/>
    <w:rsid w:val="43B6859B"/>
    <w:rsid w:val="44E66228"/>
    <w:rsid w:val="4D5BFF62"/>
    <w:rsid w:val="4D9C47A8"/>
    <w:rsid w:val="4DD55F3D"/>
    <w:rsid w:val="50507538"/>
    <w:rsid w:val="51FCFADA"/>
    <w:rsid w:val="5AD2FCA1"/>
    <w:rsid w:val="5CFD8E4E"/>
    <w:rsid w:val="5EDACC22"/>
    <w:rsid w:val="6917E3A9"/>
    <w:rsid w:val="7C7B25B2"/>
    <w:rsid w:val="7D0A1BA0"/>
    <w:rsid w:val="7DEF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8807F"/>
  <w15:docId w15:val="{E287A144-6C6D-4635-B71F-CE87CE6C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  <w:rsid w:val="00837F95"/>
    <w:pPr>
      <w:spacing w:line="276" w:lineRule="auto"/>
    </w:pPr>
    <w:rPr>
      <w:rFonts w:eastAsiaTheme="minorHAnsi"/>
      <w:lang w:eastAsia="en-US"/>
    </w:rPr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ndertitel">
    <w:name w:val="Subtitle"/>
    <w:basedOn w:val="Normal0"/>
    <w:next w:val="Normal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Calibri"/>
      <w:color w:val="666666"/>
      <w:sz w:val="30"/>
      <w:szCs w:val="30"/>
    </w:rPr>
  </w:style>
  <w:style w:type="table" w:customStyle="1" w:styleId="8">
    <w:name w:val="8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30673"/>
    <w:rPr>
      <w:color w:val="0563C1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30673"/>
    <w:rPr>
      <w:color w:val="605E5C"/>
      <w:shd w:val="clear" w:color="auto" w:fill="E1DFDD"/>
    </w:rPr>
  </w:style>
  <w:style w:type="paragraph" w:styleId="Lijstalinea">
    <w:name w:val="List Paragraph"/>
    <w:basedOn w:val="Normal0"/>
    <w:uiPriority w:val="34"/>
    <w:qFormat/>
    <w:rsid w:val="00830673"/>
    <w:pPr>
      <w:ind w:left="720"/>
      <w:contextualSpacing/>
    </w:pPr>
  </w:style>
  <w:style w:type="table" w:styleId="Tabelraster">
    <w:name w:val="Table Grid"/>
    <w:basedOn w:val="NormalTable0"/>
    <w:uiPriority w:val="39"/>
    <w:rsid w:val="00DE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EE2151"/>
    <w:rPr>
      <w:color w:val="800080" w:themeColor="followedHyperlink"/>
      <w:u w:val="single"/>
    </w:rPr>
  </w:style>
  <w:style w:type="paragraph" w:styleId="Normaalweb">
    <w:name w:val="Normal (Web)"/>
    <w:basedOn w:val="Normal0"/>
    <w:uiPriority w:val="99"/>
    <w:unhideWhenUsed/>
    <w:rsid w:val="00A60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ntekst">
    <w:name w:val="Balloon Text"/>
    <w:basedOn w:val="Normal0"/>
    <w:link w:val="BallontekstChar"/>
    <w:uiPriority w:val="99"/>
    <w:semiHidden/>
    <w:unhideWhenUsed/>
    <w:rsid w:val="00B3078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0782"/>
    <w:rPr>
      <w:rFonts w:ascii="Segoe UI" w:eastAsiaTheme="minorHAnsi" w:hAnsi="Segoe UI" w:cs="Segoe UI"/>
      <w:sz w:val="18"/>
      <w:szCs w:val="18"/>
      <w:lang w:val="nl-BE" w:eastAsia="en-US"/>
    </w:rPr>
  </w:style>
  <w:style w:type="table" w:customStyle="1" w:styleId="7">
    <w:name w:val="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F1A6F"/>
    <w:rPr>
      <w:color w:val="605E5C"/>
      <w:shd w:val="clear" w:color="auto" w:fill="E1DFDD"/>
    </w:rPr>
  </w:style>
  <w:style w:type="paragraph" w:customStyle="1" w:styleId="Subtitle0">
    <w:name w:val="Subtitle0"/>
    <w:basedOn w:val="Standaard"/>
    <w:next w:val="Standaard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1">
    <w:basedOn w:val="NormalTable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9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5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8493b-fde7-470d-9164-8b1d3c516f12">
      <Terms xmlns="http://schemas.microsoft.com/office/infopath/2007/PartnerControls"/>
    </lcf76f155ced4ddcb4097134ff3c332f>
    <TaxCatchAll xmlns="11a1e981-a941-4c09-95d1-3960bc42fece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S9T2dIwfg5n92MBMI9yPWqXnzg==">AMUW2mW+p1V4a2JtECU9F22ucdwoPIveW4SSVKYFnDmW4Y6SAxN7Rbhx8Dq1EnPsUD9AApMXMzrSCTX2Q49/6nseTdZoPCxETdjhSSb3QJVP80wIyllNFakDKW8EqbhGI4JVCGy0JZqrUsMQkof6jAvK8l3kKLEe7eJKvecYq1r+hoiWocl0KG0rs0hvkDIlEeConGrSp0L2306e9KKZiyVthUWZ044ZSrWKEUsqo5XbRY//gaIN3IV8r1+jQAySJ7KVAX/qOfhLKEzE7aG+CBYlptbxagXeKlCz+YiQBCEaCaxvIk8kowNgNuWxe4mMXr6YfPhUaNVIUFkMNIts8AorzPB/+63mkoLjCTzfZNeR6eu1bgA+xg4pw/S03/7fe2VKKBm04SqWsvwJX/F5SltOCA3k0CH5vUMS1ma3nNESFUmH5ZfmQtm2C0EIp1jLr1jhJIrpqTRt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8FA1A0B9A25418C55A09E100104ED" ma:contentTypeVersion="14" ma:contentTypeDescription="Een nieuw document maken." ma:contentTypeScope="" ma:versionID="696bbcc265f9abdd2cc93848c360a0f5">
  <xsd:schema xmlns:xsd="http://www.w3.org/2001/XMLSchema" xmlns:xs="http://www.w3.org/2001/XMLSchema" xmlns:p="http://schemas.microsoft.com/office/2006/metadata/properties" xmlns:ns2="0398493b-fde7-470d-9164-8b1d3c516f12" xmlns:ns3="11a1e981-a941-4c09-95d1-3960bc42fece" targetNamespace="http://schemas.microsoft.com/office/2006/metadata/properties" ma:root="true" ma:fieldsID="83bc1d839b091aee75c441226d743875" ns2:_="" ns3:_="">
    <xsd:import namespace="0398493b-fde7-470d-9164-8b1d3c516f12"/>
    <xsd:import namespace="11a1e981-a941-4c09-95d1-3960bc42fe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493b-fde7-470d-9164-8b1d3c516f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e981-a941-4c09-95d1-3960bc42fe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6ebe690-fb45-498f-945e-7e974ff072c7}" ma:internalName="TaxCatchAll" ma:showField="CatchAllData" ma:web="11a1e981-a941-4c09-95d1-3960bc42f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D290-5755-4843-944B-4DB156CD0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08B5B-597C-4F13-A28E-80692AAE5C1D}">
  <ds:schemaRefs>
    <ds:schemaRef ds:uri="http://www.w3.org/XML/1998/namespace"/>
    <ds:schemaRef ds:uri="http://purl.org/dc/terms/"/>
    <ds:schemaRef ds:uri="0398493b-fde7-470d-9164-8b1d3c516f12"/>
    <ds:schemaRef ds:uri="http://schemas.microsoft.com/office/2006/metadata/properties"/>
    <ds:schemaRef ds:uri="http://purl.org/dc/elements/1.1/"/>
    <ds:schemaRef ds:uri="http://purl.org/dc/dcmitype/"/>
    <ds:schemaRef ds:uri="11a1e981-a941-4c09-95d1-3960bc42fe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61A2CF3-4B19-4A56-BF0D-49BBAC7622D0}"/>
</file>

<file path=customXml/itemProps5.xml><?xml version="1.0" encoding="utf-8"?>
<ds:datastoreItem xmlns:ds="http://schemas.openxmlformats.org/officeDocument/2006/customXml" ds:itemID="{AF2D5AD8-4673-41B2-9218-04EDD8F0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Knaepen</dc:creator>
  <cp:keywords/>
  <cp:lastModifiedBy>Shania Cools</cp:lastModifiedBy>
  <cp:revision>4</cp:revision>
  <dcterms:created xsi:type="dcterms:W3CDTF">2025-05-27T08:26:00Z</dcterms:created>
  <dcterms:modified xsi:type="dcterms:W3CDTF">2025-06-02T13:43:00Z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5379a6-efcb-4855-97e0-03c6be785496_Enabled">
    <vt:lpwstr>True</vt:lpwstr>
  </property>
  <property fmtid="{D5CDD505-2E9C-101B-9397-08002B2CF9AE}" pid="3" name="MSIP_Label_f95379a6-efcb-4855-97e0-03c6be785496_SiteId">
    <vt:lpwstr>0bff66c5-45db-46ed-8b81-87959e069b90</vt:lpwstr>
  </property>
  <property fmtid="{D5CDD505-2E9C-101B-9397-08002B2CF9AE}" pid="4" name="MSIP_Label_f95379a6-efcb-4855-97e0-03c6be785496_Owner">
    <vt:lpwstr>20002587@PXL.BE</vt:lpwstr>
  </property>
  <property fmtid="{D5CDD505-2E9C-101B-9397-08002B2CF9AE}" pid="5" name="MSIP_Label_f95379a6-efcb-4855-97e0-03c6be785496_SetDate">
    <vt:lpwstr>2020-01-24T00:13:39.6362824Z</vt:lpwstr>
  </property>
  <property fmtid="{D5CDD505-2E9C-101B-9397-08002B2CF9AE}" pid="6" name="MSIP_Label_f95379a6-efcb-4855-97e0-03c6be785496_Name">
    <vt:lpwstr>Publiek</vt:lpwstr>
  </property>
  <property fmtid="{D5CDD505-2E9C-101B-9397-08002B2CF9AE}" pid="7" name="MSIP_Label_f95379a6-efcb-4855-97e0-03c6be785496_Application">
    <vt:lpwstr>Microsoft Azure Information Protection</vt:lpwstr>
  </property>
  <property fmtid="{D5CDD505-2E9C-101B-9397-08002B2CF9AE}" pid="8" name="MSIP_Label_f95379a6-efcb-4855-97e0-03c6be785496_ActionId">
    <vt:lpwstr>fabe5d50-a89a-4044-88dd-3ddd77278104</vt:lpwstr>
  </property>
  <property fmtid="{D5CDD505-2E9C-101B-9397-08002B2CF9AE}" pid="9" name="MSIP_Label_f95379a6-efcb-4855-97e0-03c6be785496_Extended_MSFT_Method">
    <vt:lpwstr>Automatic</vt:lpwstr>
  </property>
  <property fmtid="{D5CDD505-2E9C-101B-9397-08002B2CF9AE}" pid="10" name="Sensitivity">
    <vt:lpwstr>Publiek</vt:lpwstr>
  </property>
  <property fmtid="{D5CDD505-2E9C-101B-9397-08002B2CF9AE}" pid="11" name="ContentTypeId">
    <vt:lpwstr>0x0101000908FA1A0B9A25418C55A09E100104ED</vt:lpwstr>
  </property>
  <property fmtid="{D5CDD505-2E9C-101B-9397-08002B2CF9AE}" pid="12" name="MediaServiceImageTags">
    <vt:lpwstr/>
  </property>
</Properties>
</file>