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545EDA28" w:rsidR="006F555E" w:rsidRPr="00A54D7F" w:rsidRDefault="008A31B8" w:rsidP="00710318">
      <w:pPr>
        <w:pStyle w:val="Normal0"/>
        <w:tabs>
          <w:tab w:val="right" w:pos="9029"/>
        </w:tabs>
        <w:rPr>
          <w:rFonts w:ascii="Verdana" w:eastAsia="Arial" w:hAnsi="Verdana" w:cs="Arial"/>
          <w:b/>
          <w:bCs/>
          <w:i/>
          <w:iCs/>
        </w:rPr>
      </w:pPr>
      <w:r w:rsidRPr="00A54D7F">
        <w:rPr>
          <w:rFonts w:ascii="Verdana" w:eastAsia="Arial" w:hAnsi="Verdana" w:cs="Arial"/>
          <w:b/>
          <w:bCs/>
          <w:i/>
          <w:iCs/>
        </w:rPr>
        <w:t>(Over)bemesting… een goed idee voor plantengroei en ecosystemen?</w:t>
      </w:r>
    </w:p>
    <w:p w14:paraId="00000005" w14:textId="77777777" w:rsidR="006F555E" w:rsidRPr="00A54D7F" w:rsidRDefault="006F555E" w:rsidP="00710318">
      <w:pPr>
        <w:pStyle w:val="Normal0"/>
        <w:jc w:val="center"/>
        <w:rPr>
          <w:rFonts w:ascii="Verdana" w:hAnsi="Verdana"/>
          <w:b/>
        </w:rPr>
      </w:pPr>
    </w:p>
    <w:p w14:paraId="1AAD515E" w14:textId="28D79C17" w:rsidR="006F555E" w:rsidRPr="00B93CA3" w:rsidRDefault="00200099" w:rsidP="00710318">
      <w:pPr>
        <w:pStyle w:val="Normal0"/>
        <w:rPr>
          <w:rFonts w:ascii="Verdana" w:eastAsia="Verdana" w:hAnsi="Verdana" w:cs="Verdana"/>
          <w:b/>
          <w:bCs/>
          <w:color w:val="1F497D" w:themeColor="text2"/>
        </w:rPr>
      </w:pPr>
      <w:r w:rsidRPr="38B3EDC5">
        <w:rPr>
          <w:rFonts w:ascii="Verdana" w:hAnsi="Verdana"/>
          <w:b/>
          <w:bCs/>
        </w:rPr>
        <w:t xml:space="preserve">Bouwsteen </w:t>
      </w:r>
      <w:r w:rsidR="00450965">
        <w:rPr>
          <w:rFonts w:ascii="Verdana" w:hAnsi="Verdana"/>
          <w:b/>
          <w:bCs/>
        </w:rPr>
        <w:t>5</w:t>
      </w:r>
      <w:r w:rsidRPr="38B3EDC5">
        <w:rPr>
          <w:rFonts w:ascii="Verdana" w:hAnsi="Verdana"/>
        </w:rPr>
        <w:t>:</w:t>
      </w:r>
      <w:r w:rsidRPr="38B3EDC5">
        <w:rPr>
          <w:rFonts w:ascii="Verdana" w:hAnsi="Verdana"/>
          <w:b/>
          <w:bCs/>
          <w:color w:val="1F487C"/>
        </w:rPr>
        <w:t xml:space="preserve"> </w:t>
      </w:r>
      <w:r w:rsidR="007572E0" w:rsidRPr="007572E0">
        <w:rPr>
          <w:rFonts w:ascii="Verdana" w:hAnsi="Verdana"/>
          <w:b/>
          <w:bCs/>
          <w:color w:val="1F487C"/>
        </w:rPr>
        <w:t>Welke factoren kunnen de groei van planten beïnvloeden?</w:t>
      </w:r>
    </w:p>
    <w:p w14:paraId="00000007" w14:textId="77777777" w:rsidR="006F555E" w:rsidRPr="00A54D7F" w:rsidRDefault="006F555E" w:rsidP="00710318">
      <w:pPr>
        <w:pStyle w:val="Normal0"/>
        <w:rPr>
          <w:rFonts w:ascii="Verdana" w:hAnsi="Verdana"/>
        </w:rPr>
      </w:pPr>
    </w:p>
    <w:tbl>
      <w:tblPr>
        <w:tblW w:w="905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bottom w:w="100" w:type="dxa"/>
        </w:tblCellMar>
        <w:tblLook w:val="0600" w:firstRow="0" w:lastRow="0" w:firstColumn="0" w:lastColumn="0" w:noHBand="1" w:noVBand="1"/>
      </w:tblPr>
      <w:tblGrid>
        <w:gridCol w:w="9057"/>
      </w:tblGrid>
      <w:tr w:rsidR="006F555E" w:rsidRPr="00A54D7F" w14:paraId="153AF9E7" w14:textId="77777777" w:rsidTr="6596DEB4">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D74B435" w14:textId="19DEEB31" w:rsidR="007572E0" w:rsidRDefault="00B62B29" w:rsidP="00710318">
            <w:pPr>
              <w:pStyle w:val="Normal0"/>
              <w:widowControl w:val="0"/>
              <w:rPr>
                <w:rFonts w:ascii="Verdana" w:hAnsi="Verdana"/>
                <w:b/>
              </w:rPr>
            </w:pPr>
            <w:r w:rsidRPr="0074480C">
              <w:rPr>
                <w:rFonts w:ascii="Verdana" w:eastAsia="Arial" w:hAnsi="Verdana" w:cs="Arial"/>
                <w:noProof/>
              </w:rPr>
              <w:drawing>
                <wp:anchor distT="0" distB="0" distL="114300" distR="114300" simplePos="0" relativeHeight="251658244" behindDoc="0" locked="0" layoutInCell="1" allowOverlap="1" wp14:anchorId="30F52E39" wp14:editId="35CA61A9">
                  <wp:simplePos x="0" y="0"/>
                  <wp:positionH relativeFrom="column">
                    <wp:posOffset>-4445</wp:posOffset>
                  </wp:positionH>
                  <wp:positionV relativeFrom="paragraph">
                    <wp:posOffset>219710</wp:posOffset>
                  </wp:positionV>
                  <wp:extent cx="5624195" cy="876300"/>
                  <wp:effectExtent l="0" t="0" r="0" b="0"/>
                  <wp:wrapTopAndBottom/>
                  <wp:docPr id="1202509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09464" name=""/>
                          <pic:cNvPicPr/>
                        </pic:nvPicPr>
                        <pic:blipFill>
                          <a:blip r:embed="rId11">
                            <a:extLst>
                              <a:ext uri="{28A0092B-C50C-407E-A947-70E740481C1C}">
                                <a14:useLocalDpi xmlns:a14="http://schemas.microsoft.com/office/drawing/2010/main" val="0"/>
                              </a:ext>
                            </a:extLst>
                          </a:blip>
                          <a:stretch>
                            <a:fillRect/>
                          </a:stretch>
                        </pic:blipFill>
                        <pic:spPr>
                          <a:xfrm>
                            <a:off x="0" y="0"/>
                            <a:ext cx="5624195" cy="876300"/>
                          </a:xfrm>
                          <a:prstGeom prst="rect">
                            <a:avLst/>
                          </a:prstGeom>
                        </pic:spPr>
                      </pic:pic>
                    </a:graphicData>
                  </a:graphic>
                  <wp14:sizeRelH relativeFrom="page">
                    <wp14:pctWidth>0</wp14:pctWidth>
                  </wp14:sizeRelH>
                  <wp14:sizeRelV relativeFrom="page">
                    <wp14:pctHeight>0</wp14:pctHeight>
                  </wp14:sizeRelV>
                </wp:anchor>
              </w:drawing>
            </w:r>
            <w:r w:rsidR="00200099" w:rsidRPr="00A54D7F">
              <w:rPr>
                <w:rFonts w:ascii="Verdana" w:hAnsi="Verdana"/>
                <w:b/>
              </w:rPr>
              <w:t>Deze fase in een notendop:</w:t>
            </w:r>
            <w:r w:rsidR="00845150">
              <w:rPr>
                <w:rFonts w:ascii="Verdana" w:hAnsi="Verdana"/>
                <w:b/>
              </w:rPr>
              <w:t xml:space="preserve"> </w:t>
            </w:r>
          </w:p>
          <w:p w14:paraId="39D4EC35" w14:textId="77777777" w:rsidR="00A9207D" w:rsidRDefault="00A9207D" w:rsidP="00710318">
            <w:pPr>
              <w:pStyle w:val="Normal0"/>
              <w:widowControl w:val="0"/>
              <w:rPr>
                <w:rFonts w:ascii="Verdana" w:hAnsi="Verdana"/>
                <w:bCs/>
              </w:rPr>
            </w:pPr>
          </w:p>
          <w:p w14:paraId="4A35390A" w14:textId="77777777" w:rsidR="00AD069D" w:rsidRDefault="00DB618F" w:rsidP="00710318">
            <w:pPr>
              <w:pStyle w:val="Normal0"/>
              <w:widowControl w:val="0"/>
              <w:rPr>
                <w:rFonts w:ascii="Verdana" w:hAnsi="Verdana"/>
                <w:bCs/>
              </w:rPr>
            </w:pPr>
            <w:r w:rsidRPr="00DB618F">
              <w:rPr>
                <w:rFonts w:ascii="Verdana" w:hAnsi="Verdana"/>
                <w:bCs/>
              </w:rPr>
              <w:t xml:space="preserve">In deze fase verkennen de leerlingen het onderscheid tussen biotische en abiotische factoren. We starten met </w:t>
            </w:r>
            <w:r w:rsidR="008C711D">
              <w:rPr>
                <w:rFonts w:ascii="Verdana" w:hAnsi="Verdana"/>
                <w:bCs/>
              </w:rPr>
              <w:t>een klassikale opdracht</w:t>
            </w:r>
            <w:r w:rsidRPr="00DB618F">
              <w:rPr>
                <w:rFonts w:ascii="Verdana" w:hAnsi="Verdana"/>
                <w:bCs/>
              </w:rPr>
              <w:t xml:space="preserve"> waarbij leerlingen verschillende factoren correct indelen. Vervolgens krijgt elke groep een specifieke abiotische factor toegewezen zoals lichtintensiteit, </w:t>
            </w:r>
            <w:r w:rsidR="00C80446">
              <w:rPr>
                <w:rFonts w:ascii="Verdana" w:hAnsi="Verdana"/>
                <w:bCs/>
              </w:rPr>
              <w:t>omgevings</w:t>
            </w:r>
            <w:r w:rsidRPr="00DB618F">
              <w:rPr>
                <w:rFonts w:ascii="Verdana" w:hAnsi="Verdana"/>
                <w:bCs/>
              </w:rPr>
              <w:t xml:space="preserve">temperatuur of </w:t>
            </w:r>
            <w:r w:rsidR="00C80446">
              <w:rPr>
                <w:rFonts w:ascii="Verdana" w:hAnsi="Verdana"/>
                <w:bCs/>
              </w:rPr>
              <w:t>water</w:t>
            </w:r>
            <w:r w:rsidRPr="00DB618F">
              <w:rPr>
                <w:rFonts w:ascii="Verdana" w:hAnsi="Verdana"/>
                <w:bCs/>
              </w:rPr>
              <w:t xml:space="preserve">. De leerlingen ontwerpen zelf een werkwijze om de invloed van hun factor op plantengroei te onderzoeken. Ze formuleren een hypothese, voeren hun experiment uit en noteren waarnemingen en conclusies. </w:t>
            </w:r>
          </w:p>
          <w:p w14:paraId="25F14F10" w14:textId="77777777" w:rsidR="00AD069D" w:rsidRDefault="00AD069D" w:rsidP="00710318">
            <w:pPr>
              <w:pStyle w:val="Normal0"/>
              <w:widowControl w:val="0"/>
              <w:rPr>
                <w:rFonts w:ascii="Verdana" w:hAnsi="Verdana"/>
                <w:bCs/>
              </w:rPr>
            </w:pPr>
          </w:p>
          <w:p w14:paraId="22171147" w14:textId="76DA0B52" w:rsidR="00A63E1A" w:rsidRDefault="00DB618F" w:rsidP="00710318">
            <w:pPr>
              <w:pStyle w:val="Normal0"/>
              <w:widowControl w:val="0"/>
              <w:rPr>
                <w:rFonts w:ascii="Verdana" w:hAnsi="Verdana"/>
                <w:bCs/>
              </w:rPr>
            </w:pPr>
            <w:r w:rsidRPr="00DB618F">
              <w:rPr>
                <w:rFonts w:ascii="Verdana" w:hAnsi="Verdana"/>
                <w:bCs/>
              </w:rPr>
              <w:t>Enkel de benodigde materialen worden aangereikt</w:t>
            </w:r>
            <w:r w:rsidR="00DC6698">
              <w:rPr>
                <w:rFonts w:ascii="Verdana" w:hAnsi="Verdana"/>
                <w:bCs/>
              </w:rPr>
              <w:t>,</w:t>
            </w:r>
            <w:r w:rsidRPr="00DB618F">
              <w:rPr>
                <w:rFonts w:ascii="Verdana" w:hAnsi="Verdana"/>
                <w:bCs/>
              </w:rPr>
              <w:t xml:space="preserve"> de rest wordt aan </w:t>
            </w:r>
            <w:r w:rsidRPr="21D25080">
              <w:rPr>
                <w:rFonts w:ascii="Verdana" w:hAnsi="Verdana"/>
              </w:rPr>
              <w:t>h</w:t>
            </w:r>
            <w:r w:rsidR="20160EA5" w:rsidRPr="21D25080">
              <w:rPr>
                <w:rFonts w:ascii="Verdana" w:hAnsi="Verdana"/>
              </w:rPr>
              <w:t>e</w:t>
            </w:r>
            <w:r w:rsidRPr="21D25080">
              <w:rPr>
                <w:rFonts w:ascii="Verdana" w:hAnsi="Verdana"/>
              </w:rPr>
              <w:t>n</w:t>
            </w:r>
            <w:r w:rsidRPr="00DB618F">
              <w:rPr>
                <w:rFonts w:ascii="Verdana" w:hAnsi="Verdana"/>
                <w:bCs/>
              </w:rPr>
              <w:t xml:space="preserve"> </w:t>
            </w:r>
            <w:r w:rsidR="00DC6698">
              <w:rPr>
                <w:rFonts w:ascii="Verdana" w:hAnsi="Verdana"/>
                <w:bCs/>
              </w:rPr>
              <w:t>overgelaten</w:t>
            </w:r>
            <w:r w:rsidRPr="00DB618F">
              <w:rPr>
                <w:rFonts w:ascii="Verdana" w:hAnsi="Verdana"/>
                <w:bCs/>
              </w:rPr>
              <w:t>. Na de experimenten worden de leerlingen herverdeeld in expertgroepen om hun bevindingen met elkaar te delen. Tot slot verwerken ze de gezamenlijke inzichten in een creatieve eindopdracht, zoals een poster, waarin de invloed van verschillende abiotische factoren op plantengroei wordt samengevat.</w:t>
            </w:r>
          </w:p>
          <w:p w14:paraId="0000000A" w14:textId="55FBD987" w:rsidR="00FA7E3D" w:rsidRPr="00797275" w:rsidRDefault="00FA7E3D" w:rsidP="00710318">
            <w:pPr>
              <w:pStyle w:val="Normal0"/>
              <w:widowControl w:val="0"/>
              <w:rPr>
                <w:rFonts w:ascii="Verdana" w:hAnsi="Verdana"/>
                <w:bCs/>
              </w:rPr>
            </w:pPr>
          </w:p>
        </w:tc>
      </w:tr>
      <w:tr w:rsidR="006F555E" w:rsidRPr="00A54D7F" w14:paraId="013F6B03" w14:textId="77777777" w:rsidTr="6596DEB4">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B" w14:textId="50940B82" w:rsidR="006F555E" w:rsidRPr="00A54D7F" w:rsidRDefault="00200099" w:rsidP="00710318">
            <w:pPr>
              <w:pStyle w:val="Normal0"/>
              <w:widowControl w:val="0"/>
              <w:pBdr>
                <w:top w:val="nil"/>
                <w:left w:val="nil"/>
                <w:bottom w:val="nil"/>
                <w:right w:val="nil"/>
                <w:between w:val="nil"/>
              </w:pBdr>
              <w:rPr>
                <w:rFonts w:ascii="Verdana" w:hAnsi="Verdana"/>
              </w:rPr>
            </w:pPr>
            <w:r w:rsidRPr="00A54D7F">
              <w:rPr>
                <w:rFonts w:ascii="Verdana" w:hAnsi="Verdana"/>
                <w:b/>
              </w:rPr>
              <w:t>Tijd</w:t>
            </w:r>
            <w:r w:rsidRPr="00A54D7F">
              <w:rPr>
                <w:rFonts w:ascii="Verdana" w:hAnsi="Verdana"/>
              </w:rPr>
              <w:t>:</w:t>
            </w:r>
          </w:p>
          <w:p w14:paraId="284B7781" w14:textId="0075B6AE" w:rsidR="008A6143" w:rsidRDefault="00830DA2" w:rsidP="008A6143">
            <w:pPr>
              <w:pStyle w:val="Normal0"/>
              <w:widowControl w:val="0"/>
              <w:pBdr>
                <w:top w:val="nil"/>
                <w:left w:val="nil"/>
                <w:bottom w:val="nil"/>
                <w:right w:val="nil"/>
                <w:between w:val="nil"/>
              </w:pBdr>
              <w:rPr>
                <w:rFonts w:ascii="Verdana" w:hAnsi="Verdana"/>
              </w:rPr>
            </w:pPr>
            <w:r>
              <w:rPr>
                <w:rFonts w:ascii="Verdana" w:hAnsi="Verdana"/>
              </w:rPr>
              <w:t>3,5</w:t>
            </w:r>
            <w:r w:rsidR="003B61CA">
              <w:rPr>
                <w:rFonts w:ascii="Verdana" w:hAnsi="Verdana"/>
              </w:rPr>
              <w:t xml:space="preserve"> </w:t>
            </w:r>
            <w:r w:rsidR="00A63E1A" w:rsidRPr="79DA3FDE">
              <w:rPr>
                <w:rFonts w:ascii="Verdana" w:hAnsi="Verdana"/>
              </w:rPr>
              <w:t>lesuren</w:t>
            </w:r>
            <w:r w:rsidR="001015F4" w:rsidRPr="00AB4C4A">
              <w:rPr>
                <w:rFonts w:ascii="Verdana" w:hAnsi="Verdana"/>
              </w:rPr>
              <w:t>:</w:t>
            </w:r>
          </w:p>
          <w:p w14:paraId="2DC97404" w14:textId="1A4B77CE" w:rsidR="00B02A9D" w:rsidRDefault="00513CD0" w:rsidP="008A6143">
            <w:pPr>
              <w:pStyle w:val="Normal0"/>
              <w:widowControl w:val="0"/>
              <w:numPr>
                <w:ilvl w:val="0"/>
                <w:numId w:val="2"/>
              </w:numPr>
              <w:pBdr>
                <w:top w:val="nil"/>
                <w:left w:val="nil"/>
                <w:bottom w:val="nil"/>
                <w:right w:val="nil"/>
                <w:between w:val="nil"/>
              </w:pBdr>
              <w:rPr>
                <w:rFonts w:ascii="Verdana" w:hAnsi="Verdana"/>
                <w:iCs/>
              </w:rPr>
            </w:pPr>
            <w:r>
              <w:rPr>
                <w:rFonts w:ascii="Verdana" w:hAnsi="Verdana"/>
                <w:iCs/>
              </w:rPr>
              <w:t>T</w:t>
            </w:r>
            <w:r w:rsidR="001015F4" w:rsidRPr="00B02A9D">
              <w:rPr>
                <w:rFonts w:ascii="Verdana" w:hAnsi="Verdana"/>
                <w:iCs/>
              </w:rPr>
              <w:t>oelichting</w:t>
            </w:r>
            <w:r w:rsidR="006A11CB" w:rsidRPr="006A11CB">
              <w:rPr>
                <w:rFonts w:ascii="Verdana" w:hAnsi="Verdana"/>
                <w:iCs/>
              </w:rPr>
              <w:t xml:space="preserve"> (1</w:t>
            </w:r>
            <w:r w:rsidR="003B61CA">
              <w:rPr>
                <w:rFonts w:ascii="Verdana" w:hAnsi="Verdana"/>
                <w:iCs/>
              </w:rPr>
              <w:t>5</w:t>
            </w:r>
            <w:r w:rsidR="002D6B7C">
              <w:rPr>
                <w:rFonts w:ascii="Verdana" w:hAnsi="Verdana"/>
                <w:iCs/>
              </w:rPr>
              <w:t xml:space="preserve"> </w:t>
            </w:r>
            <w:r w:rsidR="006A11CB" w:rsidRPr="006A11CB">
              <w:rPr>
                <w:rFonts w:ascii="Verdana" w:hAnsi="Verdana"/>
                <w:iCs/>
              </w:rPr>
              <w:t>minuten) </w:t>
            </w:r>
          </w:p>
          <w:p w14:paraId="5A72B90A" w14:textId="4DDA0094" w:rsidR="00A63E1A" w:rsidRDefault="001015F4" w:rsidP="00A67341">
            <w:pPr>
              <w:pStyle w:val="Normal0"/>
              <w:widowControl w:val="0"/>
              <w:numPr>
                <w:ilvl w:val="0"/>
                <w:numId w:val="2"/>
              </w:numPr>
              <w:pBdr>
                <w:top w:val="nil"/>
                <w:left w:val="nil"/>
                <w:bottom w:val="nil"/>
                <w:right w:val="nil"/>
                <w:between w:val="nil"/>
              </w:pBdr>
              <w:rPr>
                <w:rFonts w:ascii="Verdana" w:hAnsi="Verdana"/>
                <w:iCs/>
              </w:rPr>
            </w:pPr>
            <w:r w:rsidRPr="00B02A9D">
              <w:rPr>
                <w:rFonts w:ascii="Verdana" w:hAnsi="Verdana"/>
                <w:iCs/>
              </w:rPr>
              <w:t>Onderzoeksopdrachten</w:t>
            </w:r>
            <w:r w:rsidR="006A11CB" w:rsidRPr="006A11CB">
              <w:rPr>
                <w:rFonts w:ascii="Verdana" w:hAnsi="Verdana"/>
                <w:iCs/>
              </w:rPr>
              <w:t xml:space="preserve"> </w:t>
            </w:r>
            <w:r w:rsidR="00D03AB9">
              <w:rPr>
                <w:rFonts w:ascii="Verdana" w:hAnsi="Verdana"/>
                <w:iCs/>
              </w:rPr>
              <w:t>(</w:t>
            </w:r>
            <w:r w:rsidR="006A4FE1">
              <w:rPr>
                <w:rFonts w:ascii="Verdana" w:hAnsi="Verdana"/>
                <w:iCs/>
              </w:rPr>
              <w:t>15</w:t>
            </w:r>
            <w:r w:rsidR="00D03AB9">
              <w:rPr>
                <w:rFonts w:ascii="Verdana" w:hAnsi="Verdana"/>
                <w:iCs/>
              </w:rPr>
              <w:t xml:space="preserve"> </w:t>
            </w:r>
            <w:r w:rsidR="003C68A4" w:rsidRPr="006A11CB">
              <w:rPr>
                <w:rFonts w:ascii="Verdana" w:hAnsi="Verdana"/>
                <w:iCs/>
              </w:rPr>
              <w:t>minuten</w:t>
            </w:r>
            <w:r w:rsidR="00D03AB9">
              <w:rPr>
                <w:rFonts w:ascii="Verdana" w:hAnsi="Verdana"/>
                <w:iCs/>
              </w:rPr>
              <w:t>)</w:t>
            </w:r>
          </w:p>
          <w:p w14:paraId="1BFFBC50" w14:textId="65BB6B3A" w:rsidR="003E1A96" w:rsidRPr="003E1A96" w:rsidRDefault="003E1A96" w:rsidP="00A67341">
            <w:pPr>
              <w:pStyle w:val="Normal0"/>
              <w:widowControl w:val="0"/>
              <w:numPr>
                <w:ilvl w:val="0"/>
                <w:numId w:val="2"/>
              </w:numPr>
              <w:pBdr>
                <w:top w:val="nil"/>
                <w:left w:val="nil"/>
                <w:bottom w:val="nil"/>
                <w:right w:val="nil"/>
                <w:between w:val="nil"/>
              </w:pBdr>
              <w:rPr>
                <w:rFonts w:ascii="Verdana" w:hAnsi="Verdana"/>
                <w:iCs/>
              </w:rPr>
            </w:pPr>
            <w:r>
              <w:rPr>
                <w:rFonts w:ascii="Verdana" w:hAnsi="Verdana"/>
                <w:iCs/>
              </w:rPr>
              <w:t>Onderzoeksopdracht</w:t>
            </w:r>
            <w:r w:rsidR="00D03AB9">
              <w:rPr>
                <w:rFonts w:ascii="Verdana" w:hAnsi="Verdana"/>
                <w:iCs/>
              </w:rPr>
              <w:t xml:space="preserve"> (</w:t>
            </w:r>
            <w:r w:rsidR="00F66332">
              <w:rPr>
                <w:rFonts w:ascii="Verdana" w:hAnsi="Verdana"/>
                <w:iCs/>
              </w:rPr>
              <w:t>1</w:t>
            </w:r>
            <w:r w:rsidR="003B61CA">
              <w:rPr>
                <w:rFonts w:ascii="Verdana" w:hAnsi="Verdana"/>
                <w:iCs/>
              </w:rPr>
              <w:t>5</w:t>
            </w:r>
            <w:r w:rsidR="00F66332">
              <w:rPr>
                <w:rFonts w:ascii="Verdana" w:hAnsi="Verdana"/>
                <w:iCs/>
              </w:rPr>
              <w:t xml:space="preserve">0 </w:t>
            </w:r>
            <w:r w:rsidR="003C68A4" w:rsidRPr="006A11CB">
              <w:rPr>
                <w:rFonts w:ascii="Verdana" w:hAnsi="Verdana"/>
                <w:iCs/>
              </w:rPr>
              <w:t>minuten</w:t>
            </w:r>
            <w:r w:rsidR="00D03AB9">
              <w:rPr>
                <w:rFonts w:ascii="Verdana" w:hAnsi="Verdana"/>
                <w:iCs/>
              </w:rPr>
              <w:t>)</w:t>
            </w:r>
          </w:p>
          <w:p w14:paraId="00E18E25" w14:textId="2627B590" w:rsidR="00595020" w:rsidRDefault="002E4940" w:rsidP="00A67341">
            <w:pPr>
              <w:pStyle w:val="Normal0"/>
              <w:widowControl w:val="0"/>
              <w:numPr>
                <w:ilvl w:val="1"/>
                <w:numId w:val="3"/>
              </w:numPr>
              <w:pBdr>
                <w:top w:val="nil"/>
                <w:left w:val="nil"/>
                <w:bottom w:val="nil"/>
                <w:right w:val="nil"/>
                <w:between w:val="nil"/>
              </w:pBdr>
              <w:rPr>
                <w:rFonts w:ascii="Verdana" w:hAnsi="Verdana"/>
                <w:iCs/>
              </w:rPr>
            </w:pPr>
            <w:r>
              <w:rPr>
                <w:rFonts w:ascii="Verdana" w:hAnsi="Verdana"/>
                <w:iCs/>
              </w:rPr>
              <w:t xml:space="preserve">Onderzoeksmethode </w:t>
            </w:r>
            <w:r w:rsidR="00D03AB9">
              <w:rPr>
                <w:rFonts w:ascii="Verdana" w:hAnsi="Verdana"/>
                <w:iCs/>
              </w:rPr>
              <w:t>(</w:t>
            </w:r>
            <w:r w:rsidR="002A3D1C">
              <w:rPr>
                <w:rFonts w:ascii="Verdana" w:hAnsi="Verdana"/>
                <w:iCs/>
              </w:rPr>
              <w:t xml:space="preserve">50 </w:t>
            </w:r>
            <w:r w:rsidR="003C68A4" w:rsidRPr="006A11CB">
              <w:rPr>
                <w:rFonts w:ascii="Verdana" w:hAnsi="Verdana"/>
                <w:iCs/>
              </w:rPr>
              <w:t>minuten</w:t>
            </w:r>
            <w:r w:rsidR="002A3D1C">
              <w:rPr>
                <w:rFonts w:ascii="Verdana" w:hAnsi="Verdana"/>
                <w:iCs/>
              </w:rPr>
              <w:t>)</w:t>
            </w:r>
            <w:r w:rsidR="00595020" w:rsidRPr="00FE7A78">
              <w:rPr>
                <w:rFonts w:ascii="Verdana" w:hAnsi="Verdana"/>
                <w:iCs/>
              </w:rPr>
              <w:t xml:space="preserve"> </w:t>
            </w:r>
          </w:p>
          <w:p w14:paraId="5BB6F3FA" w14:textId="623C6E1B" w:rsidR="00921B1E" w:rsidRPr="00A15ADE" w:rsidRDefault="00A15ADE" w:rsidP="00FC14D7">
            <w:pPr>
              <w:pStyle w:val="Normal0"/>
              <w:widowControl w:val="0"/>
              <w:numPr>
                <w:ilvl w:val="2"/>
                <w:numId w:val="2"/>
              </w:numPr>
              <w:pBdr>
                <w:top w:val="nil"/>
                <w:left w:val="nil"/>
                <w:bottom w:val="nil"/>
                <w:right w:val="nil"/>
                <w:between w:val="nil"/>
              </w:pBdr>
              <w:ind w:left="1865"/>
              <w:rPr>
                <w:rFonts w:ascii="Verdana" w:hAnsi="Verdana"/>
                <w:iCs/>
              </w:rPr>
            </w:pPr>
            <w:r>
              <w:rPr>
                <w:rFonts w:ascii="Verdana" w:hAnsi="Verdana"/>
                <w:iCs/>
              </w:rPr>
              <w:t>L</w:t>
            </w:r>
            <w:r w:rsidR="00595020" w:rsidRPr="00FE7A78">
              <w:rPr>
                <w:rFonts w:ascii="Verdana" w:hAnsi="Verdana"/>
                <w:iCs/>
              </w:rPr>
              <w:t>et op: d</w:t>
            </w:r>
            <w:r w:rsidR="000A26E8">
              <w:rPr>
                <w:rFonts w:ascii="Verdana" w:hAnsi="Verdana"/>
                <w:iCs/>
              </w:rPr>
              <w:t>eze proeven</w:t>
            </w:r>
            <w:r w:rsidR="00595020" w:rsidRPr="00FE7A78">
              <w:rPr>
                <w:rFonts w:ascii="Verdana" w:hAnsi="Verdana"/>
                <w:iCs/>
              </w:rPr>
              <w:t xml:space="preserve"> moeten </w:t>
            </w:r>
            <w:r w:rsidR="00595020" w:rsidRPr="003E00F8">
              <w:rPr>
                <w:rFonts w:ascii="Verdana" w:hAnsi="Verdana"/>
                <w:b/>
                <w:bCs/>
                <w:iCs/>
              </w:rPr>
              <w:t>minstens 1 week</w:t>
            </w:r>
            <w:r w:rsidR="00595020" w:rsidRPr="00FE7A78">
              <w:rPr>
                <w:rFonts w:ascii="Verdana" w:hAnsi="Verdana"/>
                <w:iCs/>
              </w:rPr>
              <w:t xml:space="preserve"> staan!</w:t>
            </w:r>
          </w:p>
          <w:p w14:paraId="137199A9" w14:textId="7C782B23" w:rsidR="004D21E1" w:rsidRDefault="0072318E" w:rsidP="00595020">
            <w:pPr>
              <w:pStyle w:val="Normal0"/>
              <w:widowControl w:val="0"/>
              <w:numPr>
                <w:ilvl w:val="1"/>
                <w:numId w:val="3"/>
              </w:numPr>
              <w:pBdr>
                <w:top w:val="nil"/>
                <w:left w:val="nil"/>
                <w:bottom w:val="nil"/>
                <w:right w:val="nil"/>
                <w:between w:val="nil"/>
              </w:pBdr>
              <w:rPr>
                <w:rFonts w:ascii="Verdana" w:hAnsi="Verdana"/>
                <w:iCs/>
              </w:rPr>
            </w:pPr>
            <w:r>
              <w:rPr>
                <w:rFonts w:ascii="Verdana" w:hAnsi="Verdana"/>
                <w:iCs/>
              </w:rPr>
              <w:t>Verwerking</w:t>
            </w:r>
            <w:r w:rsidR="00B47676">
              <w:rPr>
                <w:rFonts w:ascii="Verdana" w:hAnsi="Verdana"/>
                <w:iCs/>
              </w:rPr>
              <w:t xml:space="preserve"> </w:t>
            </w:r>
            <w:r w:rsidR="002A3D1C">
              <w:rPr>
                <w:rFonts w:ascii="Verdana" w:hAnsi="Verdana"/>
                <w:iCs/>
              </w:rPr>
              <w:t>(</w:t>
            </w:r>
            <w:r w:rsidR="003B61CA">
              <w:rPr>
                <w:rFonts w:ascii="Verdana" w:hAnsi="Verdana"/>
                <w:iCs/>
              </w:rPr>
              <w:t>100</w:t>
            </w:r>
            <w:r w:rsidR="00F66332">
              <w:rPr>
                <w:rFonts w:ascii="Verdana" w:hAnsi="Verdana"/>
                <w:iCs/>
              </w:rPr>
              <w:t xml:space="preserve"> </w:t>
            </w:r>
            <w:r w:rsidR="00F66332" w:rsidRPr="6BABC193">
              <w:rPr>
                <w:rFonts w:ascii="Verdana" w:hAnsi="Verdana"/>
              </w:rPr>
              <w:t>min</w:t>
            </w:r>
            <w:r w:rsidR="10CB4A49" w:rsidRPr="6BABC193">
              <w:rPr>
                <w:rFonts w:ascii="Verdana" w:hAnsi="Verdana"/>
              </w:rPr>
              <w:t>uten</w:t>
            </w:r>
            <w:r w:rsidR="00F66332">
              <w:rPr>
                <w:rFonts w:ascii="Verdana" w:hAnsi="Verdana"/>
                <w:iCs/>
              </w:rPr>
              <w:t>)</w:t>
            </w:r>
            <w:r w:rsidR="004D21E1">
              <w:rPr>
                <w:rFonts w:ascii="Verdana" w:hAnsi="Verdana"/>
                <w:iCs/>
              </w:rPr>
              <w:t xml:space="preserve"> </w:t>
            </w:r>
          </w:p>
          <w:p w14:paraId="0C4AA13B" w14:textId="75B59114" w:rsidR="00000E36" w:rsidRDefault="0018405D" w:rsidP="00000E36">
            <w:pPr>
              <w:pStyle w:val="Normal0"/>
              <w:widowControl w:val="0"/>
              <w:numPr>
                <w:ilvl w:val="2"/>
                <w:numId w:val="3"/>
              </w:numPr>
              <w:pBdr>
                <w:top w:val="nil"/>
                <w:left w:val="nil"/>
                <w:bottom w:val="nil"/>
                <w:right w:val="nil"/>
                <w:between w:val="nil"/>
              </w:pBdr>
              <w:rPr>
                <w:rFonts w:ascii="Verdana" w:hAnsi="Verdana"/>
                <w:iCs/>
              </w:rPr>
            </w:pPr>
            <w:r>
              <w:rPr>
                <w:rFonts w:ascii="Verdana" w:hAnsi="Verdana"/>
                <w:iCs/>
              </w:rPr>
              <w:t>In expertgroepen informatie delen</w:t>
            </w:r>
            <w:r w:rsidR="00D723E9">
              <w:rPr>
                <w:rFonts w:ascii="Verdana" w:hAnsi="Verdana"/>
                <w:iCs/>
              </w:rPr>
              <w:t xml:space="preserve"> (50 </w:t>
            </w:r>
            <w:r w:rsidR="00D723E9" w:rsidRPr="4AA8B5F5">
              <w:rPr>
                <w:rFonts w:ascii="Verdana" w:hAnsi="Verdana"/>
              </w:rPr>
              <w:t>min</w:t>
            </w:r>
            <w:r w:rsidR="325C3350" w:rsidRPr="4AA8B5F5">
              <w:rPr>
                <w:rFonts w:ascii="Verdana" w:hAnsi="Verdana"/>
              </w:rPr>
              <w:t>uten</w:t>
            </w:r>
            <w:r w:rsidR="00D723E9">
              <w:rPr>
                <w:rFonts w:ascii="Verdana" w:hAnsi="Verdana"/>
                <w:iCs/>
              </w:rPr>
              <w:t>)</w:t>
            </w:r>
          </w:p>
          <w:p w14:paraId="5FFFCED4" w14:textId="65011FE6" w:rsidR="00D723E9" w:rsidRDefault="00D723E9" w:rsidP="00000E36">
            <w:pPr>
              <w:pStyle w:val="Normal0"/>
              <w:widowControl w:val="0"/>
              <w:numPr>
                <w:ilvl w:val="2"/>
                <w:numId w:val="3"/>
              </w:numPr>
              <w:pBdr>
                <w:top w:val="nil"/>
                <w:left w:val="nil"/>
                <w:bottom w:val="nil"/>
                <w:right w:val="nil"/>
                <w:between w:val="nil"/>
              </w:pBdr>
              <w:rPr>
                <w:rFonts w:ascii="Verdana" w:hAnsi="Verdana"/>
                <w:iCs/>
              </w:rPr>
            </w:pPr>
            <w:r>
              <w:rPr>
                <w:rFonts w:ascii="Verdana" w:hAnsi="Verdana"/>
                <w:iCs/>
              </w:rPr>
              <w:t xml:space="preserve">Presenteren (50 </w:t>
            </w:r>
            <w:r w:rsidRPr="4AA8B5F5">
              <w:rPr>
                <w:rFonts w:ascii="Verdana" w:hAnsi="Verdana"/>
              </w:rPr>
              <w:t>min</w:t>
            </w:r>
            <w:r w:rsidR="11EC11B6" w:rsidRPr="4AA8B5F5">
              <w:rPr>
                <w:rFonts w:ascii="Verdana" w:hAnsi="Verdana"/>
              </w:rPr>
              <w:t>uten</w:t>
            </w:r>
            <w:r>
              <w:rPr>
                <w:rFonts w:ascii="Verdana" w:hAnsi="Verdana"/>
                <w:iCs/>
              </w:rPr>
              <w:t>)</w:t>
            </w:r>
          </w:p>
          <w:p w14:paraId="3D3E31A8" w14:textId="77777777" w:rsidR="00C61628" w:rsidRDefault="00C61628" w:rsidP="00FA7E3D">
            <w:pPr>
              <w:pStyle w:val="Normal0"/>
              <w:widowControl w:val="0"/>
              <w:pBdr>
                <w:top w:val="nil"/>
                <w:left w:val="nil"/>
                <w:bottom w:val="nil"/>
                <w:right w:val="nil"/>
                <w:between w:val="nil"/>
              </w:pBdr>
              <w:rPr>
                <w:rFonts w:ascii="Verdana" w:hAnsi="Verdana"/>
                <w:iCs/>
              </w:rPr>
            </w:pPr>
          </w:p>
          <w:p w14:paraId="0000000C" w14:textId="39229DA1" w:rsidR="00AD069D" w:rsidRPr="00A86444" w:rsidRDefault="00C61628" w:rsidP="00FA7E3D">
            <w:pPr>
              <w:pStyle w:val="Normal0"/>
              <w:widowControl w:val="0"/>
              <w:pBdr>
                <w:top w:val="nil"/>
                <w:left w:val="nil"/>
                <w:bottom w:val="nil"/>
                <w:right w:val="nil"/>
                <w:between w:val="nil"/>
              </w:pBdr>
              <w:rPr>
                <w:rFonts w:ascii="Verdana" w:hAnsi="Verdana"/>
                <w:i/>
              </w:rPr>
            </w:pPr>
            <w:r w:rsidRPr="00A86444">
              <w:rPr>
                <w:rFonts w:ascii="Verdana" w:hAnsi="Verdana"/>
                <w:i/>
              </w:rPr>
              <w:t>Let op: je hebt dus minstens 2 weken nodig voor dit onderdeel!</w:t>
            </w:r>
          </w:p>
        </w:tc>
      </w:tr>
    </w:tbl>
    <w:p w14:paraId="7ED7C06C" w14:textId="77777777" w:rsidR="00C61628" w:rsidRDefault="00C61628">
      <w:r>
        <w:br w:type="page"/>
      </w:r>
    </w:p>
    <w:tbl>
      <w:tblPr>
        <w:tblW w:w="905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bottom w:w="100" w:type="dxa"/>
        </w:tblCellMar>
        <w:tblLook w:val="0600" w:firstRow="0" w:lastRow="0" w:firstColumn="0" w:lastColumn="0" w:noHBand="1" w:noVBand="1"/>
      </w:tblPr>
      <w:tblGrid>
        <w:gridCol w:w="9057"/>
      </w:tblGrid>
      <w:tr w:rsidR="006F555E" w:rsidRPr="00A54D7F" w14:paraId="1F5723BE" w14:textId="77777777" w:rsidTr="6596DEB4">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06B6E6F" w14:textId="0005F013" w:rsidR="000F58E8" w:rsidRDefault="000F58E8" w:rsidP="00710318">
            <w:pPr>
              <w:pStyle w:val="Normal0"/>
              <w:widowControl w:val="0"/>
              <w:pBdr>
                <w:top w:val="nil"/>
                <w:left w:val="nil"/>
                <w:bottom w:val="nil"/>
                <w:right w:val="nil"/>
                <w:between w:val="nil"/>
              </w:pBdr>
              <w:rPr>
                <w:rFonts w:ascii="Verdana" w:hAnsi="Verdana"/>
                <w:b/>
              </w:rPr>
            </w:pPr>
            <w:r>
              <w:rPr>
                <w:rFonts w:ascii="Verdana" w:hAnsi="Verdana"/>
                <w:b/>
              </w:rPr>
              <w:lastRenderedPageBreak/>
              <w:t xml:space="preserve">Leerplan: </w:t>
            </w:r>
            <w:r w:rsidRPr="00353328">
              <w:rPr>
                <w:rFonts w:ascii="Verdana" w:hAnsi="Verdana"/>
                <w:bCs/>
              </w:rPr>
              <w:t>D/2024/13.758/030</w:t>
            </w:r>
          </w:p>
          <w:p w14:paraId="29BD778C" w14:textId="19FB36A6" w:rsidR="00491C62" w:rsidRDefault="00200099" w:rsidP="00710318">
            <w:pPr>
              <w:pStyle w:val="Normal0"/>
              <w:widowControl w:val="0"/>
              <w:pBdr>
                <w:top w:val="nil"/>
                <w:left w:val="nil"/>
                <w:bottom w:val="nil"/>
                <w:right w:val="nil"/>
                <w:between w:val="nil"/>
              </w:pBdr>
              <w:rPr>
                <w:rFonts w:ascii="Verdana" w:hAnsi="Verdana"/>
              </w:rPr>
            </w:pPr>
            <w:r w:rsidRPr="00A54D7F">
              <w:rPr>
                <w:rFonts w:ascii="Verdana" w:hAnsi="Verdana"/>
                <w:b/>
              </w:rPr>
              <w:t>Leerdoelen</w:t>
            </w:r>
            <w:r w:rsidRPr="00A54D7F">
              <w:rPr>
                <w:rFonts w:ascii="Verdana" w:hAnsi="Verdana"/>
              </w:rPr>
              <w:t>:</w:t>
            </w:r>
          </w:p>
          <w:p w14:paraId="7D0A9BEF" w14:textId="09BAE751" w:rsidR="00F453DD" w:rsidRPr="00A54D7F" w:rsidRDefault="00F453DD" w:rsidP="00710318">
            <w:pPr>
              <w:pStyle w:val="Normal0"/>
              <w:widowControl w:val="0"/>
              <w:pBdr>
                <w:top w:val="nil"/>
                <w:left w:val="nil"/>
                <w:bottom w:val="nil"/>
                <w:right w:val="nil"/>
                <w:between w:val="nil"/>
              </w:pBdr>
              <w:rPr>
                <w:rFonts w:ascii="Verdana" w:hAnsi="Verdana"/>
              </w:rPr>
            </w:pPr>
            <w:r>
              <w:rPr>
                <w:rFonts w:ascii="Verdana" w:hAnsi="Verdana"/>
              </w:rPr>
              <w:t>/</w:t>
            </w:r>
          </w:p>
          <w:p w14:paraId="28677391" w14:textId="77777777" w:rsidR="006F555E" w:rsidRDefault="00200099" w:rsidP="00710318">
            <w:pPr>
              <w:pStyle w:val="Normal0"/>
              <w:widowControl w:val="0"/>
              <w:pBdr>
                <w:top w:val="nil"/>
                <w:left w:val="nil"/>
                <w:bottom w:val="nil"/>
                <w:right w:val="nil"/>
                <w:between w:val="nil"/>
              </w:pBdr>
              <w:rPr>
                <w:rFonts w:ascii="Verdana" w:hAnsi="Verdana"/>
              </w:rPr>
            </w:pPr>
            <w:r w:rsidRPr="00A54D7F">
              <w:rPr>
                <w:rFonts w:ascii="Verdana" w:hAnsi="Verdana"/>
                <w:b/>
              </w:rPr>
              <w:t>STEM-doelen:</w:t>
            </w:r>
          </w:p>
          <w:p w14:paraId="4A63B850" w14:textId="12649CA1" w:rsidR="00C4002B" w:rsidRDefault="0070303D" w:rsidP="00A67341">
            <w:pPr>
              <w:pStyle w:val="Normal0"/>
              <w:widowControl w:val="0"/>
              <w:numPr>
                <w:ilvl w:val="0"/>
                <w:numId w:val="9"/>
              </w:numPr>
              <w:pBdr>
                <w:top w:val="nil"/>
                <w:left w:val="nil"/>
                <w:bottom w:val="nil"/>
                <w:right w:val="nil"/>
                <w:between w:val="nil"/>
              </w:pBdr>
              <w:rPr>
                <w:rFonts w:ascii="Verdana" w:hAnsi="Verdana"/>
              </w:rPr>
            </w:pPr>
            <w:r w:rsidRPr="0070303D">
              <w:rPr>
                <w:rFonts w:ascii="Verdana" w:hAnsi="Verdana"/>
              </w:rPr>
              <w:t>LPD 1S</w:t>
            </w:r>
            <w:r w:rsidR="00FF19D4">
              <w:rPr>
                <w:rFonts w:ascii="Verdana" w:hAnsi="Verdana"/>
              </w:rPr>
              <w:t>:</w:t>
            </w:r>
            <w:r w:rsidRPr="0070303D">
              <w:rPr>
                <w:rFonts w:ascii="Verdana" w:hAnsi="Verdana"/>
              </w:rPr>
              <w:t xml:space="preserve"> De leerlingen voeren onderzoek aan de hand van een wetenschappelijke methode om kennis te ontwikkelen en vragen te beantwoorden.</w:t>
            </w:r>
          </w:p>
          <w:p w14:paraId="066C36C4" w14:textId="47AC0305" w:rsidR="00495895" w:rsidRDefault="00495895" w:rsidP="00A67341">
            <w:pPr>
              <w:pStyle w:val="Normal0"/>
              <w:widowControl w:val="0"/>
              <w:numPr>
                <w:ilvl w:val="0"/>
                <w:numId w:val="9"/>
              </w:numPr>
              <w:pBdr>
                <w:top w:val="nil"/>
                <w:left w:val="nil"/>
                <w:bottom w:val="nil"/>
                <w:right w:val="nil"/>
                <w:between w:val="nil"/>
              </w:pBdr>
              <w:rPr>
                <w:rFonts w:ascii="Verdana" w:hAnsi="Verdana"/>
              </w:rPr>
            </w:pPr>
            <w:r w:rsidRPr="00495895">
              <w:rPr>
                <w:rFonts w:ascii="Verdana" w:hAnsi="Verdana"/>
              </w:rPr>
              <w:t>LPD 2S</w:t>
            </w:r>
            <w:r w:rsidR="00313803">
              <w:rPr>
                <w:rFonts w:ascii="Verdana" w:hAnsi="Verdana"/>
              </w:rPr>
              <w:t>:</w:t>
            </w:r>
            <w:r w:rsidRPr="00495895">
              <w:rPr>
                <w:rFonts w:ascii="Verdana" w:hAnsi="Verdana"/>
              </w:rPr>
              <w:t xml:space="preserve"> De leerlingen gebruiken met de nodige nauwkeurigheid meetinstrumenten en hulpmiddelen.</w:t>
            </w:r>
          </w:p>
          <w:p w14:paraId="1B14D0C8" w14:textId="74143375" w:rsidR="005253A1" w:rsidRDefault="005253A1" w:rsidP="00A67341">
            <w:pPr>
              <w:pStyle w:val="Normal0"/>
              <w:widowControl w:val="0"/>
              <w:numPr>
                <w:ilvl w:val="0"/>
                <w:numId w:val="9"/>
              </w:numPr>
              <w:pBdr>
                <w:top w:val="nil"/>
                <w:left w:val="nil"/>
                <w:bottom w:val="nil"/>
                <w:right w:val="nil"/>
                <w:between w:val="nil"/>
              </w:pBdr>
              <w:rPr>
                <w:rFonts w:ascii="Verdana" w:hAnsi="Verdana"/>
              </w:rPr>
            </w:pPr>
            <w:r w:rsidRPr="005253A1">
              <w:rPr>
                <w:rFonts w:ascii="Verdana" w:hAnsi="Verdana"/>
              </w:rPr>
              <w:t>LPD 3S</w:t>
            </w:r>
            <w:r w:rsidR="00FF19D4">
              <w:rPr>
                <w:rFonts w:ascii="Verdana" w:hAnsi="Verdana"/>
              </w:rPr>
              <w:t>:</w:t>
            </w:r>
            <w:r w:rsidRPr="005253A1">
              <w:rPr>
                <w:rFonts w:ascii="Verdana" w:hAnsi="Verdana"/>
              </w:rPr>
              <w:t xml:space="preserve"> De leerlingen gebruiken gegevens of meetwaarden met de juiste symbolen voor grootheden en (SI-)eenheden).</w:t>
            </w:r>
          </w:p>
          <w:p w14:paraId="00000017" w14:textId="18B01BF8" w:rsidR="00713B6D" w:rsidRPr="00A54D7F" w:rsidRDefault="00713B6D" w:rsidP="00A67341">
            <w:pPr>
              <w:pStyle w:val="Normal0"/>
              <w:widowControl w:val="0"/>
              <w:numPr>
                <w:ilvl w:val="0"/>
                <w:numId w:val="9"/>
              </w:numPr>
              <w:pBdr>
                <w:top w:val="nil"/>
                <w:left w:val="nil"/>
                <w:bottom w:val="nil"/>
                <w:right w:val="nil"/>
                <w:between w:val="nil"/>
              </w:pBdr>
              <w:rPr>
                <w:rFonts w:ascii="Verdana" w:hAnsi="Verdana"/>
              </w:rPr>
            </w:pPr>
            <w:r w:rsidRPr="00713B6D">
              <w:rPr>
                <w:rFonts w:ascii="Verdana" w:hAnsi="Verdana"/>
              </w:rPr>
              <w:t>LPD 4S</w:t>
            </w:r>
            <w:r w:rsidR="00FF19D4">
              <w:rPr>
                <w:rFonts w:ascii="Verdana" w:hAnsi="Verdana"/>
              </w:rPr>
              <w:t>:</w:t>
            </w:r>
            <w:r w:rsidRPr="00713B6D">
              <w:rPr>
                <w:rFonts w:ascii="Verdana" w:hAnsi="Verdana"/>
              </w:rPr>
              <w:t xml:space="preserve"> De leerlingen werken op een veilige en duurzame manier met materialen, stoffen, organismen en technische systemen.</w:t>
            </w:r>
          </w:p>
        </w:tc>
      </w:tr>
      <w:tr w:rsidR="006F555E" w:rsidRPr="00A54D7F" w14:paraId="5AED0F04" w14:textId="77777777" w:rsidTr="6596DEB4">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2847ED41" w14:textId="52E57B31" w:rsidR="00EF3627" w:rsidRPr="00A54D7F" w:rsidRDefault="00200099" w:rsidP="00710318">
            <w:pPr>
              <w:pStyle w:val="Normal0"/>
              <w:widowControl w:val="0"/>
              <w:rPr>
                <w:rFonts w:ascii="Verdana" w:hAnsi="Verdana"/>
                <w:b/>
              </w:rPr>
            </w:pPr>
            <w:r w:rsidRPr="00A54D7F">
              <w:rPr>
                <w:rFonts w:ascii="Verdana" w:hAnsi="Verdana"/>
                <w:b/>
              </w:rPr>
              <w:t xml:space="preserve">Leerinhouden: </w:t>
            </w:r>
          </w:p>
          <w:p w14:paraId="6F46142E" w14:textId="43200D76" w:rsidR="009B7C15" w:rsidRDefault="007A0B1B" w:rsidP="00A67341">
            <w:pPr>
              <w:pStyle w:val="Normal0"/>
              <w:widowControl w:val="0"/>
              <w:numPr>
                <w:ilvl w:val="0"/>
                <w:numId w:val="8"/>
              </w:numPr>
              <w:rPr>
                <w:rFonts w:ascii="Verdana" w:hAnsi="Verdana"/>
                <w:bCs/>
              </w:rPr>
            </w:pPr>
            <w:r>
              <w:rPr>
                <w:rFonts w:ascii="Verdana" w:hAnsi="Verdana"/>
                <w:bCs/>
              </w:rPr>
              <w:t>Biotische en abiotische factoren</w:t>
            </w:r>
          </w:p>
          <w:p w14:paraId="00000019" w14:textId="42376EB5" w:rsidR="00F63010" w:rsidRPr="00947C71" w:rsidRDefault="00BE34C0" w:rsidP="00A67341">
            <w:pPr>
              <w:pStyle w:val="Normal0"/>
              <w:widowControl w:val="0"/>
              <w:numPr>
                <w:ilvl w:val="0"/>
                <w:numId w:val="8"/>
              </w:numPr>
              <w:rPr>
                <w:rFonts w:ascii="Verdana" w:hAnsi="Verdana"/>
                <w:bCs/>
              </w:rPr>
            </w:pPr>
            <w:r>
              <w:rPr>
                <w:rFonts w:ascii="Verdana" w:hAnsi="Verdana"/>
                <w:bCs/>
              </w:rPr>
              <w:t>Invloed van enkele abiotische factoren op plantengroei</w:t>
            </w:r>
          </w:p>
        </w:tc>
      </w:tr>
      <w:tr w:rsidR="006F555E" w:rsidRPr="00A54D7F" w14:paraId="003D88DA" w14:textId="77777777" w:rsidTr="6596DEB4">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A" w14:textId="2794F6C2" w:rsidR="006F555E" w:rsidRPr="00A54D7F" w:rsidRDefault="00200099" w:rsidP="00710318">
            <w:pPr>
              <w:pStyle w:val="Normal0"/>
              <w:widowControl w:val="0"/>
              <w:pBdr>
                <w:top w:val="nil"/>
                <w:left w:val="nil"/>
                <w:bottom w:val="nil"/>
                <w:right w:val="nil"/>
                <w:between w:val="nil"/>
              </w:pBdr>
              <w:rPr>
                <w:rFonts w:ascii="Verdana" w:hAnsi="Verdana"/>
              </w:rPr>
            </w:pPr>
            <w:r w:rsidRPr="00A54D7F">
              <w:rPr>
                <w:rFonts w:ascii="Verdana" w:hAnsi="Verdana"/>
                <w:b/>
              </w:rPr>
              <w:t>Randvoorwaarden</w:t>
            </w:r>
            <w:r w:rsidRPr="00A54D7F">
              <w:rPr>
                <w:rFonts w:ascii="Verdana" w:hAnsi="Verdana"/>
              </w:rPr>
              <w:t>:</w:t>
            </w:r>
          </w:p>
          <w:p w14:paraId="7E61EA60" w14:textId="799F87A2" w:rsidR="00172AFC" w:rsidRPr="00490C11" w:rsidRDefault="00CA5FBA" w:rsidP="00710318">
            <w:pPr>
              <w:pStyle w:val="Normal0"/>
              <w:widowControl w:val="0"/>
              <w:pBdr>
                <w:top w:val="nil"/>
                <w:left w:val="nil"/>
                <w:bottom w:val="nil"/>
                <w:right w:val="nil"/>
                <w:between w:val="nil"/>
              </w:pBdr>
              <w:rPr>
                <w:rFonts w:ascii="Verdana" w:hAnsi="Verdana"/>
                <w:i/>
                <w:iCs/>
                <w:u w:val="single"/>
              </w:rPr>
            </w:pPr>
            <w:r>
              <w:rPr>
                <w:rFonts w:ascii="Verdana" w:hAnsi="Verdana"/>
                <w:i/>
                <w:iCs/>
                <w:u w:val="single"/>
              </w:rPr>
              <w:t>Materialen voor klasgebruik:</w:t>
            </w:r>
          </w:p>
          <w:p w14:paraId="574BB9C4" w14:textId="77777777" w:rsidR="00EF52AA" w:rsidRPr="00EF52AA" w:rsidRDefault="00EF52AA" w:rsidP="00A67341">
            <w:pPr>
              <w:pStyle w:val="Normal0"/>
              <w:widowControl w:val="0"/>
              <w:numPr>
                <w:ilvl w:val="0"/>
                <w:numId w:val="1"/>
              </w:numPr>
              <w:pBdr>
                <w:top w:val="nil"/>
                <w:left w:val="nil"/>
                <w:bottom w:val="nil"/>
                <w:right w:val="nil"/>
                <w:between w:val="nil"/>
              </w:pBdr>
              <w:rPr>
                <w:rFonts w:ascii="Verdana" w:hAnsi="Verdana"/>
              </w:rPr>
            </w:pPr>
            <w:r w:rsidRPr="00EF52AA">
              <w:rPr>
                <w:rFonts w:ascii="Verdana" w:hAnsi="Verdana"/>
              </w:rPr>
              <w:t>Laptop  </w:t>
            </w:r>
          </w:p>
          <w:p w14:paraId="77FBEF11" w14:textId="30E100B6" w:rsidR="00C4002B" w:rsidRDefault="00EF52AA" w:rsidP="00710318">
            <w:pPr>
              <w:pStyle w:val="Normal0"/>
              <w:widowControl w:val="0"/>
              <w:numPr>
                <w:ilvl w:val="0"/>
                <w:numId w:val="1"/>
              </w:numPr>
              <w:pBdr>
                <w:top w:val="nil"/>
                <w:left w:val="nil"/>
                <w:bottom w:val="nil"/>
                <w:right w:val="nil"/>
                <w:between w:val="nil"/>
              </w:pBdr>
              <w:rPr>
                <w:rFonts w:ascii="Verdana" w:hAnsi="Verdana"/>
              </w:rPr>
            </w:pPr>
            <w:r w:rsidRPr="00EF52AA">
              <w:rPr>
                <w:rFonts w:ascii="Verdana" w:hAnsi="Verdana"/>
              </w:rPr>
              <w:t>Beamer  </w:t>
            </w:r>
          </w:p>
          <w:p w14:paraId="16C8F6C4" w14:textId="77777777" w:rsidR="00BB79AA" w:rsidRPr="006673DF" w:rsidRDefault="00BB79AA" w:rsidP="00BB79AA">
            <w:pPr>
              <w:pStyle w:val="Normal0"/>
              <w:widowControl w:val="0"/>
              <w:pBdr>
                <w:top w:val="nil"/>
                <w:left w:val="nil"/>
                <w:bottom w:val="nil"/>
                <w:right w:val="nil"/>
                <w:between w:val="nil"/>
              </w:pBdr>
              <w:ind w:left="720"/>
              <w:rPr>
                <w:rFonts w:ascii="Verdana" w:hAnsi="Verdana"/>
              </w:rPr>
            </w:pPr>
          </w:p>
          <w:p w14:paraId="01A59A1A" w14:textId="4740D10C" w:rsidR="00021D9A" w:rsidRPr="0030545B" w:rsidRDefault="00392DB2" w:rsidP="00021D9A">
            <w:pPr>
              <w:pStyle w:val="Normal0"/>
              <w:widowControl w:val="0"/>
              <w:pBdr>
                <w:top w:val="nil"/>
                <w:left w:val="nil"/>
                <w:bottom w:val="nil"/>
                <w:right w:val="nil"/>
                <w:between w:val="nil"/>
              </w:pBdr>
              <w:rPr>
                <w:rFonts w:ascii="Verdana" w:hAnsi="Verdana"/>
                <w:i/>
                <w:iCs/>
                <w:u w:val="single"/>
              </w:rPr>
            </w:pPr>
            <w:r w:rsidRPr="00392DB2">
              <w:rPr>
                <w:rFonts w:ascii="Verdana" w:hAnsi="Verdana"/>
                <w:i/>
                <w:iCs/>
                <w:noProof/>
                <w:u w:val="single"/>
              </w:rPr>
              <w:drawing>
                <wp:anchor distT="0" distB="0" distL="114300" distR="114300" simplePos="0" relativeHeight="251658240" behindDoc="1" locked="0" layoutInCell="1" allowOverlap="1" wp14:anchorId="117EEF9B" wp14:editId="57D54D47">
                  <wp:simplePos x="0" y="0"/>
                  <wp:positionH relativeFrom="column">
                    <wp:posOffset>2540</wp:posOffset>
                  </wp:positionH>
                  <wp:positionV relativeFrom="paragraph">
                    <wp:posOffset>233680</wp:posOffset>
                  </wp:positionV>
                  <wp:extent cx="5605780" cy="1889760"/>
                  <wp:effectExtent l="0" t="0" r="0" b="0"/>
                  <wp:wrapTight wrapText="bothSides">
                    <wp:wrapPolygon edited="0">
                      <wp:start x="0" y="0"/>
                      <wp:lineTo x="0" y="21339"/>
                      <wp:lineTo x="21507" y="21339"/>
                      <wp:lineTo x="21507" y="0"/>
                      <wp:lineTo x="0" y="0"/>
                    </wp:wrapPolygon>
                  </wp:wrapTight>
                  <wp:docPr id="112320488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04883" name=""/>
                          <pic:cNvPicPr/>
                        </pic:nvPicPr>
                        <pic:blipFill>
                          <a:blip r:embed="rId12">
                            <a:extLst>
                              <a:ext uri="{28A0092B-C50C-407E-A947-70E740481C1C}">
                                <a14:useLocalDpi xmlns:a14="http://schemas.microsoft.com/office/drawing/2010/main" val="0"/>
                              </a:ext>
                            </a:extLst>
                          </a:blip>
                          <a:stretch>
                            <a:fillRect/>
                          </a:stretch>
                        </pic:blipFill>
                        <pic:spPr>
                          <a:xfrm>
                            <a:off x="0" y="0"/>
                            <a:ext cx="5605780" cy="1889760"/>
                          </a:xfrm>
                          <a:prstGeom prst="rect">
                            <a:avLst/>
                          </a:prstGeom>
                        </pic:spPr>
                      </pic:pic>
                    </a:graphicData>
                  </a:graphic>
                  <wp14:sizeRelH relativeFrom="page">
                    <wp14:pctWidth>0</wp14:pctWidth>
                  </wp14:sizeRelH>
                  <wp14:sizeRelV relativeFrom="page">
                    <wp14:pctHeight>0</wp14:pctHeight>
                  </wp14:sizeRelV>
                </wp:anchor>
              </w:drawing>
            </w:r>
            <w:r w:rsidR="00385DFD">
              <w:rPr>
                <w:rFonts w:ascii="Verdana" w:hAnsi="Verdana"/>
                <w:i/>
                <w:iCs/>
                <w:u w:val="single"/>
              </w:rPr>
              <w:t xml:space="preserve">Materialen </w:t>
            </w:r>
            <w:r w:rsidR="00D61B88">
              <w:rPr>
                <w:rFonts w:ascii="Verdana" w:hAnsi="Verdana"/>
                <w:i/>
                <w:iCs/>
                <w:u w:val="single"/>
              </w:rPr>
              <w:t>afhankelijk</w:t>
            </w:r>
            <w:r w:rsidR="00B12D79">
              <w:rPr>
                <w:rFonts w:ascii="Verdana" w:hAnsi="Verdana"/>
                <w:i/>
                <w:iCs/>
                <w:u w:val="single"/>
              </w:rPr>
              <w:t xml:space="preserve"> van </w:t>
            </w:r>
            <w:r w:rsidR="0083385A">
              <w:rPr>
                <w:rFonts w:ascii="Verdana" w:hAnsi="Verdana"/>
                <w:i/>
                <w:iCs/>
                <w:u w:val="single"/>
              </w:rPr>
              <w:t>onderzoeksopdracht</w:t>
            </w:r>
            <w:r w:rsidR="00385DFD">
              <w:rPr>
                <w:rFonts w:ascii="Verdana" w:hAnsi="Verdana"/>
                <w:i/>
                <w:iCs/>
                <w:u w:val="single"/>
              </w:rPr>
              <w:t xml:space="preserve"> (3 leerlingen):</w:t>
            </w:r>
          </w:p>
          <w:p w14:paraId="3BBF49E5" w14:textId="097C4768" w:rsidR="00021D9A" w:rsidRDefault="00021D9A" w:rsidP="00A67341">
            <w:pPr>
              <w:pStyle w:val="Normal0"/>
              <w:widowControl w:val="0"/>
              <w:numPr>
                <w:ilvl w:val="0"/>
                <w:numId w:val="10"/>
              </w:numPr>
              <w:pBdr>
                <w:top w:val="nil"/>
                <w:left w:val="nil"/>
                <w:bottom w:val="nil"/>
                <w:right w:val="nil"/>
                <w:between w:val="nil"/>
              </w:pBdr>
              <w:rPr>
                <w:rFonts w:ascii="Verdana" w:hAnsi="Verdana"/>
              </w:rPr>
            </w:pPr>
            <w:r>
              <w:rPr>
                <w:rFonts w:ascii="Verdana" w:hAnsi="Verdana"/>
              </w:rPr>
              <w:t>Zaadjes tuinkers of bonen (tuincentra)</w:t>
            </w:r>
          </w:p>
          <w:p w14:paraId="6D67D7B7" w14:textId="16A7BB0B" w:rsidR="00423A27" w:rsidRDefault="00423A27" w:rsidP="00A67341">
            <w:pPr>
              <w:pStyle w:val="Normal0"/>
              <w:widowControl w:val="0"/>
              <w:numPr>
                <w:ilvl w:val="0"/>
                <w:numId w:val="10"/>
              </w:numPr>
              <w:pBdr>
                <w:top w:val="nil"/>
                <w:left w:val="nil"/>
                <w:bottom w:val="nil"/>
                <w:right w:val="nil"/>
                <w:between w:val="nil"/>
              </w:pBdr>
              <w:rPr>
                <w:rFonts w:ascii="Verdana" w:hAnsi="Verdana"/>
              </w:rPr>
            </w:pPr>
            <w:r w:rsidRPr="00423A27">
              <w:rPr>
                <w:rFonts w:ascii="Verdana" w:hAnsi="Verdana"/>
              </w:rPr>
              <w:t>Potgrond: universeel gebruik (</w:t>
            </w:r>
            <w:proofErr w:type="spellStart"/>
            <w:r w:rsidRPr="00423A27">
              <w:rPr>
                <w:rFonts w:ascii="Verdana" w:hAnsi="Verdana"/>
              </w:rPr>
              <w:t>Aveve</w:t>
            </w:r>
            <w:proofErr w:type="spellEnd"/>
            <w:r w:rsidRPr="00423A27">
              <w:rPr>
                <w:rFonts w:ascii="Verdana" w:hAnsi="Verdana"/>
              </w:rPr>
              <w:t>) </w:t>
            </w:r>
          </w:p>
          <w:p w14:paraId="58D6C5EB" w14:textId="2BBA77D4" w:rsidR="002362B8" w:rsidRDefault="00F57432" w:rsidP="002362B8">
            <w:pPr>
              <w:pStyle w:val="Normal0"/>
              <w:widowControl w:val="0"/>
              <w:pBdr>
                <w:top w:val="nil"/>
                <w:left w:val="nil"/>
                <w:bottom w:val="nil"/>
                <w:right w:val="nil"/>
                <w:between w:val="nil"/>
              </w:pBdr>
              <w:ind w:left="720"/>
              <w:rPr>
                <w:rFonts w:ascii="Verdana" w:hAnsi="Verdana"/>
              </w:rPr>
            </w:pPr>
            <w:hyperlink r:id="rId13" w:history="1">
              <w:r w:rsidRPr="00605A77">
                <w:rPr>
                  <w:rStyle w:val="Hyperlink"/>
                  <w:rFonts w:ascii="Verdana" w:hAnsi="Verdana"/>
                </w:rPr>
                <w:t>https://www.aveve.be/nl/p040004688-aveve-potgrond-voor-universeel-gebruik</w:t>
              </w:r>
            </w:hyperlink>
            <w:r w:rsidR="00423A27" w:rsidRPr="00423A27">
              <w:rPr>
                <w:rFonts w:ascii="Verdana" w:hAnsi="Verdana"/>
              </w:rPr>
              <w:t>  </w:t>
            </w:r>
          </w:p>
          <w:p w14:paraId="38FABCC4" w14:textId="2825B782" w:rsidR="002362B8" w:rsidRDefault="00F57432" w:rsidP="00A67341">
            <w:pPr>
              <w:pStyle w:val="Normal0"/>
              <w:widowControl w:val="0"/>
              <w:numPr>
                <w:ilvl w:val="0"/>
                <w:numId w:val="10"/>
              </w:numPr>
              <w:pBdr>
                <w:top w:val="nil"/>
                <w:left w:val="nil"/>
                <w:bottom w:val="nil"/>
                <w:right w:val="nil"/>
                <w:between w:val="nil"/>
              </w:pBdr>
              <w:rPr>
                <w:rFonts w:ascii="Verdana" w:hAnsi="Verdana"/>
              </w:rPr>
            </w:pPr>
            <w:r>
              <w:rPr>
                <w:rFonts w:ascii="Verdana" w:hAnsi="Verdana"/>
              </w:rPr>
              <w:t>Opvangbakje</w:t>
            </w:r>
            <w:r w:rsidR="00373D0E">
              <w:rPr>
                <w:rFonts w:ascii="Verdana" w:hAnsi="Verdana"/>
              </w:rPr>
              <w:t xml:space="preserve"> (Ava)</w:t>
            </w:r>
          </w:p>
          <w:p w14:paraId="1D5230E3" w14:textId="482A9C67" w:rsidR="002362B8" w:rsidRPr="0037060A" w:rsidRDefault="0037060A" w:rsidP="00420241">
            <w:pPr>
              <w:pStyle w:val="Normal0"/>
              <w:widowControl w:val="0"/>
              <w:pBdr>
                <w:top w:val="nil"/>
                <w:left w:val="nil"/>
                <w:bottom w:val="nil"/>
                <w:right w:val="nil"/>
                <w:between w:val="nil"/>
              </w:pBdr>
              <w:ind w:left="720"/>
              <w:rPr>
                <w:rStyle w:val="Hyperlink"/>
                <w:rFonts w:ascii="Verdana" w:hAnsi="Verdana"/>
              </w:rPr>
            </w:pPr>
            <w:r>
              <w:rPr>
                <w:rFonts w:ascii="Verdana" w:hAnsi="Verdana"/>
              </w:rPr>
              <w:fldChar w:fldCharType="begin"/>
            </w:r>
            <w:r>
              <w:rPr>
                <w:rFonts w:ascii="Verdana" w:hAnsi="Verdana"/>
              </w:rPr>
              <w:instrText>HYPERLINK "https://www.ava.be/nl/diepvriesdozen-500ml-vierkant-114x114x61mm-transparant-pp-50-stuks-00407475?colour=81517&amp;gad_source=1&amp;gbraid=0AAAAAC9C-1cm6jjbxFPqVTkS7VqmF-VFP&amp;gclid=CjwKCAjw47i_BhBTEiwAaJfPpraudWFlJKMMl457iR_RNkJJrpDfoFtmh6h2HA37G0rZdSvQ7B0JqRoCIwMQAvD_BwE"</w:instrText>
            </w:r>
            <w:r>
              <w:rPr>
                <w:rFonts w:ascii="Verdana" w:hAnsi="Verdana"/>
              </w:rPr>
            </w:r>
            <w:r>
              <w:rPr>
                <w:rFonts w:ascii="Verdana" w:hAnsi="Verdana"/>
              </w:rPr>
              <w:fldChar w:fldCharType="separate"/>
            </w:r>
            <w:r w:rsidRPr="0037060A">
              <w:rPr>
                <w:rStyle w:val="Hyperlink"/>
                <w:rFonts w:ascii="Verdana" w:hAnsi="Verdana"/>
              </w:rPr>
              <w:t xml:space="preserve">https://www.ava.be/nl/diepvriesdozen-500ml-vierkant-114x114x61mm-transparant-pp-50-stuks </w:t>
            </w:r>
            <w:r w:rsidR="00E77AB1" w:rsidRPr="0037060A">
              <w:rPr>
                <w:rStyle w:val="Hyperlink"/>
                <w:rFonts w:ascii="Verdana" w:hAnsi="Verdana"/>
              </w:rPr>
              <w:t xml:space="preserve"> </w:t>
            </w:r>
          </w:p>
          <w:p w14:paraId="638E44B9" w14:textId="0F19AF11" w:rsidR="00420241" w:rsidRDefault="0037060A" w:rsidP="00A67341">
            <w:pPr>
              <w:pStyle w:val="Normal0"/>
              <w:widowControl w:val="0"/>
              <w:numPr>
                <w:ilvl w:val="0"/>
                <w:numId w:val="10"/>
              </w:numPr>
              <w:pBdr>
                <w:top w:val="nil"/>
                <w:left w:val="nil"/>
                <w:bottom w:val="nil"/>
                <w:right w:val="nil"/>
                <w:between w:val="nil"/>
              </w:pBdr>
              <w:rPr>
                <w:rFonts w:ascii="Verdana" w:hAnsi="Verdana"/>
              </w:rPr>
            </w:pPr>
            <w:r>
              <w:rPr>
                <w:rFonts w:ascii="Verdana" w:hAnsi="Verdana"/>
              </w:rPr>
              <w:fldChar w:fldCharType="end"/>
            </w:r>
            <w:r w:rsidR="00420241">
              <w:rPr>
                <w:rFonts w:ascii="Verdana" w:hAnsi="Verdana"/>
              </w:rPr>
              <w:t>Zaaipotjes (Bol.com)</w:t>
            </w:r>
          </w:p>
          <w:p w14:paraId="71E2C163" w14:textId="19192344" w:rsidR="00420241" w:rsidRDefault="0067635E" w:rsidP="00420241">
            <w:pPr>
              <w:pStyle w:val="Normal0"/>
              <w:widowControl w:val="0"/>
              <w:pBdr>
                <w:top w:val="nil"/>
                <w:left w:val="nil"/>
                <w:bottom w:val="nil"/>
                <w:right w:val="nil"/>
                <w:between w:val="nil"/>
              </w:pBdr>
              <w:ind w:left="720"/>
              <w:rPr>
                <w:rFonts w:ascii="Verdana" w:hAnsi="Verdana"/>
              </w:rPr>
            </w:pPr>
            <w:hyperlink r:id="rId14" w:history="1">
              <w:r w:rsidRPr="009011C7">
                <w:rPr>
                  <w:rStyle w:val="Hyperlink"/>
                  <w:rFonts w:ascii="Verdana" w:hAnsi="Verdana"/>
                </w:rPr>
                <w:t>https://www.bol.com/nl/nl/p/kweekpot-zwart-7x7x6cm</w:t>
              </w:r>
            </w:hyperlink>
            <w:r w:rsidR="00F95A03">
              <w:rPr>
                <w:rFonts w:ascii="Verdana" w:hAnsi="Verdana"/>
              </w:rPr>
              <w:t xml:space="preserve"> </w:t>
            </w:r>
          </w:p>
          <w:p w14:paraId="60DC2F8E" w14:textId="2B009EDA" w:rsidR="00392DB2" w:rsidRDefault="00947C71" w:rsidP="00710318">
            <w:pPr>
              <w:pStyle w:val="Normal0"/>
              <w:widowControl w:val="0"/>
              <w:pBdr>
                <w:top w:val="nil"/>
                <w:left w:val="nil"/>
                <w:bottom w:val="nil"/>
                <w:right w:val="nil"/>
                <w:between w:val="nil"/>
              </w:pBdr>
              <w:ind w:left="720"/>
              <w:rPr>
                <w:rFonts w:ascii="Verdana" w:hAnsi="Verdana"/>
              </w:rPr>
            </w:pPr>
            <w:r>
              <w:rPr>
                <w:noProof/>
              </w:rPr>
              <w:lastRenderedPageBreak/>
              <w:drawing>
                <wp:anchor distT="0" distB="0" distL="114300" distR="114300" simplePos="0" relativeHeight="251658243" behindDoc="1" locked="0" layoutInCell="1" allowOverlap="1" wp14:anchorId="6465CEA4" wp14:editId="5EFCF51A">
                  <wp:simplePos x="0" y="0"/>
                  <wp:positionH relativeFrom="column">
                    <wp:posOffset>487045</wp:posOffset>
                  </wp:positionH>
                  <wp:positionV relativeFrom="paragraph">
                    <wp:posOffset>163195</wp:posOffset>
                  </wp:positionV>
                  <wp:extent cx="944880" cy="1783715"/>
                  <wp:effectExtent l="0" t="0" r="7620" b="6985"/>
                  <wp:wrapTight wrapText="bothSides">
                    <wp:wrapPolygon edited="0">
                      <wp:start x="0" y="0"/>
                      <wp:lineTo x="0" y="21454"/>
                      <wp:lineTo x="21339" y="21454"/>
                      <wp:lineTo x="21339" y="0"/>
                      <wp:lineTo x="0" y="0"/>
                    </wp:wrapPolygon>
                  </wp:wrapTight>
                  <wp:docPr id="414985049" name="Afbeelding 1" descr="Potgrond voor universeel gebruik,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grond voor universeel gebruik, Afbeeld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4880" cy="1783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6AFF20DC" wp14:editId="639EF1EA">
                  <wp:simplePos x="0" y="0"/>
                  <wp:positionH relativeFrom="column">
                    <wp:posOffset>4034155</wp:posOffset>
                  </wp:positionH>
                  <wp:positionV relativeFrom="paragraph">
                    <wp:posOffset>180340</wp:posOffset>
                  </wp:positionV>
                  <wp:extent cx="853440" cy="1644243"/>
                  <wp:effectExtent l="0" t="0" r="3810" b="0"/>
                  <wp:wrapTight wrapText="bothSides">
                    <wp:wrapPolygon edited="0">
                      <wp:start x="0" y="0"/>
                      <wp:lineTo x="0" y="21275"/>
                      <wp:lineTo x="21214" y="21275"/>
                      <wp:lineTo x="21214" y="0"/>
                      <wp:lineTo x="0" y="0"/>
                    </wp:wrapPolygon>
                  </wp:wrapTight>
                  <wp:docPr id="1488589626" name="Afbeelding 2" descr="Kweekpot zwart - 7x7x6cm (100 stuk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89626" name="Afbeelding 2" descr="Kweekpot zwart - 7x7x6cm (100 stuks)">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3440" cy="16442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BC444B" w14:textId="67729AB1" w:rsidR="0083385A" w:rsidRDefault="00947C71" w:rsidP="00710318">
            <w:pPr>
              <w:pStyle w:val="Normal0"/>
              <w:widowControl w:val="0"/>
              <w:pBdr>
                <w:top w:val="nil"/>
                <w:left w:val="nil"/>
                <w:bottom w:val="nil"/>
                <w:right w:val="nil"/>
                <w:between w:val="nil"/>
              </w:pBdr>
              <w:ind w:left="720"/>
              <w:rPr>
                <w:rFonts w:ascii="Verdana" w:hAnsi="Verdana"/>
              </w:rPr>
            </w:pPr>
            <w:r w:rsidRPr="00177342">
              <w:rPr>
                <w:noProof/>
              </w:rPr>
              <w:drawing>
                <wp:anchor distT="0" distB="0" distL="114300" distR="114300" simplePos="0" relativeHeight="251658241" behindDoc="1" locked="0" layoutInCell="1" allowOverlap="1" wp14:anchorId="56830939" wp14:editId="3AA2014D">
                  <wp:simplePos x="0" y="0"/>
                  <wp:positionH relativeFrom="column">
                    <wp:posOffset>2052955</wp:posOffset>
                  </wp:positionH>
                  <wp:positionV relativeFrom="paragraph">
                    <wp:posOffset>253365</wp:posOffset>
                  </wp:positionV>
                  <wp:extent cx="1475740" cy="1188720"/>
                  <wp:effectExtent l="0" t="0" r="0" b="0"/>
                  <wp:wrapTight wrapText="bothSides">
                    <wp:wrapPolygon edited="0">
                      <wp:start x="0" y="0"/>
                      <wp:lineTo x="0" y="21115"/>
                      <wp:lineTo x="21191" y="21115"/>
                      <wp:lineTo x="21191" y="0"/>
                      <wp:lineTo x="0" y="0"/>
                    </wp:wrapPolygon>
                  </wp:wrapTight>
                  <wp:docPr id="1136423550" name="Afbeelding 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3550" name="Afbeelding 1">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75740" cy="1188720"/>
                          </a:xfrm>
                          <a:prstGeom prst="rect">
                            <a:avLst/>
                          </a:prstGeom>
                        </pic:spPr>
                      </pic:pic>
                    </a:graphicData>
                  </a:graphic>
                  <wp14:sizeRelH relativeFrom="page">
                    <wp14:pctWidth>0</wp14:pctWidth>
                  </wp14:sizeRelH>
                  <wp14:sizeRelV relativeFrom="page">
                    <wp14:pctHeight>0</wp14:pctHeight>
                  </wp14:sizeRelV>
                </wp:anchor>
              </w:drawing>
            </w:r>
            <w:r w:rsidR="00E77AB1">
              <w:t xml:space="preserve"> </w:t>
            </w:r>
          </w:p>
          <w:p w14:paraId="0F0633BE" w14:textId="7176F615" w:rsidR="008B1F34" w:rsidRDefault="008B1F34" w:rsidP="00710318">
            <w:pPr>
              <w:pStyle w:val="Normal0"/>
              <w:widowControl w:val="0"/>
              <w:pBdr>
                <w:top w:val="nil"/>
                <w:left w:val="nil"/>
                <w:bottom w:val="nil"/>
                <w:right w:val="nil"/>
                <w:between w:val="nil"/>
              </w:pBdr>
              <w:ind w:left="720"/>
              <w:rPr>
                <w:rFonts w:ascii="Verdana" w:hAnsi="Verdana"/>
              </w:rPr>
            </w:pPr>
          </w:p>
          <w:p w14:paraId="00000045" w14:textId="7774B946" w:rsidR="008B1F34" w:rsidRPr="0083385A" w:rsidRDefault="008B1F34" w:rsidP="00710318">
            <w:pPr>
              <w:pStyle w:val="Normal0"/>
              <w:widowControl w:val="0"/>
              <w:pBdr>
                <w:top w:val="nil"/>
                <w:left w:val="nil"/>
                <w:bottom w:val="nil"/>
                <w:right w:val="nil"/>
                <w:between w:val="nil"/>
              </w:pBdr>
              <w:ind w:left="720"/>
              <w:rPr>
                <w:rFonts w:ascii="Verdana" w:hAnsi="Verdana"/>
              </w:rPr>
            </w:pPr>
          </w:p>
        </w:tc>
      </w:tr>
      <w:tr w:rsidR="006F555E" w:rsidRPr="00A54D7F" w14:paraId="66749133" w14:textId="77777777" w:rsidTr="6596DEB4">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EBF4F0B" w14:textId="72CD042D" w:rsidR="003C29D4" w:rsidRPr="003C29D4" w:rsidRDefault="00200099" w:rsidP="00710318">
            <w:pPr>
              <w:pStyle w:val="Normal0"/>
              <w:pBdr>
                <w:top w:val="nil"/>
                <w:left w:val="nil"/>
                <w:bottom w:val="nil"/>
                <w:right w:val="nil"/>
                <w:between w:val="nil"/>
              </w:pBdr>
              <w:rPr>
                <w:rFonts w:ascii="Verdana" w:hAnsi="Verdana"/>
                <w:b/>
                <w:bCs/>
              </w:rPr>
            </w:pPr>
            <w:r w:rsidRPr="00A54D7F">
              <w:rPr>
                <w:rFonts w:ascii="Verdana" w:hAnsi="Verdana"/>
                <w:b/>
              </w:rPr>
              <w:lastRenderedPageBreak/>
              <w:t>Beschrijving leeractiviteiten</w:t>
            </w:r>
            <w:r w:rsidRPr="00A54D7F">
              <w:rPr>
                <w:rFonts w:ascii="Verdana" w:hAnsi="Verdana"/>
              </w:rPr>
              <w:t xml:space="preserve">: </w:t>
            </w:r>
          </w:p>
          <w:p w14:paraId="576BBFA1" w14:textId="77777777" w:rsidR="006673DF" w:rsidRDefault="006673DF" w:rsidP="00710318">
            <w:pPr>
              <w:pStyle w:val="Normal0"/>
              <w:pBdr>
                <w:top w:val="nil"/>
                <w:left w:val="nil"/>
                <w:bottom w:val="nil"/>
                <w:right w:val="nil"/>
                <w:between w:val="nil"/>
              </w:pBdr>
              <w:rPr>
                <w:rFonts w:ascii="Verdana" w:hAnsi="Verdana"/>
                <w:i/>
                <w:iCs/>
              </w:rPr>
            </w:pPr>
          </w:p>
          <w:p w14:paraId="0FA39E83" w14:textId="3E261E78" w:rsidR="00A1468B" w:rsidRPr="00D45FC7" w:rsidRDefault="00A1468B" w:rsidP="00710318">
            <w:pPr>
              <w:pStyle w:val="Normal0"/>
              <w:pBdr>
                <w:top w:val="nil"/>
                <w:left w:val="nil"/>
                <w:bottom w:val="nil"/>
                <w:right w:val="nil"/>
                <w:between w:val="nil"/>
              </w:pBdr>
              <w:rPr>
                <w:rFonts w:ascii="Verdana" w:hAnsi="Verdana"/>
                <w:i/>
                <w:iCs/>
              </w:rPr>
            </w:pPr>
            <w:r w:rsidRPr="008A0838">
              <w:rPr>
                <w:rFonts w:ascii="Verdana" w:hAnsi="Verdana"/>
                <w:i/>
                <w:iCs/>
              </w:rPr>
              <w:t>Leerlingenbundel</w:t>
            </w:r>
            <w:r w:rsidRPr="00D45FC7">
              <w:rPr>
                <w:rFonts w:ascii="Verdana" w:hAnsi="Verdana"/>
                <w:i/>
                <w:iCs/>
              </w:rPr>
              <w:t xml:space="preserve">: p. </w:t>
            </w:r>
            <w:r w:rsidR="009A2635">
              <w:rPr>
                <w:rFonts w:ascii="Verdana" w:hAnsi="Verdana"/>
                <w:i/>
                <w:iCs/>
              </w:rPr>
              <w:t>28</w:t>
            </w:r>
          </w:p>
          <w:p w14:paraId="1304BB38" w14:textId="47612E9A" w:rsidR="00A1468B" w:rsidRPr="008A0838" w:rsidRDefault="00A1468B" w:rsidP="00710318">
            <w:pPr>
              <w:pStyle w:val="Normal0"/>
              <w:pBdr>
                <w:top w:val="nil"/>
                <w:left w:val="nil"/>
                <w:bottom w:val="nil"/>
                <w:right w:val="nil"/>
                <w:between w:val="nil"/>
              </w:pBdr>
              <w:rPr>
                <w:rFonts w:ascii="Verdana" w:hAnsi="Verdana"/>
                <w:i/>
                <w:iCs/>
              </w:rPr>
            </w:pPr>
            <w:r w:rsidRPr="00D45FC7">
              <w:rPr>
                <w:rFonts w:ascii="Verdana" w:hAnsi="Verdana"/>
                <w:i/>
                <w:iCs/>
              </w:rPr>
              <w:t xml:space="preserve">PPT: dia </w:t>
            </w:r>
            <w:r w:rsidR="000F10E1">
              <w:rPr>
                <w:rFonts w:ascii="Verdana" w:hAnsi="Verdana"/>
                <w:i/>
                <w:iCs/>
              </w:rPr>
              <w:t>4-7</w:t>
            </w:r>
          </w:p>
          <w:p w14:paraId="00000046" w14:textId="4C482426" w:rsidR="006F555E" w:rsidRPr="00A54D7F" w:rsidRDefault="006F555E" w:rsidP="00710318">
            <w:pPr>
              <w:pStyle w:val="Normal0"/>
              <w:widowControl w:val="0"/>
              <w:rPr>
                <w:rFonts w:ascii="Verdana" w:hAnsi="Verdana"/>
              </w:rPr>
            </w:pPr>
          </w:p>
          <w:p w14:paraId="3CD21914" w14:textId="77777777" w:rsidR="00F7746B" w:rsidRPr="00F7746B" w:rsidRDefault="00F7746B" w:rsidP="00710318">
            <w:pPr>
              <w:pStyle w:val="Normal0"/>
              <w:pBdr>
                <w:top w:val="nil"/>
                <w:left w:val="nil"/>
                <w:bottom w:val="nil"/>
                <w:right w:val="nil"/>
                <w:between w:val="nil"/>
              </w:pBdr>
              <w:rPr>
                <w:rFonts w:ascii="Verdana" w:hAnsi="Verdana"/>
              </w:rPr>
            </w:pPr>
            <w:r w:rsidRPr="00F7746B">
              <w:rPr>
                <w:rFonts w:ascii="Verdana" w:hAnsi="Verdana"/>
                <w:b/>
                <w:bCs/>
              </w:rPr>
              <w:t xml:space="preserve">OLG: </w:t>
            </w:r>
          </w:p>
          <w:p w14:paraId="6318D993" w14:textId="73521E63" w:rsidR="00F7746B" w:rsidRPr="00F7746B" w:rsidRDefault="00F7746B" w:rsidP="00321134">
            <w:pPr>
              <w:pStyle w:val="Normal0"/>
              <w:numPr>
                <w:ilvl w:val="0"/>
                <w:numId w:val="14"/>
              </w:numPr>
              <w:pBdr>
                <w:top w:val="nil"/>
                <w:left w:val="nil"/>
                <w:bottom w:val="nil"/>
                <w:right w:val="nil"/>
                <w:between w:val="nil"/>
              </w:pBdr>
              <w:rPr>
                <w:rFonts w:ascii="Verdana" w:hAnsi="Verdana"/>
              </w:rPr>
            </w:pPr>
            <w:r w:rsidRPr="00F7746B">
              <w:rPr>
                <w:rFonts w:ascii="Verdana" w:hAnsi="Verdana"/>
              </w:rPr>
              <w:t>Welke factoren kunnen volgens jou de plantengroei beïnvloeden?</w:t>
            </w:r>
          </w:p>
          <w:p w14:paraId="4B5FB6EA" w14:textId="3668867E" w:rsidR="00F7746B" w:rsidRPr="00F7746B" w:rsidRDefault="00F7746B" w:rsidP="00321134">
            <w:pPr>
              <w:pStyle w:val="Normal0"/>
              <w:numPr>
                <w:ilvl w:val="0"/>
                <w:numId w:val="14"/>
              </w:numPr>
              <w:pBdr>
                <w:top w:val="nil"/>
                <w:left w:val="nil"/>
                <w:bottom w:val="nil"/>
                <w:right w:val="nil"/>
                <w:between w:val="nil"/>
              </w:pBdr>
              <w:rPr>
                <w:rFonts w:ascii="Verdana" w:hAnsi="Verdana"/>
              </w:rPr>
            </w:pPr>
            <w:r w:rsidRPr="00F7746B">
              <w:rPr>
                <w:rFonts w:ascii="Verdana" w:hAnsi="Verdana"/>
              </w:rPr>
              <w:t>We kunnen deze factoren verdelen in twee grote groepen. Welke?</w:t>
            </w:r>
          </w:p>
          <w:p w14:paraId="31F91908" w14:textId="77777777" w:rsidR="00F7746B" w:rsidRPr="00F7746B" w:rsidRDefault="00F7746B" w:rsidP="00321134">
            <w:pPr>
              <w:pStyle w:val="Normal0"/>
              <w:numPr>
                <w:ilvl w:val="0"/>
                <w:numId w:val="14"/>
              </w:numPr>
              <w:pBdr>
                <w:top w:val="nil"/>
                <w:left w:val="nil"/>
                <w:bottom w:val="nil"/>
                <w:right w:val="nil"/>
                <w:between w:val="nil"/>
              </w:pBdr>
              <w:rPr>
                <w:rFonts w:ascii="Verdana" w:hAnsi="Verdana"/>
              </w:rPr>
            </w:pPr>
            <w:r w:rsidRPr="00F7746B">
              <w:rPr>
                <w:rFonts w:ascii="Verdana" w:hAnsi="Verdana"/>
                <w:lang w:val="nl-NL"/>
              </w:rPr>
              <w:t>Denk hierbij niet alleen aan positieve groei, maar ook aan factoren die nefast voor de groei kunnen zijn.</w:t>
            </w:r>
          </w:p>
          <w:p w14:paraId="70DF5ACB" w14:textId="6E36428F" w:rsidR="00A1468B" w:rsidRPr="002347B7" w:rsidRDefault="42D08BA2" w:rsidP="00710318">
            <w:pPr>
              <w:pStyle w:val="Normal0"/>
              <w:pBdr>
                <w:top w:val="nil"/>
                <w:left w:val="nil"/>
                <w:bottom w:val="nil"/>
                <w:right w:val="nil"/>
                <w:between w:val="nil"/>
              </w:pBdr>
              <w:rPr>
                <w:rFonts w:ascii="Verdana" w:hAnsi="Verdana"/>
                <w:color w:val="595959"/>
              </w:rPr>
            </w:pPr>
            <w:r w:rsidRPr="002347B7">
              <w:rPr>
                <w:rFonts w:ascii="Verdana" w:hAnsi="Verdana"/>
                <w:color w:val="595959"/>
                <w:lang w:val="nl-NL"/>
              </w:rPr>
              <w:t>(</w:t>
            </w:r>
            <w:r w:rsidR="00A1468B" w:rsidRPr="002347B7">
              <w:rPr>
                <w:rFonts w:ascii="Verdana" w:hAnsi="Verdana"/>
                <w:color w:val="595959"/>
                <w:lang w:val="nl-NL"/>
              </w:rPr>
              <w:t>Brainstorm op het bord noteren met de voorbeelden van de leerlingen, om deze naderhand in 2 groepen te delen.</w:t>
            </w:r>
            <w:r w:rsidR="43CDC1E8" w:rsidRPr="002347B7">
              <w:rPr>
                <w:rFonts w:ascii="Verdana" w:hAnsi="Verdana"/>
                <w:color w:val="595959"/>
                <w:lang w:val="nl-NL"/>
              </w:rPr>
              <w:t>)</w:t>
            </w:r>
          </w:p>
          <w:p w14:paraId="0C75F0C8" w14:textId="77777777" w:rsidR="00D45FC7" w:rsidRPr="002347B7" w:rsidRDefault="00D45FC7" w:rsidP="00710318">
            <w:pPr>
              <w:pStyle w:val="Normal0"/>
              <w:pBdr>
                <w:top w:val="nil"/>
                <w:left w:val="nil"/>
                <w:bottom w:val="nil"/>
                <w:right w:val="nil"/>
                <w:between w:val="nil"/>
              </w:pBdr>
              <w:rPr>
                <w:rFonts w:ascii="Verdana" w:hAnsi="Verdana"/>
                <w:b/>
                <w:bCs/>
              </w:rPr>
            </w:pPr>
          </w:p>
          <w:p w14:paraId="47FE8770" w14:textId="13A06CAD" w:rsidR="00F7746B" w:rsidRPr="00F7746B" w:rsidRDefault="00F7746B" w:rsidP="00710318">
            <w:pPr>
              <w:pStyle w:val="Normal0"/>
              <w:pBdr>
                <w:top w:val="nil"/>
                <w:left w:val="nil"/>
                <w:bottom w:val="nil"/>
                <w:right w:val="nil"/>
                <w:between w:val="nil"/>
              </w:pBdr>
              <w:rPr>
                <w:rFonts w:ascii="Verdana" w:hAnsi="Verdana"/>
              </w:rPr>
            </w:pPr>
            <w:r w:rsidRPr="00F7746B">
              <w:rPr>
                <w:rFonts w:ascii="Verdana" w:hAnsi="Verdana"/>
                <w:b/>
                <w:bCs/>
                <w:lang w:val="nl-NL"/>
              </w:rPr>
              <w:t xml:space="preserve">Instructie: </w:t>
            </w:r>
          </w:p>
          <w:p w14:paraId="0A9EB878" w14:textId="77777777" w:rsidR="00F7746B" w:rsidRPr="00F7746B" w:rsidRDefault="00F7746B" w:rsidP="00710318">
            <w:pPr>
              <w:pStyle w:val="Normal0"/>
              <w:pBdr>
                <w:top w:val="nil"/>
                <w:left w:val="nil"/>
                <w:bottom w:val="nil"/>
                <w:right w:val="nil"/>
                <w:between w:val="nil"/>
              </w:pBdr>
              <w:rPr>
                <w:rFonts w:ascii="Verdana" w:hAnsi="Verdana"/>
              </w:rPr>
            </w:pPr>
            <w:r w:rsidRPr="00F7746B">
              <w:rPr>
                <w:rFonts w:ascii="Verdana" w:hAnsi="Verdana"/>
                <w:lang w:val="nl-NL"/>
              </w:rPr>
              <w:t>Vul de voorbeelden in, in de juiste kolom in de bundel op pagina 28.</w:t>
            </w:r>
          </w:p>
          <w:p w14:paraId="17E8F3A9" w14:textId="77777777" w:rsidR="00F7746B" w:rsidRDefault="00F7746B" w:rsidP="00710318">
            <w:pPr>
              <w:pStyle w:val="Normal0"/>
              <w:pBdr>
                <w:top w:val="nil"/>
                <w:left w:val="nil"/>
                <w:bottom w:val="nil"/>
                <w:right w:val="nil"/>
                <w:between w:val="nil"/>
              </w:pBdr>
              <w:rPr>
                <w:rFonts w:ascii="Verdana" w:hAnsi="Verdana"/>
              </w:rPr>
            </w:pPr>
          </w:p>
          <w:p w14:paraId="2D7C5034" w14:textId="77777777" w:rsidR="00605154" w:rsidRPr="00605154" w:rsidRDefault="00605154" w:rsidP="00710318">
            <w:pPr>
              <w:pStyle w:val="Normal0"/>
              <w:pBdr>
                <w:top w:val="nil"/>
                <w:left w:val="nil"/>
                <w:bottom w:val="nil"/>
                <w:right w:val="nil"/>
                <w:between w:val="nil"/>
              </w:pBdr>
              <w:rPr>
                <w:rFonts w:ascii="Verdana" w:hAnsi="Verdana"/>
              </w:rPr>
            </w:pPr>
            <w:r w:rsidRPr="00605154">
              <w:rPr>
                <w:rFonts w:ascii="Verdana" w:hAnsi="Verdana"/>
                <w:b/>
                <w:bCs/>
                <w:lang w:val="nl-NL"/>
              </w:rPr>
              <w:t>Doceren/OLG:</w:t>
            </w:r>
          </w:p>
          <w:p w14:paraId="151DA54C" w14:textId="77777777" w:rsidR="00605154" w:rsidRPr="00605154" w:rsidRDefault="00605154" w:rsidP="00710318">
            <w:pPr>
              <w:pStyle w:val="Normal0"/>
              <w:pBdr>
                <w:top w:val="nil"/>
                <w:left w:val="nil"/>
                <w:bottom w:val="nil"/>
                <w:right w:val="nil"/>
                <w:between w:val="nil"/>
              </w:pBdr>
              <w:rPr>
                <w:rFonts w:ascii="Verdana" w:hAnsi="Verdana"/>
              </w:rPr>
            </w:pPr>
            <w:r w:rsidRPr="00605154">
              <w:rPr>
                <w:rFonts w:ascii="Verdana" w:hAnsi="Verdana"/>
                <w:lang w:val="nl-NL"/>
              </w:rPr>
              <w:t>Deze afbeelding laat zien hoe een ecosysteem werkt en hoe het bestaat uit zowel abiotische als biotische factoren.</w:t>
            </w:r>
          </w:p>
          <w:p w14:paraId="2D5B163F" w14:textId="77777777" w:rsidR="00605154" w:rsidRPr="00605154" w:rsidRDefault="00605154" w:rsidP="00710318">
            <w:pPr>
              <w:pStyle w:val="Normal0"/>
              <w:pBdr>
                <w:top w:val="nil"/>
                <w:left w:val="nil"/>
                <w:bottom w:val="nil"/>
                <w:right w:val="nil"/>
                <w:between w:val="nil"/>
              </w:pBdr>
              <w:rPr>
                <w:rFonts w:ascii="Verdana" w:hAnsi="Verdana"/>
              </w:rPr>
            </w:pPr>
            <w:r w:rsidRPr="00605154">
              <w:rPr>
                <w:rFonts w:ascii="Verdana" w:hAnsi="Verdana"/>
              </w:rPr>
              <w:t>Het ecosysteem is het geheel van alles wat in een bepaald gebied leeft en niet leeft. Denk hierbij aan dieren, planten, water, lucht, zonlicht en bodem.</w:t>
            </w:r>
          </w:p>
          <w:p w14:paraId="1A714D39" w14:textId="77777777" w:rsidR="00605154" w:rsidRPr="00605154" w:rsidRDefault="00605154" w:rsidP="00710318">
            <w:pPr>
              <w:pStyle w:val="Normal0"/>
              <w:pBdr>
                <w:top w:val="nil"/>
                <w:left w:val="nil"/>
                <w:bottom w:val="nil"/>
                <w:right w:val="nil"/>
                <w:between w:val="nil"/>
              </w:pBdr>
              <w:rPr>
                <w:rFonts w:ascii="Verdana" w:hAnsi="Verdana"/>
              </w:rPr>
            </w:pPr>
            <w:r w:rsidRPr="00605154">
              <w:rPr>
                <w:rFonts w:ascii="Verdana" w:hAnsi="Verdana"/>
              </w:rPr>
              <w:t>De abiotische factoren zijn de niet-levende elementen in een ecosysteem. Den aan zonlicht, regen, temperatuur, water en de bodem. Ze hebben invloed op hoe planten en dieren kunnen leven.</w:t>
            </w:r>
          </w:p>
          <w:p w14:paraId="07AC517D" w14:textId="77777777" w:rsidR="00605154" w:rsidRPr="00605154" w:rsidRDefault="00605154" w:rsidP="00710318">
            <w:pPr>
              <w:pStyle w:val="Normal0"/>
              <w:pBdr>
                <w:top w:val="nil"/>
                <w:left w:val="nil"/>
                <w:bottom w:val="nil"/>
                <w:right w:val="nil"/>
                <w:between w:val="nil"/>
              </w:pBdr>
              <w:rPr>
                <w:rFonts w:ascii="Verdana" w:hAnsi="Verdana"/>
              </w:rPr>
            </w:pPr>
            <w:r w:rsidRPr="00605154">
              <w:rPr>
                <w:rFonts w:ascii="Verdana" w:hAnsi="Verdana"/>
              </w:rPr>
              <w:t xml:space="preserve">De biotische factoren zijn alle levende dingen in een ecosysteem. Dit betekent alle planten, dieren en mensen die hierbij horen. Ze beïnvloeden elkaar ook onderling. </w:t>
            </w:r>
          </w:p>
          <w:p w14:paraId="78BECA59" w14:textId="77777777" w:rsidR="00605154" w:rsidRPr="00605154" w:rsidRDefault="00605154" w:rsidP="00710318">
            <w:pPr>
              <w:pStyle w:val="Normal0"/>
              <w:pBdr>
                <w:top w:val="nil"/>
                <w:left w:val="nil"/>
                <w:bottom w:val="nil"/>
                <w:right w:val="nil"/>
                <w:between w:val="nil"/>
              </w:pBdr>
              <w:rPr>
                <w:rFonts w:ascii="Verdana" w:hAnsi="Verdana"/>
              </w:rPr>
            </w:pPr>
            <w:r w:rsidRPr="00605154">
              <w:rPr>
                <w:rFonts w:ascii="Verdana" w:hAnsi="Verdana"/>
              </w:rPr>
              <w:t xml:space="preserve">Een ecosysteem is in balans als de twee soorten factoren samenwerken. Zonder regen (abiotische factor) kunnen planten (biotische factor) niet groeien. </w:t>
            </w:r>
          </w:p>
          <w:p w14:paraId="4A65C366" w14:textId="77777777" w:rsidR="00605154" w:rsidRPr="00605154" w:rsidRDefault="00605154" w:rsidP="00710318">
            <w:pPr>
              <w:pStyle w:val="Normal0"/>
              <w:pBdr>
                <w:top w:val="nil"/>
                <w:left w:val="nil"/>
                <w:bottom w:val="nil"/>
                <w:right w:val="nil"/>
                <w:between w:val="nil"/>
              </w:pBdr>
              <w:rPr>
                <w:rFonts w:ascii="Verdana" w:hAnsi="Verdana"/>
              </w:rPr>
            </w:pPr>
            <w:r w:rsidRPr="00605154">
              <w:rPr>
                <w:rFonts w:ascii="Verdana" w:hAnsi="Verdana"/>
              </w:rPr>
              <w:t>Alles is met elkaar verbonden!</w:t>
            </w:r>
          </w:p>
          <w:p w14:paraId="3D05FEB1" w14:textId="77777777" w:rsidR="00605154" w:rsidRPr="00605154" w:rsidRDefault="00605154" w:rsidP="00321134">
            <w:pPr>
              <w:pStyle w:val="Normal0"/>
              <w:numPr>
                <w:ilvl w:val="0"/>
                <w:numId w:val="14"/>
              </w:numPr>
              <w:pBdr>
                <w:top w:val="nil"/>
                <w:left w:val="nil"/>
                <w:bottom w:val="nil"/>
                <w:right w:val="nil"/>
                <w:between w:val="nil"/>
              </w:pBdr>
              <w:rPr>
                <w:rFonts w:ascii="Verdana" w:hAnsi="Verdana"/>
              </w:rPr>
            </w:pPr>
            <w:r w:rsidRPr="00605154">
              <w:rPr>
                <w:rFonts w:ascii="Verdana" w:hAnsi="Verdana"/>
              </w:rPr>
              <w:t xml:space="preserve">Waaruit bestaat een ecosysteem? </w:t>
            </w:r>
          </w:p>
          <w:p w14:paraId="2A088F97" w14:textId="77777777" w:rsidR="00605154" w:rsidRPr="00605154" w:rsidRDefault="00605154" w:rsidP="00321134">
            <w:pPr>
              <w:pStyle w:val="Normal0"/>
              <w:numPr>
                <w:ilvl w:val="0"/>
                <w:numId w:val="14"/>
              </w:numPr>
              <w:pBdr>
                <w:top w:val="nil"/>
                <w:left w:val="nil"/>
                <w:bottom w:val="nil"/>
                <w:right w:val="nil"/>
                <w:between w:val="nil"/>
              </w:pBdr>
              <w:rPr>
                <w:rFonts w:ascii="Verdana" w:hAnsi="Verdana"/>
              </w:rPr>
            </w:pPr>
            <w:r w:rsidRPr="00605154">
              <w:rPr>
                <w:rFonts w:ascii="Verdana" w:hAnsi="Verdana"/>
              </w:rPr>
              <w:t xml:space="preserve">Hoe kunnen we abiotische factoren herkennen? </w:t>
            </w:r>
          </w:p>
          <w:p w14:paraId="25794BAE" w14:textId="77777777" w:rsidR="00605154" w:rsidRPr="00605154" w:rsidRDefault="00605154" w:rsidP="00321134">
            <w:pPr>
              <w:pStyle w:val="Normal0"/>
              <w:numPr>
                <w:ilvl w:val="0"/>
                <w:numId w:val="14"/>
              </w:numPr>
              <w:pBdr>
                <w:top w:val="nil"/>
                <w:left w:val="nil"/>
                <w:bottom w:val="nil"/>
                <w:right w:val="nil"/>
                <w:between w:val="nil"/>
              </w:pBdr>
              <w:rPr>
                <w:rFonts w:ascii="Verdana" w:hAnsi="Verdana"/>
              </w:rPr>
            </w:pPr>
            <w:r w:rsidRPr="00605154">
              <w:rPr>
                <w:rFonts w:ascii="Verdana" w:hAnsi="Verdana"/>
              </w:rPr>
              <w:t>Hoe kunnen we biotische factoren herkennen?</w:t>
            </w:r>
          </w:p>
          <w:p w14:paraId="3959120D" w14:textId="03DAA223" w:rsidR="00605154" w:rsidRPr="00605154" w:rsidRDefault="00605154" w:rsidP="00321134">
            <w:pPr>
              <w:pStyle w:val="Normal0"/>
              <w:numPr>
                <w:ilvl w:val="0"/>
                <w:numId w:val="14"/>
              </w:numPr>
              <w:pBdr>
                <w:top w:val="nil"/>
                <w:left w:val="nil"/>
                <w:bottom w:val="nil"/>
                <w:right w:val="nil"/>
                <w:between w:val="nil"/>
              </w:pBdr>
              <w:rPr>
                <w:rFonts w:ascii="Verdana" w:hAnsi="Verdana"/>
              </w:rPr>
            </w:pPr>
            <w:r w:rsidRPr="00605154">
              <w:rPr>
                <w:rFonts w:ascii="Verdana" w:hAnsi="Verdana"/>
              </w:rPr>
              <w:lastRenderedPageBreak/>
              <w:t>Geef enkele voorbeelden van abiotische factoren die je kan zien op de afbeelding</w:t>
            </w:r>
            <w:r w:rsidR="03883C04" w:rsidRPr="7C9090AD">
              <w:rPr>
                <w:rFonts w:ascii="Verdana" w:hAnsi="Verdana"/>
              </w:rPr>
              <w:t>.</w:t>
            </w:r>
          </w:p>
          <w:p w14:paraId="29164D46" w14:textId="77777777" w:rsidR="00605154" w:rsidRPr="00605154" w:rsidRDefault="00605154" w:rsidP="00321134">
            <w:pPr>
              <w:pStyle w:val="Normal0"/>
              <w:numPr>
                <w:ilvl w:val="0"/>
                <w:numId w:val="14"/>
              </w:numPr>
              <w:pBdr>
                <w:top w:val="nil"/>
                <w:left w:val="nil"/>
                <w:bottom w:val="nil"/>
                <w:right w:val="nil"/>
                <w:between w:val="nil"/>
              </w:pBdr>
              <w:rPr>
                <w:rFonts w:ascii="Verdana" w:hAnsi="Verdana"/>
              </w:rPr>
            </w:pPr>
            <w:r w:rsidRPr="00605154">
              <w:rPr>
                <w:rFonts w:ascii="Verdana" w:hAnsi="Verdana"/>
              </w:rPr>
              <w:t>Geef enkele voorbeelden van biotische factoren die je kan zien op de afbeelding.</w:t>
            </w:r>
          </w:p>
          <w:p w14:paraId="579F3405" w14:textId="77777777" w:rsidR="00605154" w:rsidRPr="00605154" w:rsidRDefault="00605154" w:rsidP="00710318">
            <w:pPr>
              <w:pStyle w:val="Normal0"/>
              <w:pBdr>
                <w:top w:val="nil"/>
                <w:left w:val="nil"/>
                <w:bottom w:val="nil"/>
                <w:right w:val="nil"/>
                <w:between w:val="nil"/>
              </w:pBdr>
              <w:rPr>
                <w:rFonts w:ascii="Verdana" w:hAnsi="Verdana"/>
              </w:rPr>
            </w:pPr>
            <w:r w:rsidRPr="00605154">
              <w:rPr>
                <w:rFonts w:ascii="Verdana" w:hAnsi="Verdana"/>
              </w:rPr>
              <w:t xml:space="preserve">Een ecosysteem is in balans als de twee soorten factoren samenwerken. Zonder regen (abiotische factor) kunnen planten (biotische factor) niet groeien. </w:t>
            </w:r>
          </w:p>
          <w:p w14:paraId="119B897F" w14:textId="77777777" w:rsidR="00605154" w:rsidRPr="00605154" w:rsidRDefault="00605154" w:rsidP="00321134">
            <w:pPr>
              <w:pStyle w:val="Normal0"/>
              <w:numPr>
                <w:ilvl w:val="0"/>
                <w:numId w:val="14"/>
              </w:numPr>
              <w:pBdr>
                <w:top w:val="nil"/>
                <w:left w:val="nil"/>
                <w:bottom w:val="nil"/>
                <w:right w:val="nil"/>
                <w:between w:val="nil"/>
              </w:pBdr>
              <w:rPr>
                <w:rFonts w:ascii="Verdana" w:hAnsi="Verdana"/>
              </w:rPr>
            </w:pPr>
            <w:r w:rsidRPr="00605154">
              <w:rPr>
                <w:rFonts w:ascii="Verdana" w:hAnsi="Verdana"/>
              </w:rPr>
              <w:t>Verzin zelf nog zo eens enkele voorbeelden een abiotische en biotische factoren elkaar beïnvloeden.</w:t>
            </w:r>
          </w:p>
          <w:p w14:paraId="563C4262" w14:textId="77777777" w:rsidR="008B1F34" w:rsidRDefault="008B1F34" w:rsidP="00710318">
            <w:pPr>
              <w:pStyle w:val="Normal0"/>
              <w:pBdr>
                <w:top w:val="nil"/>
                <w:left w:val="nil"/>
                <w:bottom w:val="nil"/>
                <w:right w:val="nil"/>
                <w:between w:val="nil"/>
              </w:pBdr>
              <w:rPr>
                <w:rFonts w:ascii="Verdana" w:hAnsi="Verdana"/>
              </w:rPr>
            </w:pPr>
          </w:p>
          <w:p w14:paraId="6C773693" w14:textId="3F8B189E" w:rsidR="00E34D93" w:rsidRDefault="00E34D93" w:rsidP="00710318">
            <w:pPr>
              <w:pStyle w:val="Normal0"/>
              <w:pBdr>
                <w:top w:val="nil"/>
                <w:left w:val="nil"/>
                <w:bottom w:val="nil"/>
                <w:right w:val="nil"/>
                <w:between w:val="nil"/>
              </w:pBdr>
              <w:rPr>
                <w:rFonts w:ascii="Verdana" w:hAnsi="Verdana"/>
                <w:u w:val="single"/>
              </w:rPr>
            </w:pPr>
            <w:r w:rsidRPr="00E34D93">
              <w:rPr>
                <w:rFonts w:ascii="Verdana" w:hAnsi="Verdana"/>
                <w:u w:val="single"/>
              </w:rPr>
              <w:t>Toelichting</w:t>
            </w:r>
            <w:r>
              <w:rPr>
                <w:rFonts w:ascii="Verdana" w:hAnsi="Verdana"/>
                <w:u w:val="single"/>
              </w:rPr>
              <w:t>:</w:t>
            </w:r>
          </w:p>
          <w:p w14:paraId="7705AA41" w14:textId="1A7767CF" w:rsidR="003516CB" w:rsidRPr="00D45FC7" w:rsidRDefault="003516CB" w:rsidP="00710318">
            <w:pPr>
              <w:pStyle w:val="Normal0"/>
              <w:pBdr>
                <w:top w:val="nil"/>
                <w:left w:val="nil"/>
                <w:bottom w:val="nil"/>
                <w:right w:val="nil"/>
                <w:between w:val="nil"/>
              </w:pBdr>
              <w:rPr>
                <w:rFonts w:ascii="Verdana" w:hAnsi="Verdana"/>
                <w:i/>
                <w:iCs/>
              </w:rPr>
            </w:pPr>
            <w:r w:rsidRPr="008A0838">
              <w:rPr>
                <w:rFonts w:ascii="Verdana" w:hAnsi="Verdana"/>
                <w:i/>
                <w:iCs/>
              </w:rPr>
              <w:t>Leerlingenbundel</w:t>
            </w:r>
            <w:r w:rsidRPr="00D45FC7">
              <w:rPr>
                <w:rFonts w:ascii="Verdana" w:hAnsi="Verdana"/>
                <w:i/>
                <w:iCs/>
              </w:rPr>
              <w:t>: p.</w:t>
            </w:r>
            <w:r w:rsidR="00DE0A1C">
              <w:rPr>
                <w:rFonts w:ascii="Verdana" w:hAnsi="Verdana"/>
                <w:i/>
                <w:iCs/>
              </w:rPr>
              <w:t xml:space="preserve"> </w:t>
            </w:r>
            <w:r w:rsidRPr="008A0838">
              <w:rPr>
                <w:rFonts w:ascii="Verdana" w:hAnsi="Verdana"/>
                <w:i/>
                <w:iCs/>
              </w:rPr>
              <w:t>2</w:t>
            </w:r>
            <w:r w:rsidR="009A2635">
              <w:rPr>
                <w:rFonts w:ascii="Verdana" w:hAnsi="Verdana"/>
                <w:i/>
                <w:iCs/>
              </w:rPr>
              <w:t>8</w:t>
            </w:r>
          </w:p>
          <w:p w14:paraId="2F6187FC" w14:textId="4CB51262" w:rsidR="003516CB" w:rsidRPr="008A0838" w:rsidRDefault="003516CB" w:rsidP="00710318">
            <w:pPr>
              <w:pStyle w:val="Normal0"/>
              <w:pBdr>
                <w:top w:val="nil"/>
                <w:left w:val="nil"/>
                <w:bottom w:val="nil"/>
                <w:right w:val="nil"/>
                <w:between w:val="nil"/>
              </w:pBdr>
              <w:rPr>
                <w:rFonts w:ascii="Verdana" w:hAnsi="Verdana"/>
                <w:i/>
                <w:iCs/>
              </w:rPr>
            </w:pPr>
            <w:r w:rsidRPr="00D45FC7">
              <w:rPr>
                <w:rFonts w:ascii="Verdana" w:hAnsi="Verdana"/>
                <w:i/>
                <w:iCs/>
              </w:rPr>
              <w:t xml:space="preserve">PPT: dia </w:t>
            </w:r>
            <w:r w:rsidR="00722A05">
              <w:rPr>
                <w:rFonts w:ascii="Verdana" w:hAnsi="Verdana"/>
                <w:i/>
                <w:iCs/>
              </w:rPr>
              <w:t>8</w:t>
            </w:r>
          </w:p>
          <w:p w14:paraId="21CE00E9" w14:textId="77777777" w:rsidR="003516CB" w:rsidRDefault="003516CB" w:rsidP="00710318">
            <w:pPr>
              <w:pStyle w:val="Normal0"/>
              <w:pBdr>
                <w:top w:val="nil"/>
                <w:left w:val="nil"/>
                <w:bottom w:val="nil"/>
                <w:right w:val="nil"/>
                <w:between w:val="nil"/>
              </w:pBdr>
              <w:rPr>
                <w:rFonts w:ascii="Verdana" w:hAnsi="Verdana"/>
                <w:u w:val="single"/>
              </w:rPr>
            </w:pPr>
          </w:p>
          <w:p w14:paraId="34086169" w14:textId="77777777" w:rsidR="00605154" w:rsidRPr="00605154" w:rsidRDefault="00605154" w:rsidP="00710318">
            <w:pPr>
              <w:pStyle w:val="Normal0"/>
              <w:pBdr>
                <w:top w:val="nil"/>
                <w:left w:val="nil"/>
                <w:bottom w:val="nil"/>
                <w:right w:val="nil"/>
                <w:between w:val="nil"/>
              </w:pBdr>
              <w:rPr>
                <w:rFonts w:ascii="Verdana" w:hAnsi="Verdana"/>
              </w:rPr>
            </w:pPr>
            <w:r w:rsidRPr="00605154">
              <w:rPr>
                <w:rFonts w:ascii="Verdana" w:hAnsi="Verdana"/>
                <w:b/>
                <w:bCs/>
                <w:lang w:val="nl-NL"/>
              </w:rPr>
              <w:t>OLG:</w:t>
            </w:r>
          </w:p>
          <w:p w14:paraId="408DDAB4" w14:textId="77777777" w:rsidR="00605154" w:rsidRPr="00605154" w:rsidRDefault="00605154" w:rsidP="00321134">
            <w:pPr>
              <w:pStyle w:val="Normal0"/>
              <w:numPr>
                <w:ilvl w:val="0"/>
                <w:numId w:val="14"/>
              </w:numPr>
              <w:pBdr>
                <w:top w:val="nil"/>
                <w:left w:val="nil"/>
                <w:bottom w:val="nil"/>
                <w:right w:val="nil"/>
                <w:between w:val="nil"/>
              </w:pBdr>
              <w:rPr>
                <w:rFonts w:ascii="Verdana" w:hAnsi="Verdana"/>
              </w:rPr>
            </w:pPr>
            <w:r w:rsidRPr="00605154">
              <w:rPr>
                <w:rFonts w:ascii="Verdana" w:hAnsi="Verdana"/>
                <w:lang w:val="nl-NL"/>
              </w:rPr>
              <w:t>Daarnet hebben jullie geleerd wat abiotische en biotische factoren zijn. Vandaag gaan we specifiek kijken naar abiotische factoren. Van welke factoren zouden we de invloed op plantengroei kunnen onderzoeken?</w:t>
            </w:r>
          </w:p>
          <w:p w14:paraId="1D0BF1E7" w14:textId="77777777" w:rsidR="00605154" w:rsidRPr="00605154" w:rsidRDefault="00605154" w:rsidP="00321134">
            <w:pPr>
              <w:pStyle w:val="Normal0"/>
              <w:numPr>
                <w:ilvl w:val="0"/>
                <w:numId w:val="14"/>
              </w:numPr>
              <w:pBdr>
                <w:top w:val="nil"/>
                <w:left w:val="nil"/>
                <w:bottom w:val="nil"/>
                <w:right w:val="nil"/>
                <w:between w:val="nil"/>
              </w:pBdr>
              <w:rPr>
                <w:rFonts w:ascii="Verdana" w:hAnsi="Verdana"/>
              </w:rPr>
            </w:pPr>
            <w:r w:rsidRPr="00605154">
              <w:rPr>
                <w:rFonts w:ascii="Verdana" w:hAnsi="Verdana"/>
                <w:lang w:val="nl-NL"/>
              </w:rPr>
              <w:t>Waarom denken jullie dat abiotische factoren, zoals licht, water en temperatuur, zo belangrijk zijn voor de plantengroei?</w:t>
            </w:r>
          </w:p>
          <w:p w14:paraId="6E4BDB78" w14:textId="77777777" w:rsidR="00605154" w:rsidRPr="00605154" w:rsidRDefault="00605154" w:rsidP="00321134">
            <w:pPr>
              <w:pStyle w:val="Normal0"/>
              <w:numPr>
                <w:ilvl w:val="0"/>
                <w:numId w:val="14"/>
              </w:numPr>
              <w:pBdr>
                <w:top w:val="nil"/>
                <w:left w:val="nil"/>
                <w:bottom w:val="nil"/>
                <w:right w:val="nil"/>
                <w:between w:val="nil"/>
              </w:pBdr>
              <w:rPr>
                <w:rFonts w:ascii="Verdana" w:hAnsi="Verdana"/>
              </w:rPr>
            </w:pPr>
            <w:r w:rsidRPr="00605154">
              <w:rPr>
                <w:rFonts w:ascii="Verdana" w:hAnsi="Verdana"/>
                <w:lang w:val="nl-NL"/>
              </w:rPr>
              <w:t>Precies! In dit deel gaan jullie door middel van onderzoeksopdrachten onderzoeken hoe 5 verschillende abiotische factoren de groei van planten beïnvloeden. Elke factor speelt een cruciale rol in de gezondheid van een plant. Als een factor te weinig of te veel aanwezig is, kan dit de groei verstoren. Het vinden van de juiste balans is dus belangrijk voor optimale plantengroei.</w:t>
            </w:r>
          </w:p>
          <w:p w14:paraId="2306CC05" w14:textId="77777777" w:rsidR="00A22427" w:rsidRDefault="00A22427" w:rsidP="00710318">
            <w:pPr>
              <w:pStyle w:val="Normal0"/>
              <w:pBdr>
                <w:top w:val="nil"/>
                <w:left w:val="nil"/>
                <w:bottom w:val="nil"/>
                <w:right w:val="nil"/>
                <w:between w:val="nil"/>
              </w:pBdr>
              <w:rPr>
                <w:rFonts w:ascii="Verdana" w:hAnsi="Verdana"/>
                <w:u w:val="single"/>
              </w:rPr>
            </w:pPr>
          </w:p>
          <w:p w14:paraId="358A3319" w14:textId="10EEA4CB" w:rsidR="00A22427" w:rsidRPr="00A22427" w:rsidRDefault="00A22427" w:rsidP="00710318">
            <w:pPr>
              <w:pStyle w:val="Normal0"/>
              <w:pBdr>
                <w:top w:val="nil"/>
                <w:left w:val="nil"/>
                <w:bottom w:val="nil"/>
                <w:right w:val="nil"/>
                <w:between w:val="nil"/>
              </w:pBdr>
              <w:rPr>
                <w:rFonts w:ascii="Verdana" w:hAnsi="Verdana"/>
                <w:u w:val="single"/>
              </w:rPr>
            </w:pPr>
            <w:r w:rsidRPr="00A22427">
              <w:rPr>
                <w:rFonts w:ascii="Verdana" w:hAnsi="Verdana"/>
                <w:u w:val="single"/>
              </w:rPr>
              <w:t>Onderzoeksopdracht</w:t>
            </w:r>
            <w:r>
              <w:rPr>
                <w:rFonts w:ascii="Verdana" w:hAnsi="Verdana"/>
                <w:u w:val="single"/>
              </w:rPr>
              <w:t>:</w:t>
            </w:r>
          </w:p>
          <w:p w14:paraId="0569BBFC" w14:textId="6193ACBF" w:rsidR="008A0838" w:rsidRPr="00D45FC7" w:rsidRDefault="008A0838" w:rsidP="00710318">
            <w:pPr>
              <w:pStyle w:val="Normal0"/>
              <w:pBdr>
                <w:top w:val="nil"/>
                <w:left w:val="nil"/>
                <w:bottom w:val="nil"/>
                <w:right w:val="nil"/>
                <w:between w:val="nil"/>
              </w:pBdr>
              <w:rPr>
                <w:rFonts w:ascii="Verdana" w:hAnsi="Verdana"/>
                <w:i/>
                <w:iCs/>
              </w:rPr>
            </w:pPr>
            <w:r w:rsidRPr="008A0838">
              <w:rPr>
                <w:rFonts w:ascii="Verdana" w:hAnsi="Verdana"/>
                <w:i/>
                <w:iCs/>
              </w:rPr>
              <w:t>Leerlingenbundel</w:t>
            </w:r>
            <w:r w:rsidR="00D45FC7" w:rsidRPr="00D45FC7">
              <w:rPr>
                <w:rFonts w:ascii="Verdana" w:hAnsi="Verdana"/>
                <w:i/>
                <w:iCs/>
              </w:rPr>
              <w:t xml:space="preserve">: p. </w:t>
            </w:r>
            <w:r w:rsidR="00DE0A1C">
              <w:rPr>
                <w:rFonts w:ascii="Verdana" w:hAnsi="Verdana"/>
                <w:i/>
                <w:iCs/>
              </w:rPr>
              <w:t>29</w:t>
            </w:r>
            <w:r w:rsidRPr="008A0838">
              <w:rPr>
                <w:rFonts w:ascii="Verdana" w:hAnsi="Verdana"/>
                <w:i/>
                <w:iCs/>
              </w:rPr>
              <w:t>-31</w:t>
            </w:r>
          </w:p>
          <w:p w14:paraId="7A61958F" w14:textId="4EAF22E8" w:rsidR="00D45FC7" w:rsidRPr="008A0838" w:rsidRDefault="00D45FC7" w:rsidP="00710318">
            <w:pPr>
              <w:pStyle w:val="Normal0"/>
              <w:pBdr>
                <w:top w:val="nil"/>
                <w:left w:val="nil"/>
                <w:bottom w:val="nil"/>
                <w:right w:val="nil"/>
                <w:between w:val="nil"/>
              </w:pBdr>
              <w:rPr>
                <w:rFonts w:ascii="Verdana" w:hAnsi="Verdana"/>
                <w:i/>
                <w:iCs/>
              </w:rPr>
            </w:pPr>
            <w:r w:rsidRPr="00D45FC7">
              <w:rPr>
                <w:rFonts w:ascii="Verdana" w:hAnsi="Verdana"/>
                <w:i/>
                <w:iCs/>
              </w:rPr>
              <w:t xml:space="preserve">PPT: dia </w:t>
            </w:r>
            <w:r w:rsidR="003516CB">
              <w:rPr>
                <w:rFonts w:ascii="Verdana" w:hAnsi="Verdana"/>
                <w:i/>
                <w:iCs/>
              </w:rPr>
              <w:t>10-13</w:t>
            </w:r>
          </w:p>
          <w:p w14:paraId="2AAA93A0" w14:textId="77777777" w:rsidR="00D45FC7" w:rsidRDefault="00D45FC7" w:rsidP="00710318">
            <w:pPr>
              <w:pStyle w:val="Normal0"/>
              <w:pBdr>
                <w:top w:val="nil"/>
                <w:left w:val="nil"/>
                <w:bottom w:val="nil"/>
                <w:right w:val="nil"/>
                <w:between w:val="nil"/>
              </w:pBdr>
              <w:rPr>
                <w:rFonts w:ascii="Verdana" w:hAnsi="Verdana"/>
                <w:lang w:val="nl-NL"/>
              </w:rPr>
            </w:pPr>
          </w:p>
          <w:p w14:paraId="7DA082D1" w14:textId="1A56DD4A" w:rsidR="00CA7D7B" w:rsidRPr="00CA7D7B" w:rsidRDefault="0025171E" w:rsidP="00710318">
            <w:pPr>
              <w:pStyle w:val="Normal0"/>
              <w:pBdr>
                <w:top w:val="nil"/>
                <w:left w:val="nil"/>
                <w:bottom w:val="nil"/>
                <w:right w:val="nil"/>
                <w:between w:val="nil"/>
              </w:pBdr>
              <w:rPr>
                <w:rFonts w:ascii="Verdana" w:hAnsi="Verdana"/>
                <w:b/>
                <w:bCs/>
                <w:lang w:val="nl-NL"/>
              </w:rPr>
            </w:pPr>
            <w:r>
              <w:rPr>
                <w:rFonts w:ascii="Verdana" w:hAnsi="Verdana"/>
                <w:b/>
                <w:bCs/>
                <w:lang w:val="nl-NL"/>
              </w:rPr>
              <w:t>Algemene i</w:t>
            </w:r>
            <w:r w:rsidR="00CA7D7B" w:rsidRPr="00CA7D7B">
              <w:rPr>
                <w:rFonts w:ascii="Verdana" w:hAnsi="Verdana"/>
                <w:b/>
                <w:bCs/>
                <w:lang w:val="nl-NL"/>
              </w:rPr>
              <w:t>nfo:</w:t>
            </w:r>
          </w:p>
          <w:p w14:paraId="5BD403F6" w14:textId="77777777" w:rsidR="002133D5" w:rsidRDefault="008A0838" w:rsidP="00321134">
            <w:pPr>
              <w:pStyle w:val="Normal0"/>
              <w:numPr>
                <w:ilvl w:val="0"/>
                <w:numId w:val="14"/>
              </w:numPr>
              <w:pBdr>
                <w:top w:val="nil"/>
                <w:left w:val="nil"/>
                <w:bottom w:val="nil"/>
                <w:right w:val="nil"/>
                <w:between w:val="nil"/>
              </w:pBdr>
              <w:rPr>
                <w:rFonts w:ascii="Verdana" w:hAnsi="Verdana"/>
                <w:lang w:val="nl-NL"/>
              </w:rPr>
            </w:pPr>
            <w:r w:rsidRPr="008A0838">
              <w:rPr>
                <w:rFonts w:ascii="Verdana" w:hAnsi="Verdana"/>
                <w:lang w:val="nl-NL"/>
              </w:rPr>
              <w:t xml:space="preserve">Geef de eerste les de uitleg in zijn geheel, zodat de leerlingen weten wat hun einddoel is. </w:t>
            </w:r>
          </w:p>
          <w:p w14:paraId="3989EA25" w14:textId="77777777" w:rsidR="00AD2720" w:rsidRPr="00AD2720" w:rsidRDefault="008A0838" w:rsidP="00321134">
            <w:pPr>
              <w:pStyle w:val="Normal0"/>
              <w:numPr>
                <w:ilvl w:val="0"/>
                <w:numId w:val="14"/>
              </w:numPr>
              <w:pBdr>
                <w:top w:val="nil"/>
                <w:left w:val="nil"/>
                <w:bottom w:val="nil"/>
                <w:right w:val="nil"/>
                <w:between w:val="nil"/>
              </w:pBdr>
              <w:rPr>
                <w:rFonts w:ascii="Verdana" w:hAnsi="Verdana"/>
              </w:rPr>
            </w:pPr>
            <w:r w:rsidRPr="008A0838">
              <w:rPr>
                <w:rFonts w:ascii="Verdana" w:hAnsi="Verdana"/>
                <w:lang w:val="nl-NL"/>
              </w:rPr>
              <w:t>De leerlingen zullen hun proefopstelling 1 week moeten laten staan om duidelijke waarnemingen, conclusies en reflecties te kunnen vaststellen.</w:t>
            </w:r>
          </w:p>
          <w:p w14:paraId="1F07FE66" w14:textId="733B005D" w:rsidR="002133D5" w:rsidRPr="00AD2720" w:rsidRDefault="0025171E" w:rsidP="00321134">
            <w:pPr>
              <w:pStyle w:val="Normal0"/>
              <w:numPr>
                <w:ilvl w:val="0"/>
                <w:numId w:val="14"/>
              </w:numPr>
              <w:pBdr>
                <w:top w:val="nil"/>
                <w:left w:val="nil"/>
                <w:bottom w:val="nil"/>
                <w:right w:val="nil"/>
                <w:between w:val="nil"/>
              </w:pBdr>
              <w:rPr>
                <w:rFonts w:ascii="Verdana" w:hAnsi="Verdana"/>
              </w:rPr>
            </w:pPr>
            <w:r w:rsidRPr="00AD2720">
              <w:rPr>
                <w:rFonts w:ascii="Verdana" w:hAnsi="Verdana"/>
                <w:lang w:val="nl-NL"/>
              </w:rPr>
              <w:t xml:space="preserve">Groepindeling aanpassen naargelang welke suggestie van de abiotische factoren je als leerkracht gebruikt. </w:t>
            </w:r>
          </w:p>
          <w:p w14:paraId="78B3470F" w14:textId="42D5CC36" w:rsidR="0025171E" w:rsidRPr="009873FC" w:rsidRDefault="0025171E" w:rsidP="00F3748A">
            <w:pPr>
              <w:pStyle w:val="Normal0"/>
              <w:numPr>
                <w:ilvl w:val="2"/>
                <w:numId w:val="2"/>
              </w:numPr>
              <w:pBdr>
                <w:top w:val="nil"/>
                <w:left w:val="nil"/>
                <w:bottom w:val="nil"/>
                <w:right w:val="nil"/>
                <w:between w:val="nil"/>
              </w:pBdr>
              <w:rPr>
                <w:rFonts w:ascii="Verdana" w:hAnsi="Verdana"/>
              </w:rPr>
            </w:pPr>
            <w:r w:rsidRPr="00B46474">
              <w:rPr>
                <w:rFonts w:ascii="Verdana" w:hAnsi="Verdana"/>
                <w:b/>
                <w:bCs/>
                <w:lang w:val="nl-NL"/>
              </w:rPr>
              <w:t>Let op:</w:t>
            </w:r>
            <w:r w:rsidRPr="009873FC">
              <w:rPr>
                <w:rFonts w:ascii="Verdana" w:hAnsi="Verdana"/>
                <w:lang w:val="nl-NL"/>
              </w:rPr>
              <w:t xml:space="preserve"> onderzoeksopdracht 2 vereist meer tijd en inzicht als de andere </w:t>
            </w:r>
            <w:r>
              <w:rPr>
                <w:rFonts w:ascii="Verdana" w:hAnsi="Verdana"/>
                <w:lang w:val="nl-NL"/>
              </w:rPr>
              <w:t>onderzoeksopdrachten</w:t>
            </w:r>
            <w:r w:rsidRPr="009873FC">
              <w:rPr>
                <w:rFonts w:ascii="Verdana" w:hAnsi="Verdana"/>
                <w:lang w:val="nl-NL"/>
              </w:rPr>
              <w:t>!</w:t>
            </w:r>
          </w:p>
          <w:p w14:paraId="426CCEE1" w14:textId="39BE1A81" w:rsidR="00710318" w:rsidRPr="00A425F1" w:rsidRDefault="00A425F1" w:rsidP="00A425F1">
            <w:pPr>
              <w:pStyle w:val="Normal0"/>
              <w:pBdr>
                <w:top w:val="nil"/>
                <w:left w:val="nil"/>
                <w:bottom w:val="nil"/>
                <w:right w:val="nil"/>
                <w:between w:val="nil"/>
              </w:pBdr>
              <w:rPr>
                <w:rFonts w:ascii="Verdana" w:hAnsi="Verdana"/>
                <w:color w:val="595959"/>
              </w:rPr>
            </w:pPr>
            <w:r w:rsidRPr="00A425F1">
              <w:rPr>
                <w:rFonts w:ascii="Verdana" w:hAnsi="Verdana"/>
                <w:color w:val="595959"/>
              </w:rPr>
              <w:t>(Z</w:t>
            </w:r>
            <w:r w:rsidR="008A0838" w:rsidRPr="00A425F1">
              <w:rPr>
                <w:rFonts w:ascii="Verdana" w:hAnsi="Verdana"/>
                <w:color w:val="595959"/>
              </w:rPr>
              <w:t>ie suggesties</w:t>
            </w:r>
            <w:r w:rsidR="007D4976" w:rsidRPr="00A425F1">
              <w:rPr>
                <w:rFonts w:ascii="Verdana" w:hAnsi="Verdana"/>
                <w:color w:val="595959"/>
              </w:rPr>
              <w:t>:</w:t>
            </w:r>
            <w:r w:rsidR="008A0838" w:rsidRPr="00A425F1">
              <w:rPr>
                <w:rFonts w:ascii="Verdana" w:hAnsi="Verdana"/>
                <w:color w:val="595959"/>
              </w:rPr>
              <w:t xml:space="preserve"> indien je leerlingen niet zelf een werkwijze wilt laten opstellen of als je iedereen alle onderzoeksvragen wilt laten uitvoeren</w:t>
            </w:r>
            <w:r w:rsidRPr="00A425F1">
              <w:rPr>
                <w:rFonts w:ascii="Verdana" w:hAnsi="Verdana"/>
                <w:color w:val="595959"/>
              </w:rPr>
              <w:t>)</w:t>
            </w:r>
          </w:p>
          <w:p w14:paraId="36533CF4" w14:textId="77777777" w:rsidR="00AD069D" w:rsidRPr="00422F58" w:rsidRDefault="00AD069D" w:rsidP="00AD069D">
            <w:pPr>
              <w:pStyle w:val="Normal0"/>
              <w:pBdr>
                <w:top w:val="nil"/>
                <w:left w:val="nil"/>
                <w:bottom w:val="nil"/>
                <w:right w:val="nil"/>
                <w:between w:val="nil"/>
              </w:pBdr>
              <w:rPr>
                <w:rFonts w:ascii="Verdana" w:hAnsi="Verdana"/>
              </w:rPr>
            </w:pPr>
          </w:p>
          <w:p w14:paraId="064BBCB4" w14:textId="6F0EDC50" w:rsidR="008A0838" w:rsidRDefault="008A0838" w:rsidP="00710318">
            <w:pPr>
              <w:pStyle w:val="Normal0"/>
              <w:pBdr>
                <w:top w:val="nil"/>
                <w:left w:val="nil"/>
                <w:bottom w:val="nil"/>
                <w:right w:val="nil"/>
                <w:between w:val="nil"/>
              </w:pBdr>
              <w:rPr>
                <w:rFonts w:ascii="Verdana" w:hAnsi="Verdana"/>
                <w:b/>
                <w:bCs/>
              </w:rPr>
            </w:pPr>
            <w:r w:rsidRPr="008A0838">
              <w:rPr>
                <w:rFonts w:ascii="Verdana" w:hAnsi="Verdana"/>
                <w:b/>
                <w:bCs/>
              </w:rPr>
              <w:lastRenderedPageBreak/>
              <w:t>Zelfstandig werk:</w:t>
            </w:r>
            <w:r w:rsidR="0025171E">
              <w:rPr>
                <w:rFonts w:ascii="Verdana" w:hAnsi="Verdana"/>
                <w:b/>
                <w:bCs/>
              </w:rPr>
              <w:t xml:space="preserve"> (</w:t>
            </w:r>
            <w:r w:rsidR="00C3110B">
              <w:rPr>
                <w:rFonts w:ascii="Verdana" w:hAnsi="Verdana"/>
                <w:b/>
                <w:bCs/>
              </w:rPr>
              <w:t>week 1</w:t>
            </w:r>
            <w:r w:rsidR="0025171E">
              <w:rPr>
                <w:rFonts w:ascii="Verdana" w:hAnsi="Verdana"/>
                <w:b/>
                <w:bCs/>
              </w:rPr>
              <w:t>)</w:t>
            </w:r>
          </w:p>
          <w:p w14:paraId="7288112B" w14:textId="143C430C" w:rsidR="00A72F7B" w:rsidRPr="008A0838" w:rsidRDefault="00A72F7B" w:rsidP="00710318">
            <w:pPr>
              <w:pStyle w:val="Normal0"/>
              <w:pBdr>
                <w:top w:val="nil"/>
                <w:left w:val="nil"/>
                <w:bottom w:val="nil"/>
                <w:right w:val="nil"/>
                <w:between w:val="nil"/>
              </w:pBdr>
              <w:rPr>
                <w:rFonts w:ascii="Verdana" w:hAnsi="Verdana"/>
              </w:rPr>
            </w:pPr>
            <w:r>
              <w:rPr>
                <w:rFonts w:ascii="Verdana" w:hAnsi="Verdana"/>
              </w:rPr>
              <w:t>Geef de leerlingen de volgend</w:t>
            </w:r>
            <w:r w:rsidR="00C527A4">
              <w:rPr>
                <w:rFonts w:ascii="Verdana" w:hAnsi="Verdana"/>
              </w:rPr>
              <w:t>e</w:t>
            </w:r>
            <w:r>
              <w:rPr>
                <w:rFonts w:ascii="Verdana" w:hAnsi="Verdana"/>
              </w:rPr>
              <w:t xml:space="preserve"> instructies:</w:t>
            </w:r>
          </w:p>
          <w:p w14:paraId="2292FC8A" w14:textId="77777777" w:rsidR="008A0838" w:rsidRPr="008A0838" w:rsidRDefault="008A0838" w:rsidP="00321134">
            <w:pPr>
              <w:pStyle w:val="Normal0"/>
              <w:numPr>
                <w:ilvl w:val="0"/>
                <w:numId w:val="14"/>
              </w:numPr>
              <w:pBdr>
                <w:top w:val="nil"/>
                <w:left w:val="nil"/>
                <w:bottom w:val="nil"/>
                <w:right w:val="nil"/>
                <w:between w:val="nil"/>
              </w:pBdr>
              <w:rPr>
                <w:rFonts w:ascii="Verdana" w:hAnsi="Verdana"/>
              </w:rPr>
            </w:pPr>
            <w:bookmarkStart w:id="0" w:name="_Int_xpUhQjqe"/>
            <w:r w:rsidRPr="6596DEB4">
              <w:rPr>
                <w:rFonts w:ascii="Verdana" w:hAnsi="Verdana"/>
              </w:rPr>
              <w:t>situering</w:t>
            </w:r>
            <w:bookmarkEnd w:id="0"/>
            <w:r w:rsidRPr="6596DEB4">
              <w:rPr>
                <w:rFonts w:ascii="Verdana" w:hAnsi="Verdana"/>
              </w:rPr>
              <w:t>: lees de situering van jullie onderzoeksopdracht</w:t>
            </w:r>
          </w:p>
          <w:p w14:paraId="7BEF07FB" w14:textId="77777777" w:rsidR="008A0838" w:rsidRPr="008A0838" w:rsidRDefault="008A0838" w:rsidP="00321134">
            <w:pPr>
              <w:pStyle w:val="Normal0"/>
              <w:numPr>
                <w:ilvl w:val="0"/>
                <w:numId w:val="14"/>
              </w:numPr>
              <w:pBdr>
                <w:top w:val="nil"/>
                <w:left w:val="nil"/>
                <w:bottom w:val="nil"/>
                <w:right w:val="nil"/>
                <w:between w:val="nil"/>
              </w:pBdr>
              <w:rPr>
                <w:rFonts w:ascii="Verdana" w:hAnsi="Verdana"/>
              </w:rPr>
            </w:pPr>
            <w:bookmarkStart w:id="1" w:name="_Int_CJM3NqZB"/>
            <w:r w:rsidRPr="6596DEB4">
              <w:rPr>
                <w:rFonts w:ascii="Verdana" w:hAnsi="Verdana"/>
              </w:rPr>
              <w:t>onderzoeksvraag</w:t>
            </w:r>
            <w:bookmarkEnd w:id="1"/>
            <w:r w:rsidRPr="6596DEB4">
              <w:rPr>
                <w:rFonts w:ascii="Verdana" w:hAnsi="Verdana"/>
              </w:rPr>
              <w:t xml:space="preserve"> en hypothese: formuleer na het lezen van de situering een goede onderzoeksvraag en een hypothese.</w:t>
            </w:r>
          </w:p>
          <w:p w14:paraId="1C121DD3" w14:textId="77777777" w:rsidR="008A0838" w:rsidRPr="008A0838" w:rsidRDefault="008A0838" w:rsidP="00321134">
            <w:pPr>
              <w:pStyle w:val="Normal0"/>
              <w:numPr>
                <w:ilvl w:val="0"/>
                <w:numId w:val="14"/>
              </w:numPr>
              <w:pBdr>
                <w:top w:val="nil"/>
                <w:left w:val="nil"/>
                <w:bottom w:val="nil"/>
                <w:right w:val="nil"/>
                <w:between w:val="nil"/>
              </w:pBdr>
              <w:rPr>
                <w:rFonts w:ascii="Verdana" w:hAnsi="Verdana"/>
              </w:rPr>
            </w:pPr>
            <w:bookmarkStart w:id="2" w:name="_Int_WjyqPtb0"/>
            <w:r w:rsidRPr="6596DEB4">
              <w:rPr>
                <w:rFonts w:ascii="Verdana" w:hAnsi="Verdana"/>
              </w:rPr>
              <w:t>benodigdheden</w:t>
            </w:r>
            <w:bookmarkEnd w:id="2"/>
            <w:r w:rsidRPr="6596DEB4">
              <w:rPr>
                <w:rFonts w:ascii="Verdana" w:hAnsi="Verdana"/>
              </w:rPr>
              <w:t xml:space="preserve">: controleer of alle benodigdheden op jullie bank liggen of neem alle benodigdheden op de bank. </w:t>
            </w:r>
          </w:p>
          <w:p w14:paraId="7E0EE205" w14:textId="77777777" w:rsidR="008A0838" w:rsidRPr="008A0838" w:rsidRDefault="008A0838" w:rsidP="00321134">
            <w:pPr>
              <w:pStyle w:val="Normal0"/>
              <w:numPr>
                <w:ilvl w:val="0"/>
                <w:numId w:val="14"/>
              </w:numPr>
              <w:pBdr>
                <w:top w:val="nil"/>
                <w:left w:val="nil"/>
                <w:bottom w:val="nil"/>
                <w:right w:val="nil"/>
                <w:between w:val="nil"/>
              </w:pBdr>
              <w:rPr>
                <w:rFonts w:ascii="Verdana" w:hAnsi="Verdana"/>
              </w:rPr>
            </w:pPr>
            <w:bookmarkStart w:id="3" w:name="_Int_sFLtabos"/>
            <w:r w:rsidRPr="6596DEB4">
              <w:rPr>
                <w:rFonts w:ascii="Verdana" w:hAnsi="Verdana"/>
              </w:rPr>
              <w:t>werkwijze</w:t>
            </w:r>
            <w:bookmarkEnd w:id="3"/>
            <w:r w:rsidRPr="6596DEB4">
              <w:rPr>
                <w:rFonts w:ascii="Verdana" w:hAnsi="Verdana"/>
              </w:rPr>
              <w:t>: ontwerp en noteer zelf een werkwijze met de aangeboden benodigdheden om de invloed van de factor op de plantengroei te onderzoeken. Laat je werkwijze controleren door de leerkracht voor je begint met je proefopstelling.</w:t>
            </w:r>
          </w:p>
          <w:p w14:paraId="1C01C6C4" w14:textId="77777777" w:rsidR="008A0838" w:rsidRPr="008A0838" w:rsidRDefault="008A0838" w:rsidP="00321134">
            <w:pPr>
              <w:pStyle w:val="Normal0"/>
              <w:numPr>
                <w:ilvl w:val="0"/>
                <w:numId w:val="14"/>
              </w:numPr>
              <w:pBdr>
                <w:top w:val="nil"/>
                <w:left w:val="nil"/>
                <w:bottom w:val="nil"/>
                <w:right w:val="nil"/>
                <w:between w:val="nil"/>
              </w:pBdr>
              <w:rPr>
                <w:rFonts w:ascii="Verdana" w:hAnsi="Verdana"/>
              </w:rPr>
            </w:pPr>
            <w:bookmarkStart w:id="4" w:name="_Int_HjTgCCqo"/>
            <w:r w:rsidRPr="6596DEB4">
              <w:rPr>
                <w:rFonts w:ascii="Verdana" w:hAnsi="Verdana"/>
              </w:rPr>
              <w:t>proefopstelling</w:t>
            </w:r>
            <w:bookmarkEnd w:id="4"/>
            <w:r w:rsidRPr="6596DEB4">
              <w:rPr>
                <w:rFonts w:ascii="Verdana" w:hAnsi="Verdana"/>
              </w:rPr>
              <w:t>: nadat jullie je werkwijze hebben laten controleren door de leerkracht mogen jullie je proef opstellen.</w:t>
            </w:r>
          </w:p>
          <w:p w14:paraId="2B52FCCF" w14:textId="77777777" w:rsidR="00E34D93" w:rsidRPr="00E34D93" w:rsidRDefault="00E34D93" w:rsidP="00710318">
            <w:pPr>
              <w:pStyle w:val="Normal0"/>
              <w:pBdr>
                <w:top w:val="nil"/>
                <w:left w:val="nil"/>
                <w:bottom w:val="nil"/>
                <w:right w:val="nil"/>
                <w:between w:val="nil"/>
              </w:pBdr>
              <w:rPr>
                <w:rFonts w:ascii="Verdana" w:hAnsi="Verdana"/>
                <w:u w:val="single"/>
              </w:rPr>
            </w:pPr>
          </w:p>
          <w:p w14:paraId="0A4328E9" w14:textId="6AC71D2F" w:rsidR="009873FC" w:rsidRDefault="009873FC" w:rsidP="00710318">
            <w:pPr>
              <w:pStyle w:val="Normal0"/>
              <w:pBdr>
                <w:top w:val="nil"/>
                <w:left w:val="nil"/>
                <w:bottom w:val="nil"/>
                <w:right w:val="nil"/>
                <w:between w:val="nil"/>
              </w:pBdr>
              <w:rPr>
                <w:rFonts w:ascii="Verdana" w:hAnsi="Verdana"/>
                <w:b/>
                <w:bCs/>
              </w:rPr>
            </w:pPr>
            <w:r w:rsidRPr="009873FC">
              <w:rPr>
                <w:rFonts w:ascii="Verdana" w:hAnsi="Verdana"/>
                <w:b/>
                <w:bCs/>
              </w:rPr>
              <w:t>Zelfstandig werk:</w:t>
            </w:r>
            <w:r w:rsidR="0025171E">
              <w:rPr>
                <w:rFonts w:ascii="Verdana" w:hAnsi="Verdana"/>
                <w:b/>
                <w:bCs/>
              </w:rPr>
              <w:t xml:space="preserve"> (</w:t>
            </w:r>
            <w:r w:rsidR="00C3110B">
              <w:rPr>
                <w:rFonts w:ascii="Verdana" w:hAnsi="Verdana"/>
                <w:b/>
                <w:bCs/>
              </w:rPr>
              <w:t xml:space="preserve">week </w:t>
            </w:r>
            <w:r w:rsidR="0025171E">
              <w:rPr>
                <w:rFonts w:ascii="Verdana" w:hAnsi="Verdana"/>
                <w:b/>
                <w:bCs/>
              </w:rPr>
              <w:t>2)</w:t>
            </w:r>
          </w:p>
          <w:p w14:paraId="55D7ED14" w14:textId="2F7122B4" w:rsidR="00E03F09" w:rsidRPr="009873FC" w:rsidRDefault="00E03F09" w:rsidP="00710318">
            <w:pPr>
              <w:pStyle w:val="Normal0"/>
              <w:pBdr>
                <w:top w:val="nil"/>
                <w:left w:val="nil"/>
                <w:bottom w:val="nil"/>
                <w:right w:val="nil"/>
                <w:between w:val="nil"/>
              </w:pBdr>
              <w:rPr>
                <w:rFonts w:ascii="Verdana" w:hAnsi="Verdana"/>
              </w:rPr>
            </w:pPr>
            <w:r>
              <w:rPr>
                <w:rFonts w:ascii="Verdana" w:hAnsi="Verdana"/>
              </w:rPr>
              <w:t>Geef de leerlingen de volgend</w:t>
            </w:r>
            <w:r w:rsidR="00D755EA">
              <w:rPr>
                <w:rFonts w:ascii="Verdana" w:hAnsi="Verdana"/>
              </w:rPr>
              <w:t>e</w:t>
            </w:r>
            <w:r>
              <w:rPr>
                <w:rFonts w:ascii="Verdana" w:hAnsi="Verdana"/>
              </w:rPr>
              <w:t xml:space="preserve"> instructies:</w:t>
            </w:r>
          </w:p>
          <w:p w14:paraId="08D1FC67" w14:textId="278BDF60" w:rsidR="009873FC" w:rsidRPr="009873FC" w:rsidRDefault="009873FC" w:rsidP="00321134">
            <w:pPr>
              <w:pStyle w:val="Normal0"/>
              <w:numPr>
                <w:ilvl w:val="0"/>
                <w:numId w:val="14"/>
              </w:numPr>
              <w:pBdr>
                <w:top w:val="nil"/>
                <w:left w:val="nil"/>
                <w:bottom w:val="nil"/>
                <w:right w:val="nil"/>
                <w:between w:val="nil"/>
              </w:pBdr>
              <w:rPr>
                <w:rFonts w:ascii="Verdana" w:hAnsi="Verdana"/>
              </w:rPr>
            </w:pPr>
            <w:bookmarkStart w:id="5" w:name="_Int_EzoJyMYU"/>
            <w:r w:rsidRPr="6596DEB4">
              <w:rPr>
                <w:rFonts w:ascii="Verdana" w:hAnsi="Verdana"/>
              </w:rPr>
              <w:t>waarneming</w:t>
            </w:r>
            <w:bookmarkEnd w:id="5"/>
            <w:r w:rsidRPr="6596DEB4">
              <w:rPr>
                <w:rFonts w:ascii="Verdana" w:hAnsi="Verdana"/>
              </w:rPr>
              <w:t xml:space="preserve">: noteer jullie waarnemingen in het logboek. </w:t>
            </w:r>
          </w:p>
          <w:p w14:paraId="7ACCAAFF" w14:textId="77777777" w:rsidR="009873FC" w:rsidRPr="009873FC" w:rsidRDefault="009873FC" w:rsidP="00321134">
            <w:pPr>
              <w:pStyle w:val="Normal0"/>
              <w:numPr>
                <w:ilvl w:val="0"/>
                <w:numId w:val="14"/>
              </w:numPr>
              <w:pBdr>
                <w:top w:val="nil"/>
                <w:left w:val="nil"/>
                <w:bottom w:val="nil"/>
                <w:right w:val="nil"/>
                <w:between w:val="nil"/>
              </w:pBdr>
              <w:rPr>
                <w:rFonts w:ascii="Verdana" w:hAnsi="Verdana"/>
              </w:rPr>
            </w:pPr>
            <w:bookmarkStart w:id="6" w:name="_Int_VKCenIri"/>
            <w:r w:rsidRPr="6596DEB4">
              <w:rPr>
                <w:rFonts w:ascii="Verdana" w:hAnsi="Verdana"/>
              </w:rPr>
              <w:t>conclusie</w:t>
            </w:r>
            <w:bookmarkEnd w:id="6"/>
            <w:r w:rsidRPr="6596DEB4">
              <w:rPr>
                <w:rFonts w:ascii="Verdana" w:hAnsi="Verdana"/>
              </w:rPr>
              <w:t>: vul de conclusievragen aan.</w:t>
            </w:r>
          </w:p>
          <w:p w14:paraId="06BCD460" w14:textId="5C7D04D5" w:rsidR="00321134" w:rsidRPr="00F3748A" w:rsidRDefault="009873FC" w:rsidP="00321134">
            <w:pPr>
              <w:pStyle w:val="Normal0"/>
              <w:numPr>
                <w:ilvl w:val="0"/>
                <w:numId w:val="14"/>
              </w:numPr>
              <w:pBdr>
                <w:top w:val="nil"/>
                <w:left w:val="nil"/>
                <w:bottom w:val="nil"/>
                <w:right w:val="nil"/>
                <w:between w:val="nil"/>
              </w:pBdr>
              <w:rPr>
                <w:rFonts w:ascii="Verdana" w:hAnsi="Verdana"/>
              </w:rPr>
            </w:pPr>
            <w:bookmarkStart w:id="7" w:name="_Int_X5l6qfgm"/>
            <w:r w:rsidRPr="6596DEB4">
              <w:rPr>
                <w:rFonts w:ascii="Verdana" w:hAnsi="Verdana"/>
              </w:rPr>
              <w:t>reflectie</w:t>
            </w:r>
            <w:bookmarkEnd w:id="7"/>
            <w:r w:rsidRPr="6596DEB4">
              <w:rPr>
                <w:rFonts w:ascii="Verdana" w:hAnsi="Verdana"/>
              </w:rPr>
              <w:t>: noteer je reflectie in jullie logboek.</w:t>
            </w:r>
          </w:p>
          <w:p w14:paraId="27A475DD" w14:textId="2B7FD543" w:rsidR="00321134" w:rsidRPr="00F3748A" w:rsidRDefault="00F3748A" w:rsidP="00321134">
            <w:pPr>
              <w:pStyle w:val="Normal0"/>
              <w:pBdr>
                <w:top w:val="nil"/>
                <w:left w:val="nil"/>
                <w:bottom w:val="nil"/>
                <w:right w:val="nil"/>
                <w:between w:val="nil"/>
              </w:pBdr>
              <w:rPr>
                <w:rFonts w:ascii="Verdana" w:hAnsi="Verdana"/>
                <w:color w:val="595959"/>
                <w:lang w:val="nl-NL"/>
              </w:rPr>
            </w:pPr>
            <w:r w:rsidRPr="00F3748A">
              <w:rPr>
                <w:rFonts w:ascii="Verdana" w:hAnsi="Verdana"/>
                <w:color w:val="595959"/>
                <w:lang w:val="nl-NL"/>
              </w:rPr>
              <w:t>(</w:t>
            </w:r>
            <w:r w:rsidR="00321134" w:rsidRPr="00F3748A">
              <w:rPr>
                <w:rFonts w:ascii="Verdana" w:hAnsi="Verdana"/>
                <w:color w:val="595959"/>
                <w:lang w:val="nl-NL"/>
              </w:rPr>
              <w:t>Hergebruik d</w:t>
            </w:r>
            <w:r w:rsidR="00B14EFB" w:rsidRPr="00F3748A">
              <w:rPr>
                <w:rFonts w:ascii="Verdana" w:hAnsi="Verdana"/>
                <w:color w:val="595959"/>
                <w:lang w:val="nl-NL"/>
              </w:rPr>
              <w:t xml:space="preserve">ia </w:t>
            </w:r>
            <w:r w:rsidR="00E77EA8" w:rsidRPr="00F3748A">
              <w:rPr>
                <w:rFonts w:ascii="Verdana" w:hAnsi="Verdana"/>
                <w:color w:val="595959"/>
                <w:lang w:val="nl-NL"/>
              </w:rPr>
              <w:t>11-12</w:t>
            </w:r>
            <w:r w:rsidR="00321134" w:rsidRPr="00F3748A">
              <w:rPr>
                <w:rFonts w:ascii="Verdana" w:hAnsi="Verdana"/>
                <w:color w:val="595959"/>
                <w:lang w:val="nl-NL"/>
              </w:rPr>
              <w:t xml:space="preserve"> opnieuw van week 1</w:t>
            </w:r>
            <w:r w:rsidRPr="00F3748A">
              <w:rPr>
                <w:rFonts w:ascii="Verdana" w:hAnsi="Verdana"/>
                <w:color w:val="595959"/>
                <w:lang w:val="nl-NL"/>
              </w:rPr>
              <w:t>)</w:t>
            </w:r>
          </w:p>
          <w:p w14:paraId="167C12C4" w14:textId="77777777" w:rsidR="0025171E" w:rsidRPr="00321134" w:rsidRDefault="0025171E" w:rsidP="00710318">
            <w:pPr>
              <w:pStyle w:val="Normal0"/>
              <w:pBdr>
                <w:top w:val="nil"/>
                <w:left w:val="nil"/>
                <w:bottom w:val="nil"/>
                <w:right w:val="nil"/>
                <w:between w:val="nil"/>
              </w:pBdr>
              <w:rPr>
                <w:rFonts w:ascii="Verdana" w:hAnsi="Verdana"/>
                <w:b/>
                <w:bCs/>
                <w:lang w:val="nl-NL"/>
              </w:rPr>
            </w:pPr>
          </w:p>
          <w:p w14:paraId="6D366D82" w14:textId="2F778027" w:rsidR="009873FC" w:rsidRPr="009873FC" w:rsidRDefault="009873FC" w:rsidP="00710318">
            <w:pPr>
              <w:pStyle w:val="Normal0"/>
              <w:pBdr>
                <w:top w:val="nil"/>
                <w:left w:val="nil"/>
                <w:bottom w:val="nil"/>
                <w:right w:val="nil"/>
                <w:between w:val="nil"/>
              </w:pBdr>
              <w:rPr>
                <w:rFonts w:ascii="Verdana" w:hAnsi="Verdana"/>
              </w:rPr>
            </w:pPr>
            <w:r w:rsidRPr="009873FC">
              <w:rPr>
                <w:rFonts w:ascii="Verdana" w:hAnsi="Verdana"/>
                <w:b/>
                <w:bCs/>
              </w:rPr>
              <w:t xml:space="preserve">Instructie verwerking: </w:t>
            </w:r>
          </w:p>
          <w:p w14:paraId="5C140345" w14:textId="77777777" w:rsidR="009873FC" w:rsidRPr="009873FC" w:rsidRDefault="009873FC" w:rsidP="00710318">
            <w:pPr>
              <w:pStyle w:val="Normal0"/>
              <w:pBdr>
                <w:top w:val="nil"/>
                <w:left w:val="nil"/>
                <w:bottom w:val="nil"/>
                <w:right w:val="nil"/>
                <w:between w:val="nil"/>
              </w:pBdr>
              <w:rPr>
                <w:rFonts w:ascii="Verdana" w:hAnsi="Verdana"/>
              </w:rPr>
            </w:pPr>
            <w:r w:rsidRPr="009873FC">
              <w:rPr>
                <w:rFonts w:ascii="Verdana" w:hAnsi="Verdana"/>
                <w:lang w:val="nl-NL"/>
              </w:rPr>
              <w:t xml:space="preserve">Jullie hebben nu in groepjes onderzoek gedaan naar één specifieke abiotische factor en hoe die de plantengroei beïnvloedt. Ik ga jullie verdelen in nieuwe groepen, ook wel </w:t>
            </w:r>
            <w:r w:rsidRPr="009873FC">
              <w:rPr>
                <w:rFonts w:ascii="Verdana" w:hAnsi="Verdana"/>
                <w:b/>
                <w:bCs/>
                <w:lang w:val="nl-NL"/>
              </w:rPr>
              <w:t>expertgroepen</w:t>
            </w:r>
            <w:r w:rsidRPr="009873FC">
              <w:rPr>
                <w:rFonts w:ascii="Verdana" w:hAnsi="Verdana"/>
                <w:lang w:val="nl-NL"/>
              </w:rPr>
              <w:t xml:space="preserve"> genoemd. In deze nieuwe groep zit allemaal leerlingen die een </w:t>
            </w:r>
            <w:r w:rsidRPr="009873FC">
              <w:rPr>
                <w:rFonts w:ascii="Verdana" w:hAnsi="Verdana"/>
                <w:b/>
                <w:bCs/>
                <w:lang w:val="nl-NL"/>
              </w:rPr>
              <w:t xml:space="preserve">andere factor </w:t>
            </w:r>
            <w:r w:rsidRPr="009873FC">
              <w:rPr>
                <w:rFonts w:ascii="Verdana" w:hAnsi="Verdana"/>
                <w:lang w:val="nl-NL"/>
              </w:rPr>
              <w:t xml:space="preserve">hebben onderzocht. Jullie zijn nu allemaal </w:t>
            </w:r>
            <w:r w:rsidRPr="009873FC">
              <w:rPr>
                <w:rFonts w:ascii="Verdana" w:hAnsi="Verdana"/>
                <w:b/>
                <w:bCs/>
                <w:lang w:val="nl-NL"/>
              </w:rPr>
              <w:t>expert</w:t>
            </w:r>
            <w:r w:rsidRPr="009873FC">
              <w:rPr>
                <w:rFonts w:ascii="Verdana" w:hAnsi="Verdana"/>
                <w:lang w:val="nl-NL"/>
              </w:rPr>
              <w:t xml:space="preserve"> in jullie eigen factor! In deze groep leg je aan de andere uit wat je hebt ontdekt over de abiotische factor. Je vertelt hoe je proef in elkaar zat en welke conclusies je hieruit hebt kunnen trekken. </w:t>
            </w:r>
          </w:p>
          <w:p w14:paraId="06CE4F67" w14:textId="40303E04" w:rsidR="009873FC" w:rsidRDefault="009873FC" w:rsidP="00710318">
            <w:pPr>
              <w:pStyle w:val="Normal0"/>
              <w:pBdr>
                <w:top w:val="nil"/>
                <w:left w:val="nil"/>
                <w:bottom w:val="nil"/>
                <w:right w:val="nil"/>
                <w:between w:val="nil"/>
              </w:pBdr>
              <w:rPr>
                <w:rFonts w:ascii="Verdana" w:hAnsi="Verdana"/>
                <w:lang w:val="nl-NL"/>
              </w:rPr>
            </w:pPr>
            <w:r w:rsidRPr="009873FC">
              <w:rPr>
                <w:rFonts w:ascii="Verdana" w:hAnsi="Verdana"/>
                <w:lang w:val="nl-NL"/>
              </w:rPr>
              <w:t xml:space="preserve">Als iedereen zijn verhaal heeft gedaan, gaan jullie al deze informatie bundelen en dit </w:t>
            </w:r>
            <w:r w:rsidRPr="009873FC">
              <w:rPr>
                <w:rFonts w:ascii="Verdana" w:hAnsi="Verdana"/>
                <w:b/>
                <w:bCs/>
                <w:lang w:val="nl-NL"/>
              </w:rPr>
              <w:t>creatief voorstellen</w:t>
            </w:r>
            <w:r w:rsidRPr="009873FC">
              <w:rPr>
                <w:rFonts w:ascii="Verdana" w:hAnsi="Verdana"/>
                <w:lang w:val="nl-NL"/>
              </w:rPr>
              <w:t xml:space="preserve">. Dit mag een poster zijn, een </w:t>
            </w:r>
            <w:proofErr w:type="spellStart"/>
            <w:r w:rsidRPr="009873FC">
              <w:rPr>
                <w:rFonts w:ascii="Verdana" w:hAnsi="Verdana"/>
                <w:lang w:val="nl-NL"/>
              </w:rPr>
              <w:t>mindmap</w:t>
            </w:r>
            <w:proofErr w:type="spellEnd"/>
            <w:r w:rsidRPr="009873FC">
              <w:rPr>
                <w:rFonts w:ascii="Verdana" w:hAnsi="Verdana"/>
                <w:lang w:val="nl-NL"/>
              </w:rPr>
              <w:t xml:space="preserve">, een digitale presentatie, wat jullie maar willen. Hierin moeten jullie laten zien hoe al deze verschillende abiotische factoren samen de groei van planten beïnvloeden. </w:t>
            </w:r>
            <w:r w:rsidR="00E03F09">
              <w:rPr>
                <w:rFonts w:ascii="Verdana" w:hAnsi="Verdana"/>
                <w:lang w:val="nl-NL"/>
              </w:rPr>
              <w:t xml:space="preserve">Upload deze </w:t>
            </w:r>
            <w:r w:rsidR="00E52CBB">
              <w:rPr>
                <w:rFonts w:ascii="Verdana" w:hAnsi="Verdana"/>
                <w:lang w:val="nl-NL"/>
              </w:rPr>
              <w:t>in</w:t>
            </w:r>
            <w:r w:rsidR="003E7E21">
              <w:rPr>
                <w:rFonts w:ascii="Verdana" w:hAnsi="Verdana"/>
                <w:lang w:val="nl-NL"/>
              </w:rPr>
              <w:t xml:space="preserve"> </w:t>
            </w:r>
            <w:r w:rsidR="00E52CBB">
              <w:rPr>
                <w:rFonts w:ascii="Verdana" w:hAnsi="Verdana"/>
                <w:lang w:val="nl-NL"/>
              </w:rPr>
              <w:t>de afgesproken uploadzone.</w:t>
            </w:r>
          </w:p>
          <w:p w14:paraId="078B6C8D" w14:textId="77777777" w:rsidR="009873FC" w:rsidRDefault="009873FC" w:rsidP="00710318">
            <w:pPr>
              <w:pStyle w:val="Normal0"/>
              <w:pBdr>
                <w:top w:val="nil"/>
                <w:left w:val="nil"/>
                <w:bottom w:val="nil"/>
                <w:right w:val="nil"/>
                <w:between w:val="nil"/>
              </w:pBdr>
              <w:rPr>
                <w:rFonts w:ascii="Verdana" w:hAnsi="Verdana"/>
                <w:b/>
                <w:bCs/>
                <w:lang w:val="nl-NL"/>
              </w:rPr>
            </w:pPr>
          </w:p>
          <w:p w14:paraId="482279E4" w14:textId="04154FDA" w:rsidR="00E03F09" w:rsidRDefault="00E03F09" w:rsidP="00710318">
            <w:pPr>
              <w:pStyle w:val="Normal0"/>
              <w:pBdr>
                <w:top w:val="nil"/>
                <w:left w:val="nil"/>
                <w:bottom w:val="nil"/>
                <w:right w:val="nil"/>
                <w:between w:val="nil"/>
              </w:pBdr>
              <w:rPr>
                <w:rFonts w:ascii="Verdana" w:hAnsi="Verdana"/>
                <w:b/>
                <w:bCs/>
                <w:lang w:val="nl-NL"/>
              </w:rPr>
            </w:pPr>
            <w:r>
              <w:rPr>
                <w:rFonts w:ascii="Verdana" w:hAnsi="Verdana"/>
                <w:b/>
                <w:bCs/>
                <w:lang w:val="nl-NL"/>
              </w:rPr>
              <w:t>Presentaties: (</w:t>
            </w:r>
            <w:r w:rsidR="00C3110B">
              <w:rPr>
                <w:rFonts w:ascii="Verdana" w:hAnsi="Verdana"/>
                <w:b/>
                <w:bCs/>
                <w:lang w:val="nl-NL"/>
              </w:rPr>
              <w:t>week 2</w:t>
            </w:r>
            <w:r>
              <w:rPr>
                <w:rFonts w:ascii="Verdana" w:hAnsi="Verdana"/>
                <w:b/>
                <w:bCs/>
                <w:lang w:val="nl-NL"/>
              </w:rPr>
              <w:t>)</w:t>
            </w:r>
          </w:p>
          <w:p w14:paraId="43410353" w14:textId="77777777" w:rsidR="006F555E" w:rsidRDefault="00E52CBB" w:rsidP="00710318">
            <w:pPr>
              <w:pStyle w:val="Normal0"/>
              <w:pBdr>
                <w:top w:val="nil"/>
                <w:left w:val="nil"/>
                <w:bottom w:val="nil"/>
                <w:right w:val="nil"/>
                <w:between w:val="nil"/>
              </w:pBdr>
              <w:rPr>
                <w:rFonts w:ascii="Verdana" w:hAnsi="Verdana"/>
                <w:lang w:val="nl-NL"/>
              </w:rPr>
            </w:pPr>
            <w:r w:rsidRPr="0013684B">
              <w:rPr>
                <w:rFonts w:ascii="Verdana" w:hAnsi="Verdana"/>
                <w:lang w:val="nl-NL"/>
              </w:rPr>
              <w:t xml:space="preserve">Leerlingen mogen indien mogelijk hun </w:t>
            </w:r>
            <w:r w:rsidR="0013684B" w:rsidRPr="0013684B">
              <w:rPr>
                <w:rFonts w:ascii="Verdana" w:hAnsi="Verdana"/>
                <w:lang w:val="nl-NL"/>
              </w:rPr>
              <w:t>creatieve voorstelling presenteren in hun expertgroep.</w:t>
            </w:r>
          </w:p>
          <w:p w14:paraId="40A8A331" w14:textId="77777777" w:rsidR="00057DE7" w:rsidRDefault="00057DE7" w:rsidP="00710318">
            <w:pPr>
              <w:pStyle w:val="Normal0"/>
              <w:pBdr>
                <w:top w:val="nil"/>
                <w:left w:val="nil"/>
                <w:bottom w:val="nil"/>
                <w:right w:val="nil"/>
                <w:between w:val="nil"/>
              </w:pBdr>
              <w:rPr>
                <w:rFonts w:ascii="Verdana" w:hAnsi="Verdana"/>
                <w:lang w:val="nl-NL"/>
              </w:rPr>
            </w:pPr>
          </w:p>
          <w:p w14:paraId="000000A2" w14:textId="3FC0C503" w:rsidR="00057DE7" w:rsidRPr="00057DE7" w:rsidRDefault="00057DE7" w:rsidP="00710318">
            <w:pPr>
              <w:pStyle w:val="Normal0"/>
              <w:pBdr>
                <w:top w:val="nil"/>
                <w:left w:val="nil"/>
                <w:bottom w:val="nil"/>
                <w:right w:val="nil"/>
                <w:between w:val="nil"/>
              </w:pBdr>
              <w:rPr>
                <w:rFonts w:ascii="Verdana" w:hAnsi="Verdana"/>
                <w:lang w:val="nl-NL"/>
              </w:rPr>
            </w:pPr>
          </w:p>
        </w:tc>
      </w:tr>
      <w:tr w:rsidR="00986160" w:rsidRPr="00A54D7F" w14:paraId="5AFB55CD" w14:textId="77777777" w:rsidTr="6596DEB4">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1ACA390D" w14:textId="3892EAA5" w:rsidR="00986160" w:rsidRPr="00A54D7F" w:rsidRDefault="007A18F0" w:rsidP="00710318">
            <w:pPr>
              <w:pStyle w:val="Normal0"/>
              <w:widowControl w:val="0"/>
              <w:rPr>
                <w:rFonts w:ascii="Verdana" w:hAnsi="Verdana"/>
                <w:b/>
              </w:rPr>
            </w:pPr>
            <w:r>
              <w:rPr>
                <w:rFonts w:ascii="Verdana" w:hAnsi="Verdana"/>
                <w:b/>
              </w:rPr>
              <w:lastRenderedPageBreak/>
              <w:t xml:space="preserve">Evaluatie: </w:t>
            </w:r>
            <w:r>
              <w:rPr>
                <w:rFonts w:ascii="Verdana" w:hAnsi="Verdana"/>
                <w:bCs/>
              </w:rPr>
              <w:t>(zie evaluatiecriteria)</w:t>
            </w:r>
          </w:p>
        </w:tc>
      </w:tr>
    </w:tbl>
    <w:p w14:paraId="3CFFA327" w14:textId="77777777" w:rsidR="001B4296" w:rsidRDefault="001B4296">
      <w:r>
        <w:br w:type="page"/>
      </w:r>
    </w:p>
    <w:tbl>
      <w:tblPr>
        <w:tblW w:w="905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bottom w:w="100" w:type="dxa"/>
        </w:tblCellMar>
        <w:tblLook w:val="0600" w:firstRow="0" w:lastRow="0" w:firstColumn="0" w:lastColumn="0" w:noHBand="1" w:noVBand="1"/>
      </w:tblPr>
      <w:tblGrid>
        <w:gridCol w:w="9057"/>
      </w:tblGrid>
      <w:tr w:rsidR="006F555E" w:rsidRPr="00437944" w14:paraId="67F9A444" w14:textId="77777777" w:rsidTr="7D5197E9">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3" w14:textId="786E5D56" w:rsidR="006F555E" w:rsidRPr="00437944" w:rsidRDefault="00200099" w:rsidP="00710318">
            <w:pPr>
              <w:pStyle w:val="Normal0"/>
              <w:widowControl w:val="0"/>
              <w:rPr>
                <w:rFonts w:ascii="Verdana" w:hAnsi="Verdana"/>
              </w:rPr>
            </w:pPr>
            <w:r w:rsidRPr="00437944">
              <w:rPr>
                <w:rFonts w:ascii="Verdana" w:hAnsi="Verdana"/>
                <w:b/>
              </w:rPr>
              <w:lastRenderedPageBreak/>
              <w:t>Ondersteunend materiaal voor leerlingen en leerkrachten</w:t>
            </w:r>
            <w:r w:rsidRPr="00437944">
              <w:rPr>
                <w:rFonts w:ascii="Verdana" w:hAnsi="Verdana"/>
              </w:rPr>
              <w:t>:</w:t>
            </w:r>
          </w:p>
          <w:p w14:paraId="4AFB017D" w14:textId="77777777" w:rsidR="00373B52" w:rsidRPr="00437944" w:rsidRDefault="00373B52" w:rsidP="6596DEB4">
            <w:pPr>
              <w:pStyle w:val="Normal0"/>
              <w:widowControl w:val="0"/>
              <w:rPr>
                <w:rFonts w:ascii="Verdana" w:hAnsi="Verdana"/>
                <w:i/>
                <w:iCs/>
                <w:sz w:val="16"/>
                <w:szCs w:val="16"/>
              </w:rPr>
            </w:pPr>
          </w:p>
          <w:p w14:paraId="61BC2B10" w14:textId="77777777" w:rsidR="00B43EBC" w:rsidRPr="00437944" w:rsidRDefault="00B43EBC" w:rsidP="00A67341">
            <w:pPr>
              <w:pStyle w:val="Normal0"/>
              <w:widowControl w:val="0"/>
              <w:numPr>
                <w:ilvl w:val="0"/>
                <w:numId w:val="7"/>
              </w:numPr>
              <w:rPr>
                <w:rFonts w:ascii="Verdana" w:hAnsi="Verdana"/>
                <w:iCs/>
              </w:rPr>
            </w:pPr>
            <w:r w:rsidRPr="00437944">
              <w:rPr>
                <w:rFonts w:ascii="Verdana" w:hAnsi="Verdana"/>
                <w:iCs/>
              </w:rPr>
              <w:t>Leerlingenbundel (blanco)</w:t>
            </w:r>
          </w:p>
          <w:p w14:paraId="2587558F" w14:textId="77777777" w:rsidR="00B43EBC" w:rsidRPr="00437944" w:rsidRDefault="00B43EBC" w:rsidP="00A67341">
            <w:pPr>
              <w:pStyle w:val="Normal0"/>
              <w:widowControl w:val="0"/>
              <w:numPr>
                <w:ilvl w:val="0"/>
                <w:numId w:val="7"/>
              </w:numPr>
              <w:rPr>
                <w:rFonts w:ascii="Verdana" w:hAnsi="Verdana"/>
                <w:iCs/>
              </w:rPr>
            </w:pPr>
            <w:r w:rsidRPr="00437944">
              <w:rPr>
                <w:rFonts w:ascii="Verdana" w:hAnsi="Verdana"/>
                <w:iCs/>
              </w:rPr>
              <w:t>Leerlingenbundel (ingevuld)</w:t>
            </w:r>
          </w:p>
          <w:p w14:paraId="56682141" w14:textId="25DFB159" w:rsidR="00B43EBC" w:rsidRPr="00437944" w:rsidRDefault="00CF760D" w:rsidP="00A67341">
            <w:pPr>
              <w:pStyle w:val="Normal0"/>
              <w:widowControl w:val="0"/>
              <w:numPr>
                <w:ilvl w:val="0"/>
                <w:numId w:val="7"/>
              </w:numPr>
              <w:rPr>
                <w:rFonts w:ascii="Verdana" w:hAnsi="Verdana"/>
              </w:rPr>
            </w:pPr>
            <w:r w:rsidRPr="00437944">
              <w:rPr>
                <w:rFonts w:ascii="Verdana" w:hAnsi="Verdana"/>
              </w:rPr>
              <w:t>PowerPointpresentatie</w:t>
            </w:r>
          </w:p>
          <w:p w14:paraId="521A4631" w14:textId="58891D46" w:rsidR="002A7484" w:rsidRPr="00437944" w:rsidRDefault="002A7484" w:rsidP="00A67341">
            <w:pPr>
              <w:pStyle w:val="Normal0"/>
              <w:widowControl w:val="0"/>
              <w:numPr>
                <w:ilvl w:val="0"/>
                <w:numId w:val="7"/>
              </w:numPr>
              <w:rPr>
                <w:rFonts w:ascii="Verdana" w:hAnsi="Verdana"/>
              </w:rPr>
            </w:pPr>
            <w:r w:rsidRPr="00437944">
              <w:rPr>
                <w:rFonts w:ascii="Verdana" w:hAnsi="Verdana"/>
              </w:rPr>
              <w:t>Logboek</w:t>
            </w:r>
          </w:p>
          <w:p w14:paraId="000000A9" w14:textId="49E695BD" w:rsidR="00D638D0" w:rsidRPr="00437944" w:rsidRDefault="00D638D0" w:rsidP="00710318">
            <w:pPr>
              <w:pStyle w:val="Normal0"/>
              <w:widowControl w:val="0"/>
              <w:ind w:left="720"/>
              <w:rPr>
                <w:rFonts w:ascii="Verdana" w:hAnsi="Verdana"/>
                <w:iCs/>
              </w:rPr>
            </w:pPr>
          </w:p>
        </w:tc>
      </w:tr>
      <w:tr w:rsidR="006F555E" w:rsidRPr="00437944" w14:paraId="22B3F02A" w14:textId="77777777" w:rsidTr="7D5197E9">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A" w14:textId="77777777" w:rsidR="006F555E" w:rsidRPr="00437944" w:rsidRDefault="00200099" w:rsidP="00710318">
            <w:pPr>
              <w:pStyle w:val="Normal0"/>
              <w:widowControl w:val="0"/>
              <w:rPr>
                <w:rFonts w:ascii="Verdana" w:hAnsi="Verdana"/>
              </w:rPr>
            </w:pPr>
            <w:r w:rsidRPr="00437944">
              <w:rPr>
                <w:rFonts w:ascii="Verdana" w:hAnsi="Verdana"/>
                <w:b/>
              </w:rPr>
              <w:t>Reader</w:t>
            </w:r>
            <w:r w:rsidRPr="00437944">
              <w:rPr>
                <w:rFonts w:ascii="Verdana" w:hAnsi="Verdana"/>
              </w:rPr>
              <w:t>:</w:t>
            </w:r>
          </w:p>
          <w:p w14:paraId="000000AC" w14:textId="72FA66FA" w:rsidR="006F555E" w:rsidRDefault="00200099" w:rsidP="0092017E">
            <w:pPr>
              <w:pStyle w:val="Normal0"/>
              <w:widowControl w:val="0"/>
              <w:rPr>
                <w:rFonts w:ascii="Verdana" w:hAnsi="Verdana"/>
                <w:sz w:val="16"/>
                <w:szCs w:val="16"/>
              </w:rPr>
            </w:pPr>
            <w:r w:rsidRPr="00437944">
              <w:rPr>
                <w:rFonts w:ascii="Verdana" w:hAnsi="Verdana"/>
                <w:sz w:val="16"/>
                <w:szCs w:val="16"/>
              </w:rPr>
              <w:t>Dit zijn verwijzingen naar voor de leerkracht interessante bronnen over deze bouwsteen met extra achtergrondinformatie (filmpjes, boeken, artikels, websites, etc.)</w:t>
            </w:r>
          </w:p>
          <w:p w14:paraId="378D8D95" w14:textId="77777777" w:rsidR="0092017E" w:rsidRPr="0092017E" w:rsidRDefault="0092017E" w:rsidP="0092017E">
            <w:pPr>
              <w:pStyle w:val="Normal0"/>
              <w:widowControl w:val="0"/>
              <w:rPr>
                <w:rFonts w:ascii="Verdana" w:hAnsi="Verdana"/>
                <w:sz w:val="16"/>
                <w:szCs w:val="16"/>
              </w:rPr>
            </w:pPr>
          </w:p>
          <w:p w14:paraId="01DD4221" w14:textId="7BCF821D" w:rsidR="006F555E" w:rsidRPr="0092017E" w:rsidRDefault="00D37B81" w:rsidP="0092017E">
            <w:pPr>
              <w:pStyle w:val="Normal0"/>
              <w:widowControl w:val="0"/>
              <w:numPr>
                <w:ilvl w:val="0"/>
                <w:numId w:val="7"/>
              </w:numPr>
              <w:rPr>
                <w:rFonts w:ascii="Verdana" w:hAnsi="Verdana"/>
                <w:iCs/>
              </w:rPr>
            </w:pPr>
            <w:r w:rsidRPr="0092017E">
              <w:rPr>
                <w:rFonts w:ascii="Verdana" w:hAnsi="Verdana"/>
                <w:iCs/>
              </w:rPr>
              <w:t xml:space="preserve">De </w:t>
            </w:r>
            <w:proofErr w:type="spellStart"/>
            <w:r w:rsidRPr="0092017E">
              <w:rPr>
                <w:rFonts w:ascii="Verdana" w:hAnsi="Verdana"/>
                <w:iCs/>
              </w:rPr>
              <w:t>Lamper</w:t>
            </w:r>
            <w:proofErr w:type="spellEnd"/>
            <w:r w:rsidRPr="0092017E">
              <w:rPr>
                <w:rFonts w:ascii="Verdana" w:hAnsi="Verdana"/>
                <w:iCs/>
              </w:rPr>
              <w:t xml:space="preserve">, R. </w:t>
            </w:r>
            <w:proofErr w:type="spellStart"/>
            <w:r w:rsidRPr="0092017E">
              <w:rPr>
                <w:rFonts w:ascii="Verdana" w:hAnsi="Verdana"/>
                <w:iCs/>
              </w:rPr>
              <w:t>Rombouts,R</w:t>
            </w:r>
            <w:proofErr w:type="spellEnd"/>
            <w:r w:rsidRPr="0092017E">
              <w:rPr>
                <w:rFonts w:ascii="Verdana" w:hAnsi="Verdana"/>
                <w:iCs/>
              </w:rPr>
              <w:t xml:space="preserve">. van Gastel, I. </w:t>
            </w:r>
            <w:proofErr w:type="spellStart"/>
            <w:r w:rsidRPr="0092017E">
              <w:rPr>
                <w:rFonts w:ascii="Verdana" w:hAnsi="Verdana"/>
                <w:iCs/>
              </w:rPr>
              <w:t>We</w:t>
            </w:r>
            <w:r w:rsidR="001E0D81" w:rsidRPr="0092017E">
              <w:rPr>
                <w:rFonts w:ascii="Verdana" w:hAnsi="Verdana"/>
                <w:iCs/>
              </w:rPr>
              <w:t>ygers</w:t>
            </w:r>
            <w:proofErr w:type="spellEnd"/>
            <w:r w:rsidR="00FF78CF" w:rsidRPr="0092017E">
              <w:rPr>
                <w:rFonts w:ascii="Verdana" w:hAnsi="Verdana"/>
                <w:iCs/>
              </w:rPr>
              <w:t xml:space="preserve">, </w:t>
            </w:r>
            <w:proofErr w:type="spellStart"/>
            <w:r w:rsidR="00FF78CF" w:rsidRPr="0092017E">
              <w:rPr>
                <w:rFonts w:ascii="Verdana" w:hAnsi="Verdana"/>
                <w:iCs/>
              </w:rPr>
              <w:t>Explo</w:t>
            </w:r>
            <w:proofErr w:type="spellEnd"/>
            <w:r w:rsidR="00FF78CF" w:rsidRPr="0092017E">
              <w:rPr>
                <w:rFonts w:ascii="Verdana" w:hAnsi="Verdana"/>
                <w:iCs/>
              </w:rPr>
              <w:t xml:space="preserve"> </w:t>
            </w:r>
            <w:r w:rsidR="00437944" w:rsidRPr="0092017E">
              <w:rPr>
                <w:rFonts w:ascii="Verdana" w:hAnsi="Verdana"/>
                <w:iCs/>
              </w:rPr>
              <w:t>1</w:t>
            </w:r>
            <w:r w:rsidR="00FF78CF" w:rsidRPr="0092017E">
              <w:rPr>
                <w:rFonts w:ascii="Verdana" w:hAnsi="Verdana"/>
                <w:iCs/>
              </w:rPr>
              <w:t xml:space="preserve">, 2021, uitgeverij </w:t>
            </w:r>
            <w:proofErr w:type="spellStart"/>
            <w:r w:rsidR="00FF78CF" w:rsidRPr="0092017E">
              <w:rPr>
                <w:rFonts w:ascii="Verdana" w:hAnsi="Verdana"/>
                <w:iCs/>
              </w:rPr>
              <w:t>Pelckmans</w:t>
            </w:r>
            <w:proofErr w:type="spellEnd"/>
            <w:r w:rsidR="00FF78CF" w:rsidRPr="0092017E">
              <w:rPr>
                <w:rFonts w:ascii="Verdana" w:hAnsi="Verdana"/>
                <w:iCs/>
              </w:rPr>
              <w:t>. </w:t>
            </w:r>
          </w:p>
          <w:p w14:paraId="021AA750" w14:textId="77777777" w:rsidR="00437944" w:rsidRDefault="00437944" w:rsidP="0092017E">
            <w:pPr>
              <w:pStyle w:val="Normal0"/>
              <w:widowControl w:val="0"/>
              <w:numPr>
                <w:ilvl w:val="0"/>
                <w:numId w:val="7"/>
              </w:numPr>
              <w:rPr>
                <w:rFonts w:ascii="Verdana" w:hAnsi="Verdana"/>
              </w:rPr>
            </w:pPr>
            <w:r w:rsidRPr="0092017E">
              <w:rPr>
                <w:rFonts w:ascii="Verdana" w:hAnsi="Verdana"/>
                <w:iCs/>
              </w:rPr>
              <w:t xml:space="preserve">A. De </w:t>
            </w:r>
            <w:proofErr w:type="spellStart"/>
            <w:r w:rsidRPr="0092017E">
              <w:rPr>
                <w:rFonts w:ascii="Verdana" w:hAnsi="Verdana"/>
                <w:iCs/>
              </w:rPr>
              <w:t>Lamper</w:t>
            </w:r>
            <w:proofErr w:type="spellEnd"/>
            <w:r w:rsidRPr="0092017E">
              <w:rPr>
                <w:rFonts w:ascii="Verdana" w:hAnsi="Verdana"/>
                <w:iCs/>
              </w:rPr>
              <w:t xml:space="preserve">, R. </w:t>
            </w:r>
            <w:proofErr w:type="spellStart"/>
            <w:r w:rsidRPr="0092017E">
              <w:rPr>
                <w:rFonts w:ascii="Verdana" w:hAnsi="Verdana"/>
                <w:iCs/>
              </w:rPr>
              <w:t>Rombouts,R</w:t>
            </w:r>
            <w:proofErr w:type="spellEnd"/>
            <w:r w:rsidRPr="0092017E">
              <w:rPr>
                <w:rFonts w:ascii="Verdana" w:hAnsi="Verdana"/>
                <w:iCs/>
              </w:rPr>
              <w:t xml:space="preserve">. van Gastel, I. </w:t>
            </w:r>
            <w:proofErr w:type="spellStart"/>
            <w:r w:rsidRPr="0092017E">
              <w:rPr>
                <w:rFonts w:ascii="Verdana" w:hAnsi="Verdana"/>
                <w:iCs/>
              </w:rPr>
              <w:t>Weygers</w:t>
            </w:r>
            <w:proofErr w:type="spellEnd"/>
            <w:r w:rsidRPr="0092017E">
              <w:rPr>
                <w:rFonts w:ascii="Verdana" w:hAnsi="Verdana"/>
                <w:iCs/>
              </w:rPr>
              <w:t xml:space="preserve">, </w:t>
            </w:r>
            <w:proofErr w:type="spellStart"/>
            <w:r w:rsidRPr="0092017E">
              <w:rPr>
                <w:rFonts w:ascii="Verdana" w:hAnsi="Verdana"/>
                <w:iCs/>
              </w:rPr>
              <w:t>Explo</w:t>
            </w:r>
            <w:proofErr w:type="spellEnd"/>
            <w:r w:rsidRPr="0092017E">
              <w:rPr>
                <w:rFonts w:ascii="Verdana" w:hAnsi="Verdana"/>
                <w:iCs/>
              </w:rPr>
              <w:t xml:space="preserve"> 2, 2021, uitgeverij </w:t>
            </w:r>
            <w:proofErr w:type="spellStart"/>
            <w:r w:rsidRPr="0092017E">
              <w:rPr>
                <w:rFonts w:ascii="Verdana" w:hAnsi="Verdana"/>
                <w:iCs/>
              </w:rPr>
              <w:t>Pelckmans</w:t>
            </w:r>
            <w:proofErr w:type="spellEnd"/>
            <w:r w:rsidRPr="0092017E">
              <w:rPr>
                <w:rFonts w:ascii="Verdana" w:hAnsi="Verdana"/>
                <w:iCs/>
              </w:rPr>
              <w:t>.</w:t>
            </w:r>
            <w:r w:rsidRPr="00437944">
              <w:rPr>
                <w:rFonts w:ascii="Verdana" w:hAnsi="Verdana"/>
              </w:rPr>
              <w:t> </w:t>
            </w:r>
          </w:p>
          <w:p w14:paraId="000000BD" w14:textId="247A6296" w:rsidR="0092017E" w:rsidRPr="00437944" w:rsidRDefault="0092017E" w:rsidP="0092017E">
            <w:pPr>
              <w:pStyle w:val="Normal0"/>
              <w:widowControl w:val="0"/>
              <w:ind w:left="720"/>
              <w:rPr>
                <w:rFonts w:ascii="Verdana" w:hAnsi="Verdana"/>
              </w:rPr>
            </w:pPr>
          </w:p>
        </w:tc>
      </w:tr>
      <w:tr w:rsidR="00D204A4" w:rsidRPr="00437944" w14:paraId="119CEA3F" w14:textId="77777777" w:rsidTr="7D5197E9">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89A4EF8" w14:textId="1CFF166C" w:rsidR="00D204A4" w:rsidRPr="00437944" w:rsidRDefault="00D204A4" w:rsidP="11D5AE83">
            <w:pPr>
              <w:pStyle w:val="Normal0"/>
              <w:widowControl w:val="0"/>
              <w:rPr>
                <w:rFonts w:ascii="Verdana" w:hAnsi="Verdana"/>
                <w:b/>
                <w:bCs/>
              </w:rPr>
            </w:pPr>
            <w:r w:rsidRPr="00437944">
              <w:rPr>
                <w:rFonts w:ascii="Verdana" w:hAnsi="Verdana"/>
                <w:b/>
                <w:bCs/>
              </w:rPr>
              <w:t xml:space="preserve">Suggesties: </w:t>
            </w:r>
          </w:p>
          <w:p w14:paraId="323B959E" w14:textId="1DA395F0" w:rsidR="00D204A4" w:rsidRPr="00437944" w:rsidRDefault="00566E41" w:rsidP="00A67341">
            <w:pPr>
              <w:pStyle w:val="Normal0"/>
              <w:widowControl w:val="0"/>
              <w:numPr>
                <w:ilvl w:val="0"/>
                <w:numId w:val="6"/>
              </w:numPr>
              <w:rPr>
                <w:rFonts w:ascii="Verdana" w:hAnsi="Verdana"/>
                <w:bCs/>
              </w:rPr>
            </w:pPr>
            <w:r w:rsidRPr="00437944">
              <w:rPr>
                <w:rFonts w:ascii="Verdana" w:hAnsi="Verdana"/>
                <w:bCs/>
              </w:rPr>
              <w:t xml:space="preserve">Alternatieve uitwerking van onderzoeksopdrachten </w:t>
            </w:r>
            <w:r w:rsidR="00887A83" w:rsidRPr="00437944">
              <w:rPr>
                <w:rFonts w:ascii="Verdana" w:hAnsi="Verdana"/>
                <w:bCs/>
              </w:rPr>
              <w:t>(zie bijlage).</w:t>
            </w:r>
          </w:p>
          <w:p w14:paraId="721244F7" w14:textId="0545588D" w:rsidR="00566E41" w:rsidRPr="00437944" w:rsidRDefault="214B0E24" w:rsidP="7D5197E9">
            <w:pPr>
              <w:pStyle w:val="Normal0"/>
              <w:widowControl w:val="0"/>
              <w:numPr>
                <w:ilvl w:val="1"/>
                <w:numId w:val="6"/>
              </w:numPr>
              <w:rPr>
                <w:rFonts w:ascii="Verdana" w:hAnsi="Verdana"/>
              </w:rPr>
            </w:pPr>
            <w:r w:rsidRPr="7D5197E9">
              <w:rPr>
                <w:rFonts w:ascii="Verdana" w:eastAsia="Verdana" w:hAnsi="Verdana" w:cs="Verdana"/>
              </w:rPr>
              <w:t>Wanneer je ervoor kiest om de proeven rond abiotische factoren te verdelen, moet je de leerlingen de instructie meegeven om de overige waarnemingen uit hun logboek te halen.</w:t>
            </w:r>
          </w:p>
          <w:p w14:paraId="7B6B2337" w14:textId="7FCE8D65" w:rsidR="00566E41" w:rsidRPr="00437944" w:rsidRDefault="00566E41" w:rsidP="7D5197E9">
            <w:pPr>
              <w:pStyle w:val="Normal0"/>
              <w:widowControl w:val="0"/>
              <w:numPr>
                <w:ilvl w:val="1"/>
                <w:numId w:val="6"/>
              </w:numPr>
              <w:rPr>
                <w:rFonts w:ascii="Verdana" w:hAnsi="Verdana"/>
              </w:rPr>
            </w:pPr>
            <w:r w:rsidRPr="7D5197E9">
              <w:rPr>
                <w:rFonts w:ascii="Verdana" w:hAnsi="Verdana"/>
              </w:rPr>
              <w:t>Voor de eerste graad met ingevulde werkwijzen</w:t>
            </w:r>
            <w:r w:rsidR="00887A83" w:rsidRPr="7D5197E9">
              <w:rPr>
                <w:rFonts w:ascii="Verdana" w:hAnsi="Verdana"/>
              </w:rPr>
              <w:t>.</w:t>
            </w:r>
          </w:p>
          <w:p w14:paraId="441628B6" w14:textId="77777777" w:rsidR="00566E41" w:rsidRPr="00437944" w:rsidRDefault="00212F60" w:rsidP="7D5197E9">
            <w:pPr>
              <w:pStyle w:val="Normal0"/>
              <w:widowControl w:val="0"/>
              <w:numPr>
                <w:ilvl w:val="1"/>
                <w:numId w:val="6"/>
              </w:numPr>
              <w:rPr>
                <w:rFonts w:ascii="Verdana" w:hAnsi="Verdana"/>
              </w:rPr>
            </w:pPr>
            <w:r w:rsidRPr="7D5197E9">
              <w:rPr>
                <w:rFonts w:ascii="Verdana" w:hAnsi="Verdana"/>
              </w:rPr>
              <w:t xml:space="preserve">Indien je alle proeven door alle leerlingen wilt laten </w:t>
            </w:r>
            <w:r w:rsidR="00887A83" w:rsidRPr="7D5197E9">
              <w:rPr>
                <w:rFonts w:ascii="Verdana" w:hAnsi="Verdana"/>
              </w:rPr>
              <w:t>uitvoeren.</w:t>
            </w:r>
          </w:p>
          <w:p w14:paraId="79FD9DD5" w14:textId="71092909" w:rsidR="00756216" w:rsidRPr="00437944" w:rsidRDefault="00756216" w:rsidP="00756216">
            <w:pPr>
              <w:pStyle w:val="Normal0"/>
              <w:widowControl w:val="0"/>
              <w:ind w:left="1440"/>
              <w:rPr>
                <w:rFonts w:ascii="Verdana" w:hAnsi="Verdana"/>
                <w:bCs/>
              </w:rPr>
            </w:pPr>
          </w:p>
        </w:tc>
      </w:tr>
      <w:tr w:rsidR="006F555E" w:rsidRPr="00437944" w14:paraId="65B557BE" w14:textId="77777777" w:rsidTr="7D5197E9">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BE" w14:textId="3094DDD8" w:rsidR="006F555E" w:rsidRPr="00437944" w:rsidRDefault="00200099" w:rsidP="00710318">
            <w:pPr>
              <w:pStyle w:val="Normal0"/>
              <w:widowControl w:val="0"/>
              <w:rPr>
                <w:rFonts w:ascii="Verdana" w:hAnsi="Verdana"/>
              </w:rPr>
            </w:pPr>
            <w:r w:rsidRPr="00437944">
              <w:rPr>
                <w:rFonts w:ascii="Verdana" w:hAnsi="Verdana"/>
                <w:b/>
              </w:rPr>
              <w:t>Eindtermen:</w:t>
            </w:r>
          </w:p>
          <w:p w14:paraId="00288722" w14:textId="77777777" w:rsidR="00EE1639" w:rsidRPr="00437944" w:rsidRDefault="00EE1639" w:rsidP="00A67341">
            <w:pPr>
              <w:pStyle w:val="Normal0"/>
              <w:widowControl w:val="0"/>
              <w:numPr>
                <w:ilvl w:val="0"/>
                <w:numId w:val="4"/>
              </w:numPr>
              <w:rPr>
                <w:rFonts w:ascii="Verdana" w:hAnsi="Verdana"/>
                <w:bCs/>
              </w:rPr>
            </w:pPr>
            <w:r w:rsidRPr="00437944">
              <w:rPr>
                <w:rFonts w:ascii="Verdana" w:hAnsi="Verdana"/>
                <w:bCs/>
              </w:rPr>
              <w:t>MD 06.50 </w:t>
            </w:r>
          </w:p>
          <w:p w14:paraId="2D11EDCD" w14:textId="77777777" w:rsidR="006F555E" w:rsidRPr="00437944" w:rsidRDefault="00EE1639" w:rsidP="00A67341">
            <w:pPr>
              <w:pStyle w:val="Normal0"/>
              <w:widowControl w:val="0"/>
              <w:numPr>
                <w:ilvl w:val="0"/>
                <w:numId w:val="5"/>
              </w:numPr>
              <w:rPr>
                <w:rFonts w:ascii="Verdana" w:hAnsi="Verdana"/>
                <w:bCs/>
              </w:rPr>
            </w:pPr>
            <w:r w:rsidRPr="00437944">
              <w:rPr>
                <w:rFonts w:ascii="Verdana" w:hAnsi="Verdana"/>
                <w:bCs/>
              </w:rPr>
              <w:t>MD 06.51 </w:t>
            </w:r>
          </w:p>
          <w:p w14:paraId="000000C6" w14:textId="39EB3FB1" w:rsidR="00756216" w:rsidRPr="00437944" w:rsidRDefault="00756216" w:rsidP="00756216">
            <w:pPr>
              <w:pStyle w:val="Normal0"/>
              <w:widowControl w:val="0"/>
              <w:ind w:left="720"/>
              <w:rPr>
                <w:rFonts w:ascii="Verdana" w:hAnsi="Verdana"/>
                <w:bCs/>
              </w:rPr>
            </w:pPr>
          </w:p>
        </w:tc>
      </w:tr>
    </w:tbl>
    <w:p w14:paraId="7E9E05EC" w14:textId="77777777" w:rsidR="00BD2023" w:rsidRDefault="00BD2023">
      <w:r>
        <w:br w:type="page"/>
      </w:r>
    </w:p>
    <w:tbl>
      <w:tblPr>
        <w:tblW w:w="905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bottom w:w="100" w:type="dxa"/>
        </w:tblCellMar>
        <w:tblLook w:val="0600" w:firstRow="0" w:lastRow="0" w:firstColumn="0" w:lastColumn="0" w:noHBand="1" w:noVBand="1"/>
      </w:tblPr>
      <w:tblGrid>
        <w:gridCol w:w="9057"/>
      </w:tblGrid>
      <w:tr w:rsidR="003412A4" w:rsidRPr="00437944" w14:paraId="7B8BB909" w14:textId="77777777" w:rsidTr="6596DEB4">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7DC64262" w14:textId="25BDD4EB" w:rsidR="003412A4" w:rsidRDefault="003412A4" w:rsidP="00710318">
            <w:pPr>
              <w:pStyle w:val="Normal0"/>
              <w:widowControl w:val="0"/>
              <w:rPr>
                <w:rFonts w:ascii="Verdana" w:hAnsi="Verdana"/>
                <w:b/>
              </w:rPr>
            </w:pPr>
            <w:r w:rsidRPr="00437944">
              <w:rPr>
                <w:rFonts w:ascii="Verdana" w:hAnsi="Verdana"/>
                <w:b/>
              </w:rPr>
              <w:lastRenderedPageBreak/>
              <w:t xml:space="preserve">Eigen onderzoek: </w:t>
            </w:r>
          </w:p>
          <w:p w14:paraId="2120D87F" w14:textId="552A170C" w:rsidR="00FD308B" w:rsidRDefault="00CE171A" w:rsidP="00CE171A">
            <w:pPr>
              <w:pStyle w:val="Normal0"/>
              <w:widowControl w:val="0"/>
              <w:rPr>
                <w:rFonts w:ascii="Verdana" w:hAnsi="Verdana"/>
                <w:bCs/>
              </w:rPr>
            </w:pPr>
            <w:r w:rsidRPr="00CE171A">
              <w:rPr>
                <w:rFonts w:ascii="Verdana" w:hAnsi="Verdana"/>
                <w:bCs/>
              </w:rPr>
              <w:t xml:space="preserve">Voor de onderzoeksopdrachten van deze proeven hebben we heel wat ideeën getest om de invloed van verschillende abiotische factoren op planten te onderzoeken. Bij het ontwerpen van de experimenten probeerden we eenvoudige en duidelijke proeven te bedenken die ons in staat zouden stellen zichtbare verschillen waar te nemen. </w:t>
            </w:r>
          </w:p>
          <w:p w14:paraId="28929010" w14:textId="750905B7" w:rsidR="00D03B00" w:rsidRDefault="00D03B00" w:rsidP="00D13907">
            <w:pPr>
              <w:pStyle w:val="Normal0"/>
              <w:widowControl w:val="0"/>
              <w:rPr>
                <w:rFonts w:ascii="Verdana" w:hAnsi="Verdana"/>
                <w:bCs/>
                <w:u w:val="single"/>
              </w:rPr>
            </w:pPr>
            <w:r w:rsidRPr="00FD308B">
              <w:rPr>
                <w:noProof/>
                <w:u w:val="single"/>
              </w:rPr>
              <w:drawing>
                <wp:anchor distT="0" distB="0" distL="114300" distR="114300" simplePos="0" relativeHeight="251658246" behindDoc="0" locked="0" layoutInCell="1" allowOverlap="1" wp14:anchorId="5D9DA0C7" wp14:editId="2F2AA320">
                  <wp:simplePos x="0" y="0"/>
                  <wp:positionH relativeFrom="column">
                    <wp:posOffset>71755</wp:posOffset>
                  </wp:positionH>
                  <wp:positionV relativeFrom="paragraph">
                    <wp:posOffset>95250</wp:posOffset>
                  </wp:positionV>
                  <wp:extent cx="2110740" cy="2270760"/>
                  <wp:effectExtent l="0" t="0" r="3810" b="0"/>
                  <wp:wrapThrough wrapText="bothSides">
                    <wp:wrapPolygon edited="0">
                      <wp:start x="0" y="0"/>
                      <wp:lineTo x="0" y="21383"/>
                      <wp:lineTo x="21444" y="21383"/>
                      <wp:lineTo x="21444" y="0"/>
                      <wp:lineTo x="0" y="0"/>
                    </wp:wrapPolygon>
                  </wp:wrapThrough>
                  <wp:docPr id="16032237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19260"/>
                          <a:stretch/>
                        </pic:blipFill>
                        <pic:spPr bwMode="auto">
                          <a:xfrm>
                            <a:off x="0" y="0"/>
                            <a:ext cx="2110740" cy="2270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CF9457" w14:textId="25722F70" w:rsidR="00FD308B" w:rsidRDefault="00FD308B" w:rsidP="00D13907">
            <w:pPr>
              <w:pStyle w:val="Normal0"/>
              <w:widowControl w:val="0"/>
              <w:rPr>
                <w:rFonts w:ascii="Verdana" w:hAnsi="Verdana"/>
                <w:bCs/>
              </w:rPr>
            </w:pPr>
            <w:r w:rsidRPr="00FD308B">
              <w:rPr>
                <w:rFonts w:ascii="Verdana" w:hAnsi="Verdana"/>
                <w:bCs/>
                <w:u w:val="single"/>
              </w:rPr>
              <w:t>Abiotische factor licht:</w:t>
            </w:r>
            <w:r>
              <w:rPr>
                <w:rFonts w:ascii="Verdana" w:hAnsi="Verdana"/>
                <w:bCs/>
              </w:rPr>
              <w:t xml:space="preserve"> </w:t>
            </w:r>
          </w:p>
          <w:p w14:paraId="2BDE449E" w14:textId="2D354608" w:rsidR="00D13907" w:rsidRPr="0016164D" w:rsidRDefault="00D13907" w:rsidP="00D13907">
            <w:pPr>
              <w:pStyle w:val="Normal0"/>
              <w:widowControl w:val="0"/>
              <w:rPr>
                <w:rFonts w:ascii="Verdana" w:hAnsi="Verdana"/>
                <w:bCs/>
              </w:rPr>
            </w:pPr>
            <w:r w:rsidRPr="0016164D">
              <w:rPr>
                <w:rFonts w:ascii="Verdana" w:hAnsi="Verdana"/>
                <w:bCs/>
              </w:rPr>
              <w:t xml:space="preserve">Op deze foto zie je een proef waarbij delen van de bladeren van een plant (in dit geval een pannenkoekenplant) zijn afgedekt met gekleurd papier. In het midden van elk papiertje zit een </w:t>
            </w:r>
            <w:r>
              <w:rPr>
                <w:rFonts w:ascii="Verdana" w:hAnsi="Verdana"/>
                <w:bCs/>
              </w:rPr>
              <w:t>gat</w:t>
            </w:r>
            <w:r w:rsidRPr="0016164D">
              <w:rPr>
                <w:rFonts w:ascii="Verdana" w:hAnsi="Verdana"/>
                <w:bCs/>
              </w:rPr>
              <w:t xml:space="preserve"> waardoor licht slechts op een klein stukje van het blad valt. De rest van het blad is volledig afgesloten van licht.</w:t>
            </w:r>
          </w:p>
          <w:p w14:paraId="30639AD7" w14:textId="77777777" w:rsidR="00FB6AA3" w:rsidRDefault="00FB6AA3" w:rsidP="00D13907">
            <w:pPr>
              <w:pStyle w:val="Normal0"/>
              <w:widowControl w:val="0"/>
              <w:rPr>
                <w:rFonts w:ascii="Verdana" w:hAnsi="Verdana"/>
                <w:bCs/>
              </w:rPr>
            </w:pPr>
          </w:p>
          <w:p w14:paraId="15B786B6" w14:textId="77777777" w:rsidR="00FB6AA3" w:rsidRDefault="00FB6AA3" w:rsidP="00D13907">
            <w:pPr>
              <w:pStyle w:val="Normal0"/>
              <w:widowControl w:val="0"/>
              <w:rPr>
                <w:rFonts w:ascii="Verdana" w:hAnsi="Verdana"/>
                <w:bCs/>
              </w:rPr>
            </w:pPr>
          </w:p>
          <w:p w14:paraId="3EE0E8B3" w14:textId="77777777" w:rsidR="00D03B00" w:rsidRDefault="00D03B00" w:rsidP="00D13907">
            <w:pPr>
              <w:pStyle w:val="Normal0"/>
              <w:widowControl w:val="0"/>
              <w:rPr>
                <w:rFonts w:ascii="Verdana" w:hAnsi="Verdana"/>
                <w:bCs/>
              </w:rPr>
            </w:pPr>
          </w:p>
          <w:p w14:paraId="1621F40D" w14:textId="77777777" w:rsidR="00D03B00" w:rsidRPr="0016164D" w:rsidRDefault="00D03B00" w:rsidP="00D13907">
            <w:pPr>
              <w:pStyle w:val="Normal0"/>
              <w:widowControl w:val="0"/>
              <w:rPr>
                <w:rFonts w:ascii="Verdana" w:hAnsi="Verdana"/>
                <w:bCs/>
              </w:rPr>
            </w:pPr>
          </w:p>
          <w:p w14:paraId="65246447" w14:textId="24662E09" w:rsidR="00D13907" w:rsidRPr="0016164D" w:rsidRDefault="00D13907" w:rsidP="00D13907">
            <w:pPr>
              <w:pStyle w:val="Normal0"/>
              <w:widowControl w:val="0"/>
              <w:rPr>
                <w:rFonts w:ascii="Verdana" w:hAnsi="Verdana"/>
                <w:bCs/>
              </w:rPr>
            </w:pPr>
            <w:r w:rsidRPr="0016164D">
              <w:rPr>
                <w:rFonts w:ascii="Verdana" w:hAnsi="Verdana"/>
                <w:bCs/>
              </w:rPr>
              <w:t>Deze proef toont aan dat licht noodzakelijk is voor fotosynthese. In de delen van het blad die geen licht ontvangen (de afgedekte zones), zal het chlorofyl (bladgroen) na verloop van tijd afgebroken worden en niet meer aangevuld worden. Hierdoor zal het blad op die plaatsen verkleuren vaak naar lichtgeel of witachtig.</w:t>
            </w:r>
            <w:r w:rsidR="00F75F35">
              <w:rPr>
                <w:rFonts w:ascii="Verdana" w:hAnsi="Verdana"/>
                <w:bCs/>
              </w:rPr>
              <w:t xml:space="preserve"> </w:t>
            </w:r>
            <w:r w:rsidRPr="0016164D">
              <w:rPr>
                <w:rFonts w:ascii="Verdana" w:hAnsi="Verdana"/>
                <w:bCs/>
              </w:rPr>
              <w:t>De bladgroenkorrels, waarin het chlorofyl zit, zijn essentieel voor fotosynthese, het proces waarmee planten met behulp van zonlicht water en koolstofdioxide omzetten in zuurstof en glucose. Zonder licht stopt dit proces en wordt het pigment dat voor de groene kleur zorgt niet meer onderhouden.</w:t>
            </w:r>
            <w:r w:rsidR="00F75F35">
              <w:rPr>
                <w:rFonts w:ascii="Verdana" w:hAnsi="Verdana"/>
                <w:bCs/>
              </w:rPr>
              <w:t xml:space="preserve"> </w:t>
            </w:r>
            <w:r w:rsidRPr="0016164D">
              <w:rPr>
                <w:rFonts w:ascii="Verdana" w:hAnsi="Verdana"/>
                <w:bCs/>
              </w:rPr>
              <w:t>Na een aantal dagen tot weken kun je de papiertjes verwijderen en duidelijk het verschil zien tussen de delen die wel en geen licht hebben ontvangen.</w:t>
            </w:r>
          </w:p>
          <w:p w14:paraId="09A9E7E0" w14:textId="448E1C2E" w:rsidR="00D13907" w:rsidRDefault="00D13907" w:rsidP="00710318">
            <w:pPr>
              <w:pStyle w:val="Normal0"/>
              <w:widowControl w:val="0"/>
              <w:rPr>
                <w:rFonts w:ascii="Verdana" w:hAnsi="Verdana"/>
                <w:bCs/>
              </w:rPr>
            </w:pPr>
          </w:p>
          <w:p w14:paraId="1E94E3EB" w14:textId="4D6C116F" w:rsidR="00CE0638" w:rsidRDefault="00D13907" w:rsidP="43B6A472">
            <w:pPr>
              <w:pStyle w:val="Normal0"/>
              <w:widowControl w:val="0"/>
              <w:rPr>
                <w:rFonts w:ascii="Verdana" w:hAnsi="Verdana"/>
              </w:rPr>
            </w:pPr>
            <w:r w:rsidRPr="43B6A472">
              <w:rPr>
                <w:rFonts w:ascii="Verdana" w:hAnsi="Verdana"/>
              </w:rPr>
              <w:t xml:space="preserve">Let op: </w:t>
            </w:r>
            <w:r w:rsidR="00CE0638" w:rsidRPr="43B6A472">
              <w:rPr>
                <w:rFonts w:ascii="Verdana" w:hAnsi="Verdana"/>
              </w:rPr>
              <w:t>z</w:t>
            </w:r>
            <w:r w:rsidRPr="43B6A472">
              <w:rPr>
                <w:rFonts w:ascii="Verdana" w:hAnsi="Verdana"/>
              </w:rPr>
              <w:t>org ervoor dat de clips niet te zwaar zijn, want z</w:t>
            </w:r>
            <w:r w:rsidR="74C6FBA6" w:rsidRPr="43B6A472">
              <w:rPr>
                <w:rFonts w:ascii="Verdana" w:hAnsi="Verdana"/>
              </w:rPr>
              <w:t>e</w:t>
            </w:r>
            <w:r w:rsidRPr="43B6A472">
              <w:rPr>
                <w:rFonts w:ascii="Verdana" w:hAnsi="Verdana"/>
              </w:rPr>
              <w:t xml:space="preserve"> kunnen de bladeren beschadigen. Paperclips zijn vaak een beter alternatief. </w:t>
            </w:r>
          </w:p>
          <w:p w14:paraId="52ED2D46" w14:textId="77777777" w:rsidR="00CE0638" w:rsidRDefault="00CE0638" w:rsidP="00710318">
            <w:pPr>
              <w:pStyle w:val="Normal0"/>
              <w:widowControl w:val="0"/>
              <w:rPr>
                <w:rFonts w:ascii="Verdana" w:hAnsi="Verdana"/>
                <w:bCs/>
              </w:rPr>
            </w:pPr>
            <w:r>
              <w:rPr>
                <w:rFonts w:ascii="Verdana" w:hAnsi="Verdana"/>
                <w:bCs/>
              </w:rPr>
              <w:t>Let op: z</w:t>
            </w:r>
            <w:r w:rsidR="00D13907">
              <w:rPr>
                <w:rFonts w:ascii="Verdana" w:hAnsi="Verdana"/>
                <w:bCs/>
              </w:rPr>
              <w:t>org dat er in de periode dat je deze proef uitvoert overdag genoeg zonlicht is, zodat de plant aan fotosynthese kan doen.</w:t>
            </w:r>
          </w:p>
          <w:p w14:paraId="7537BC56" w14:textId="764B6FEE" w:rsidR="0016164D" w:rsidRPr="00E914A1" w:rsidRDefault="00CE0638" w:rsidP="6596DEB4">
            <w:pPr>
              <w:pStyle w:val="Normal0"/>
              <w:widowControl w:val="0"/>
              <w:rPr>
                <w:rFonts w:ascii="Verdana" w:hAnsi="Verdana"/>
              </w:rPr>
            </w:pPr>
            <w:r w:rsidRPr="6596DEB4">
              <w:rPr>
                <w:rFonts w:ascii="Verdana" w:hAnsi="Verdana"/>
              </w:rPr>
              <w:t xml:space="preserve">Let op: kies </w:t>
            </w:r>
            <w:r w:rsidR="00D13907" w:rsidRPr="6596DEB4">
              <w:rPr>
                <w:rFonts w:ascii="Verdana" w:hAnsi="Verdana"/>
              </w:rPr>
              <w:t>voor een plant te met dunne bladeren en die actief aan fotosynthese doet (bv.</w:t>
            </w:r>
            <w:r w:rsidR="65461735" w:rsidRPr="6596DEB4">
              <w:rPr>
                <w:rFonts w:ascii="Verdana" w:hAnsi="Verdana"/>
              </w:rPr>
              <w:t>:</w:t>
            </w:r>
            <w:r w:rsidR="00D13907" w:rsidRPr="6596DEB4">
              <w:rPr>
                <w:rFonts w:ascii="Verdana" w:hAnsi="Verdana"/>
              </w:rPr>
              <w:t xml:space="preserve"> sla, geranium, klimop, </w:t>
            </w:r>
            <w:r w:rsidR="6F50B223" w:rsidRPr="6596DEB4">
              <w:rPr>
                <w:rFonts w:ascii="Verdana" w:hAnsi="Verdana"/>
              </w:rPr>
              <w:t>bonenplantjes…</w:t>
            </w:r>
            <w:r w:rsidR="00D13907" w:rsidRPr="6596DEB4">
              <w:rPr>
                <w:rFonts w:ascii="Verdana" w:hAnsi="Verdana"/>
              </w:rPr>
              <w:t>)</w:t>
            </w:r>
          </w:p>
          <w:p w14:paraId="44299689" w14:textId="4DD88FBE" w:rsidR="00D13907" w:rsidRPr="00E914A1" w:rsidRDefault="00D13907" w:rsidP="00710318">
            <w:pPr>
              <w:pStyle w:val="Normal0"/>
              <w:widowControl w:val="0"/>
              <w:rPr>
                <w:rFonts w:ascii="Verdana" w:hAnsi="Verdana"/>
                <w:bCs/>
              </w:rPr>
            </w:pPr>
          </w:p>
          <w:p w14:paraId="7A74097A" w14:textId="080F5620" w:rsidR="0016164D" w:rsidRPr="00E914A1" w:rsidRDefault="00372239" w:rsidP="00710318">
            <w:pPr>
              <w:pStyle w:val="Normal0"/>
              <w:widowControl w:val="0"/>
              <w:rPr>
                <w:rFonts w:ascii="Verdana" w:hAnsi="Verdana"/>
                <w:bCs/>
                <w:u w:val="single"/>
              </w:rPr>
            </w:pPr>
            <w:r w:rsidRPr="00E914A1">
              <w:rPr>
                <w:bCs/>
                <w:noProof/>
              </w:rPr>
              <w:lastRenderedPageBreak/>
              <w:drawing>
                <wp:anchor distT="0" distB="0" distL="114300" distR="114300" simplePos="0" relativeHeight="251658245" behindDoc="0" locked="0" layoutInCell="1" allowOverlap="1" wp14:anchorId="56F2D42D" wp14:editId="7E47C86E">
                  <wp:simplePos x="0" y="0"/>
                  <wp:positionH relativeFrom="column">
                    <wp:posOffset>26035</wp:posOffset>
                  </wp:positionH>
                  <wp:positionV relativeFrom="paragraph">
                    <wp:posOffset>62865</wp:posOffset>
                  </wp:positionV>
                  <wp:extent cx="2000250" cy="2235835"/>
                  <wp:effectExtent l="0" t="0" r="0" b="0"/>
                  <wp:wrapThrough wrapText="bothSides">
                    <wp:wrapPolygon edited="0">
                      <wp:start x="0" y="0"/>
                      <wp:lineTo x="0" y="21348"/>
                      <wp:lineTo x="21394" y="21348"/>
                      <wp:lineTo x="21394" y="0"/>
                      <wp:lineTo x="0" y="0"/>
                    </wp:wrapPolygon>
                  </wp:wrapThrough>
                  <wp:docPr id="178037114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110" t="21177" r="18682" b="14087"/>
                          <a:stretch/>
                        </pic:blipFill>
                        <pic:spPr bwMode="auto">
                          <a:xfrm>
                            <a:off x="0" y="0"/>
                            <a:ext cx="2000250" cy="2235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14A1" w:rsidRPr="00E914A1">
              <w:rPr>
                <w:rFonts w:ascii="Verdana" w:hAnsi="Verdana"/>
                <w:bCs/>
                <w:u w:val="single"/>
              </w:rPr>
              <w:t>Abiotische factor water:</w:t>
            </w:r>
          </w:p>
          <w:p w14:paraId="1E62C820" w14:textId="2B905FD1" w:rsidR="00FD308B" w:rsidRPr="00FD308B" w:rsidRDefault="00FD308B" w:rsidP="00FD308B">
            <w:pPr>
              <w:pStyle w:val="Normal0"/>
              <w:widowControl w:val="0"/>
              <w:rPr>
                <w:rFonts w:ascii="Verdana" w:hAnsi="Verdana"/>
                <w:bCs/>
              </w:rPr>
            </w:pPr>
            <w:r w:rsidRPr="00FD308B">
              <w:rPr>
                <w:rFonts w:ascii="Verdana" w:hAnsi="Verdana"/>
                <w:bCs/>
              </w:rPr>
              <w:t xml:space="preserve">De foto </w:t>
            </w:r>
            <w:r w:rsidRPr="00E914A1">
              <w:rPr>
                <w:rFonts w:ascii="Verdana" w:hAnsi="Verdana"/>
                <w:bCs/>
              </w:rPr>
              <w:t>hierlangs</w:t>
            </w:r>
            <w:r w:rsidRPr="00FD308B">
              <w:rPr>
                <w:rFonts w:ascii="Verdana" w:hAnsi="Verdana"/>
                <w:bCs/>
              </w:rPr>
              <w:t xml:space="preserve"> toont een eenvoudige proef die laat zien dat planten via hun wortels water opnemen.</w:t>
            </w:r>
            <w:r w:rsidR="00E914A1">
              <w:rPr>
                <w:rFonts w:ascii="Verdana" w:hAnsi="Verdana"/>
                <w:bCs/>
              </w:rPr>
              <w:t xml:space="preserve"> </w:t>
            </w:r>
            <w:r w:rsidRPr="00FD308B">
              <w:rPr>
                <w:rFonts w:ascii="Verdana" w:hAnsi="Verdana"/>
                <w:bCs/>
              </w:rPr>
              <w:t>Een dun laagje olijfolie op het water voorkomt dat het water verdampt. Zorg ervoor dat je altijd een referentie hebt, zodat je het verschil duidelijk kunt waarnemen.</w:t>
            </w:r>
          </w:p>
          <w:p w14:paraId="1F44B292" w14:textId="7215AEF9" w:rsidR="0016164D" w:rsidRDefault="0016164D" w:rsidP="00710318">
            <w:pPr>
              <w:pStyle w:val="Normal0"/>
              <w:widowControl w:val="0"/>
              <w:rPr>
                <w:rFonts w:ascii="Verdana" w:hAnsi="Verdana"/>
                <w:bCs/>
              </w:rPr>
            </w:pPr>
          </w:p>
          <w:p w14:paraId="63A29E32" w14:textId="59002EF1" w:rsidR="00D13907" w:rsidRDefault="00D13907" w:rsidP="00710318">
            <w:pPr>
              <w:pStyle w:val="Normal0"/>
              <w:widowControl w:val="0"/>
              <w:rPr>
                <w:rFonts w:ascii="Verdana" w:hAnsi="Verdana"/>
                <w:bCs/>
              </w:rPr>
            </w:pPr>
          </w:p>
          <w:p w14:paraId="4C090DDC" w14:textId="271999C9" w:rsidR="00D13907" w:rsidRDefault="00D13907" w:rsidP="00710318">
            <w:pPr>
              <w:pStyle w:val="Normal0"/>
              <w:widowControl w:val="0"/>
              <w:rPr>
                <w:rFonts w:ascii="Verdana" w:hAnsi="Verdana"/>
                <w:bCs/>
              </w:rPr>
            </w:pPr>
          </w:p>
          <w:p w14:paraId="6A45879B" w14:textId="77777777" w:rsidR="008E3D65" w:rsidRDefault="008E3D65" w:rsidP="00710318">
            <w:pPr>
              <w:pStyle w:val="Normal0"/>
              <w:widowControl w:val="0"/>
              <w:rPr>
                <w:rFonts w:ascii="Verdana" w:hAnsi="Verdana"/>
                <w:bCs/>
                <w:u w:val="single"/>
              </w:rPr>
            </w:pPr>
          </w:p>
          <w:p w14:paraId="5610854C" w14:textId="77777777" w:rsidR="008E3D65" w:rsidRDefault="008E3D65" w:rsidP="00710318">
            <w:pPr>
              <w:pStyle w:val="Normal0"/>
              <w:widowControl w:val="0"/>
              <w:rPr>
                <w:rFonts w:ascii="Verdana" w:hAnsi="Verdana"/>
                <w:bCs/>
                <w:u w:val="single"/>
              </w:rPr>
            </w:pPr>
          </w:p>
          <w:p w14:paraId="5AF952AA" w14:textId="07B8AB8C" w:rsidR="00372239" w:rsidRDefault="00DB532B" w:rsidP="00710318">
            <w:pPr>
              <w:pStyle w:val="Normal0"/>
              <w:widowControl w:val="0"/>
              <w:rPr>
                <w:rFonts w:ascii="Verdana" w:hAnsi="Verdana"/>
                <w:bCs/>
                <w:u w:val="single"/>
              </w:rPr>
            </w:pPr>
            <w:r>
              <w:rPr>
                <w:noProof/>
              </w:rPr>
              <w:drawing>
                <wp:anchor distT="0" distB="0" distL="114300" distR="114300" simplePos="0" relativeHeight="251658247" behindDoc="0" locked="0" layoutInCell="1" allowOverlap="1" wp14:anchorId="6F2EB65B" wp14:editId="456B14AE">
                  <wp:simplePos x="0" y="0"/>
                  <wp:positionH relativeFrom="column">
                    <wp:posOffset>3074035</wp:posOffset>
                  </wp:positionH>
                  <wp:positionV relativeFrom="paragraph">
                    <wp:posOffset>160020</wp:posOffset>
                  </wp:positionV>
                  <wp:extent cx="2400300" cy="2352675"/>
                  <wp:effectExtent l="0" t="0" r="0" b="9525"/>
                  <wp:wrapThrough wrapText="bothSides">
                    <wp:wrapPolygon edited="0">
                      <wp:start x="0" y="0"/>
                      <wp:lineTo x="0" y="21513"/>
                      <wp:lineTo x="21429" y="21513"/>
                      <wp:lineTo x="21429" y="0"/>
                      <wp:lineTo x="0" y="0"/>
                    </wp:wrapPolygon>
                  </wp:wrapThrough>
                  <wp:docPr id="211304494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26463"/>
                          <a:stretch/>
                        </pic:blipFill>
                        <pic:spPr bwMode="auto">
                          <a:xfrm>
                            <a:off x="0" y="0"/>
                            <a:ext cx="2400300" cy="2352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63F9B4" w14:textId="431B41D0" w:rsidR="00D13907" w:rsidRPr="00C103B2" w:rsidRDefault="00AD34B4" w:rsidP="00710318">
            <w:pPr>
              <w:pStyle w:val="Normal0"/>
              <w:widowControl w:val="0"/>
              <w:rPr>
                <w:rFonts w:ascii="Verdana" w:hAnsi="Verdana"/>
                <w:bCs/>
                <w:u w:val="single"/>
              </w:rPr>
            </w:pPr>
            <w:r w:rsidRPr="00C103B2">
              <w:rPr>
                <w:rFonts w:ascii="Verdana" w:hAnsi="Verdana"/>
                <w:bCs/>
                <w:u w:val="single"/>
              </w:rPr>
              <w:t xml:space="preserve">Abiotische factor </w:t>
            </w:r>
            <w:r w:rsidR="00C103B2" w:rsidRPr="00C103B2">
              <w:rPr>
                <w:rFonts w:ascii="Verdana" w:hAnsi="Verdana"/>
                <w:bCs/>
                <w:u w:val="single"/>
              </w:rPr>
              <w:t>licht:</w:t>
            </w:r>
          </w:p>
          <w:p w14:paraId="77B51E1B" w14:textId="3FF24E93" w:rsidR="00F04FC8" w:rsidRPr="00F04FC8" w:rsidRDefault="00B8161F" w:rsidP="43B6A472">
            <w:pPr>
              <w:pStyle w:val="Normal0"/>
              <w:widowControl w:val="0"/>
              <w:rPr>
                <w:rFonts w:ascii="Verdana" w:hAnsi="Verdana"/>
              </w:rPr>
            </w:pPr>
            <w:r w:rsidRPr="43B6A472">
              <w:rPr>
                <w:rFonts w:ascii="Verdana" w:hAnsi="Verdana"/>
              </w:rPr>
              <w:t xml:space="preserve">Dit is een foto van </w:t>
            </w:r>
            <w:r w:rsidR="00C103B2" w:rsidRPr="43B6A472">
              <w:rPr>
                <w:rFonts w:ascii="Verdana" w:hAnsi="Verdana"/>
              </w:rPr>
              <w:t>de</w:t>
            </w:r>
            <w:r w:rsidRPr="43B6A472">
              <w:rPr>
                <w:rFonts w:ascii="Verdana" w:hAnsi="Verdana"/>
              </w:rPr>
              <w:t xml:space="preserve"> proef met de zwarte doos</w:t>
            </w:r>
            <w:r w:rsidR="00541E13" w:rsidRPr="43B6A472">
              <w:rPr>
                <w:rFonts w:ascii="Verdana" w:hAnsi="Verdana"/>
              </w:rPr>
              <w:t>, wij hebben deze ook getest.</w:t>
            </w:r>
            <w:r w:rsidRPr="43B6A472">
              <w:rPr>
                <w:rFonts w:ascii="Verdana" w:hAnsi="Verdana"/>
              </w:rPr>
              <w:t xml:space="preserve"> </w:t>
            </w:r>
            <w:r w:rsidR="00F04FC8" w:rsidRPr="43B6A472">
              <w:rPr>
                <w:rFonts w:ascii="Verdana" w:hAnsi="Verdana"/>
              </w:rPr>
              <w:t xml:space="preserve">Het zwarte papier binnenin zorgt ervoor dat licht niet kan weerkaatsen, waardoor externe lichtinvloeden tot een minimum beperkt worden. Zorg ervoor dat </w:t>
            </w:r>
            <w:r w:rsidR="19E54A65" w:rsidRPr="43B6A472">
              <w:rPr>
                <w:rFonts w:ascii="Verdana" w:hAnsi="Verdana"/>
              </w:rPr>
              <w:t>het</w:t>
            </w:r>
            <w:r w:rsidR="00F04FC8" w:rsidRPr="43B6A472">
              <w:rPr>
                <w:rFonts w:ascii="Verdana" w:hAnsi="Verdana"/>
              </w:rPr>
              <w:t xml:space="preserve"> gat in de doos groot genoeg is, zodat het licht de plantjes goed kan bereiken zodra ze ontkiemen.</w:t>
            </w:r>
          </w:p>
          <w:p w14:paraId="505BD2A6" w14:textId="77777777" w:rsidR="00372239" w:rsidRDefault="00F71F2E" w:rsidP="00F04FC8">
            <w:pPr>
              <w:pStyle w:val="Normal0"/>
              <w:widowControl w:val="0"/>
              <w:rPr>
                <w:rFonts w:ascii="Verdana" w:hAnsi="Verdana"/>
                <w:bCs/>
              </w:rPr>
            </w:pPr>
            <w:r>
              <w:rPr>
                <w:rFonts w:ascii="Verdana" w:hAnsi="Verdana"/>
                <w:bCs/>
              </w:rPr>
              <w:t>Let op: gebruik</w:t>
            </w:r>
            <w:r w:rsidRPr="00F71F2E">
              <w:rPr>
                <w:rFonts w:ascii="Verdana" w:hAnsi="Verdana"/>
                <w:bCs/>
              </w:rPr>
              <w:t xml:space="preserve"> geen oude zaden. </w:t>
            </w:r>
          </w:p>
          <w:p w14:paraId="244AD12C" w14:textId="77777777" w:rsidR="00372239" w:rsidRDefault="00372239" w:rsidP="00F04FC8">
            <w:pPr>
              <w:pStyle w:val="Normal0"/>
              <w:widowControl w:val="0"/>
              <w:rPr>
                <w:rFonts w:ascii="Verdana" w:hAnsi="Verdana"/>
                <w:bCs/>
              </w:rPr>
            </w:pPr>
          </w:p>
          <w:p w14:paraId="3ECC0535" w14:textId="6DAD16A6" w:rsidR="00F71F2E" w:rsidRDefault="00F71F2E" w:rsidP="00F04FC8">
            <w:pPr>
              <w:pStyle w:val="Normal0"/>
              <w:widowControl w:val="0"/>
              <w:rPr>
                <w:rFonts w:ascii="Verdana" w:hAnsi="Verdana"/>
                <w:bCs/>
              </w:rPr>
            </w:pPr>
            <w:r w:rsidRPr="00F71F2E">
              <w:rPr>
                <w:rFonts w:ascii="Verdana" w:hAnsi="Verdana"/>
                <w:bCs/>
              </w:rPr>
              <w:t xml:space="preserve">Zaden die al jaren </w:t>
            </w:r>
            <w:r w:rsidR="00A4708B">
              <w:rPr>
                <w:rFonts w:ascii="Verdana" w:hAnsi="Verdana"/>
                <w:bCs/>
              </w:rPr>
              <w:t>bij jou thuis liggen</w:t>
            </w:r>
            <w:r w:rsidRPr="00F71F2E">
              <w:rPr>
                <w:rFonts w:ascii="Verdana" w:hAnsi="Verdana"/>
                <w:bCs/>
              </w:rPr>
              <w:t>, zijn vaak inactief en zullen traag of helemaal niet ontkiemen.</w:t>
            </w:r>
          </w:p>
          <w:p w14:paraId="39D87739" w14:textId="77777777" w:rsidR="00AB51FB" w:rsidRDefault="00AB51FB" w:rsidP="00F04FC8">
            <w:pPr>
              <w:pStyle w:val="Normal0"/>
              <w:widowControl w:val="0"/>
              <w:rPr>
                <w:rFonts w:ascii="Verdana" w:hAnsi="Verdana"/>
                <w:bCs/>
              </w:rPr>
            </w:pPr>
          </w:p>
          <w:p w14:paraId="38405ACC" w14:textId="17E81DCD" w:rsidR="00F71F2E" w:rsidRDefault="00F04FC8" w:rsidP="00F04FC8">
            <w:pPr>
              <w:pStyle w:val="Normal0"/>
              <w:widowControl w:val="0"/>
              <w:rPr>
                <w:rFonts w:ascii="Verdana" w:hAnsi="Verdana"/>
                <w:bCs/>
              </w:rPr>
            </w:pPr>
            <w:r w:rsidRPr="00F04FC8">
              <w:rPr>
                <w:rFonts w:ascii="Verdana" w:hAnsi="Verdana"/>
                <w:bCs/>
              </w:rPr>
              <w:t>Tip: laat deze proef minstens 1,5 tot 2 weken staan. Bonen hebben vaak een week nodig om te ontkiemen en boven de grond te komen. Na twee weken zie je doorgaans duidelijke verschillen.</w:t>
            </w:r>
            <w:r w:rsidR="00F71F2E" w:rsidRPr="00F71F2E">
              <w:rPr>
                <w:rFonts w:eastAsia="Calibri"/>
                <w:lang w:eastAsia="nl-BE"/>
              </w:rPr>
              <w:t xml:space="preserve"> </w:t>
            </w:r>
          </w:p>
          <w:p w14:paraId="395B384D" w14:textId="565222D1" w:rsidR="00B623ED" w:rsidRPr="00A4708B" w:rsidRDefault="00F71F2E" w:rsidP="00710318">
            <w:pPr>
              <w:pStyle w:val="Normal0"/>
              <w:widowControl w:val="0"/>
              <w:rPr>
                <w:rFonts w:ascii="Verdana" w:hAnsi="Verdana"/>
                <w:bCs/>
              </w:rPr>
            </w:pPr>
            <w:r w:rsidRPr="00A4708B">
              <w:rPr>
                <w:rFonts w:ascii="Verdana" w:hAnsi="Verdana"/>
              </w:rPr>
              <w:t>Tip: leg de</w:t>
            </w:r>
            <w:r w:rsidRPr="00F71F2E">
              <w:rPr>
                <w:rFonts w:ascii="Verdana" w:hAnsi="Verdana"/>
                <w:bCs/>
              </w:rPr>
              <w:t xml:space="preserve"> zaden 24 uur op voorhand in water. Zo zullen ze sneller kiemen.</w:t>
            </w:r>
          </w:p>
        </w:tc>
      </w:tr>
      <w:tr w:rsidR="006F555E" w:rsidRPr="00A54D7F" w14:paraId="1ED790D9" w14:textId="77777777" w:rsidTr="6596DEB4">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EAE198C" w14:textId="77777777" w:rsidR="00491C62" w:rsidRPr="00437944" w:rsidRDefault="00491C62" w:rsidP="00710318">
            <w:pPr>
              <w:pStyle w:val="Normal0"/>
              <w:widowControl w:val="0"/>
              <w:rPr>
                <w:rFonts w:ascii="Verdana" w:eastAsia="Arial" w:hAnsi="Verdana" w:cs="Arial"/>
                <w:b/>
              </w:rPr>
            </w:pPr>
          </w:p>
          <w:p w14:paraId="000000C7" w14:textId="10833324" w:rsidR="006F555E" w:rsidRPr="00437944" w:rsidRDefault="00200099" w:rsidP="00710318">
            <w:pPr>
              <w:pStyle w:val="Normal0"/>
              <w:widowControl w:val="0"/>
              <w:rPr>
                <w:rFonts w:ascii="Verdana" w:eastAsia="Arial" w:hAnsi="Verdana" w:cs="Arial"/>
                <w:b/>
              </w:rPr>
            </w:pPr>
            <w:r w:rsidRPr="00437944">
              <w:rPr>
                <w:rFonts w:ascii="Verdana" w:hAnsi="Verdana"/>
                <w:noProof/>
              </w:rPr>
              <w:drawing>
                <wp:inline distT="0" distB="0" distL="0" distR="0" wp14:anchorId="0527687D" wp14:editId="794F922E">
                  <wp:extent cx="1367430" cy="612000"/>
                  <wp:effectExtent l="0" t="0" r="4445" b="0"/>
                  <wp:docPr id="5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3">
                            <a:extLst>
                              <a:ext uri="{28A0092B-C50C-407E-A947-70E740481C1C}">
                                <a14:useLocalDpi xmlns:a14="http://schemas.microsoft.com/office/drawing/2010/main" val="0"/>
                              </a:ext>
                            </a:extLst>
                          </a:blip>
                          <a:srcRect/>
                          <a:stretch>
                            <a:fillRect/>
                          </a:stretch>
                        </pic:blipFill>
                        <pic:spPr>
                          <a:xfrm>
                            <a:off x="0" y="0"/>
                            <a:ext cx="1367430" cy="612000"/>
                          </a:xfrm>
                          <a:prstGeom prst="rect">
                            <a:avLst/>
                          </a:prstGeom>
                          <a:ln/>
                        </pic:spPr>
                      </pic:pic>
                    </a:graphicData>
                  </a:graphic>
                </wp:inline>
              </w:drawing>
            </w:r>
            <w:r w:rsidR="00491C62" w:rsidRPr="00437944">
              <w:rPr>
                <w:rFonts w:ascii="Verdana" w:eastAsia="Arial" w:hAnsi="Verdana" w:cs="Arial"/>
                <w:b/>
              </w:rPr>
              <w:tab/>
            </w:r>
            <w:r w:rsidR="00491C62" w:rsidRPr="00437944">
              <w:rPr>
                <w:rFonts w:ascii="Verdana" w:eastAsia="Arial" w:hAnsi="Verdana" w:cs="Arial"/>
                <w:b/>
              </w:rPr>
              <w:tab/>
            </w:r>
            <w:r w:rsidR="00491C62" w:rsidRPr="00437944">
              <w:rPr>
                <w:rFonts w:ascii="Verdana" w:hAnsi="Verdana"/>
                <w:noProof/>
              </w:rPr>
              <w:drawing>
                <wp:inline distT="0" distB="0" distL="0" distR="0" wp14:anchorId="70F831FD" wp14:editId="029CB4D9">
                  <wp:extent cx="1072430" cy="612000"/>
                  <wp:effectExtent l="0" t="0" r="0" b="0"/>
                  <wp:docPr id="1675514607" name="Afbeelding 16" descr="IKSO – FODRI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SO – FODRIMA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2430" cy="612000"/>
                          </a:xfrm>
                          <a:prstGeom prst="rect">
                            <a:avLst/>
                          </a:prstGeom>
                          <a:noFill/>
                          <a:ln>
                            <a:noFill/>
                          </a:ln>
                        </pic:spPr>
                      </pic:pic>
                    </a:graphicData>
                  </a:graphic>
                </wp:inline>
              </w:drawing>
            </w:r>
          </w:p>
          <w:p w14:paraId="000000C8" w14:textId="77777777" w:rsidR="006F555E" w:rsidRPr="00437944" w:rsidRDefault="006F555E" w:rsidP="00710318">
            <w:pPr>
              <w:pStyle w:val="Normal0"/>
              <w:widowControl w:val="0"/>
              <w:rPr>
                <w:rFonts w:ascii="Verdana" w:eastAsia="Arial" w:hAnsi="Verdana" w:cs="Arial"/>
                <w:b/>
              </w:rPr>
            </w:pPr>
          </w:p>
          <w:p w14:paraId="000000CC" w14:textId="6C048248" w:rsidR="006F555E" w:rsidRPr="00A54D7F" w:rsidRDefault="00200099" w:rsidP="00710318">
            <w:pPr>
              <w:pStyle w:val="Normal0"/>
              <w:widowControl w:val="0"/>
              <w:rPr>
                <w:rFonts w:ascii="Verdana" w:eastAsia="Arial" w:hAnsi="Verdana" w:cs="Arial"/>
                <w:b/>
              </w:rPr>
            </w:pPr>
            <w:r w:rsidRPr="00437944">
              <w:rPr>
                <w:rFonts w:ascii="Verdana" w:eastAsia="Arial" w:hAnsi="Verdana" w:cs="Arial"/>
                <w:b/>
              </w:rPr>
              <w:t xml:space="preserve">Ontwikkeld in samenwerking met: </w:t>
            </w:r>
            <w:r w:rsidR="004A070E" w:rsidRPr="00437944">
              <w:rPr>
                <w:rFonts w:ascii="Verdana" w:eastAsia="Arial" w:hAnsi="Verdana" w:cs="Arial"/>
              </w:rPr>
              <w:t>IKSO Hoeselt</w:t>
            </w:r>
          </w:p>
          <w:p w14:paraId="000000CE" w14:textId="77777777" w:rsidR="006F555E" w:rsidRPr="00A54D7F" w:rsidRDefault="006F555E" w:rsidP="00710318">
            <w:pPr>
              <w:pStyle w:val="Normal0"/>
              <w:widowControl w:val="0"/>
              <w:rPr>
                <w:rFonts w:ascii="Verdana" w:eastAsia="Arial" w:hAnsi="Verdana" w:cs="Arial"/>
                <w:b/>
              </w:rPr>
            </w:pPr>
          </w:p>
        </w:tc>
      </w:tr>
    </w:tbl>
    <w:p w14:paraId="00000120" w14:textId="77777777" w:rsidR="006F555E" w:rsidRPr="00A54D7F" w:rsidRDefault="006F555E" w:rsidP="00710318">
      <w:pPr>
        <w:pStyle w:val="Normal0"/>
        <w:rPr>
          <w:rFonts w:ascii="Verdana" w:hAnsi="Verdana"/>
        </w:rPr>
      </w:pPr>
    </w:p>
    <w:sectPr w:rsidR="006F555E" w:rsidRPr="00A54D7F" w:rsidSect="002721DE">
      <w:headerReference w:type="default" r:id="rId25"/>
      <w:pgSz w:w="11909" w:h="16834"/>
      <w:pgMar w:top="1440" w:right="1440" w:bottom="1276" w:left="144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6ACA" w14:textId="77777777" w:rsidR="00A405AE" w:rsidRDefault="00A405AE">
      <w:r>
        <w:separator/>
      </w:r>
    </w:p>
  </w:endnote>
  <w:endnote w:type="continuationSeparator" w:id="0">
    <w:p w14:paraId="6FF875B7" w14:textId="77777777" w:rsidR="00A405AE" w:rsidRDefault="00A405AE">
      <w:r>
        <w:continuationSeparator/>
      </w:r>
    </w:p>
  </w:endnote>
  <w:endnote w:type="continuationNotice" w:id="1">
    <w:p w14:paraId="1A873904" w14:textId="77777777" w:rsidR="00A405AE" w:rsidRDefault="00A40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53F7" w14:textId="77777777" w:rsidR="00A405AE" w:rsidRDefault="00A405AE">
      <w:r>
        <w:separator/>
      </w:r>
    </w:p>
  </w:footnote>
  <w:footnote w:type="continuationSeparator" w:id="0">
    <w:p w14:paraId="634B385B" w14:textId="77777777" w:rsidR="00A405AE" w:rsidRDefault="00A405AE">
      <w:r>
        <w:continuationSeparator/>
      </w:r>
    </w:p>
  </w:footnote>
  <w:footnote w:type="continuationNotice" w:id="1">
    <w:p w14:paraId="28FC28F6" w14:textId="77777777" w:rsidR="00A405AE" w:rsidRDefault="00A405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987F" w14:textId="77777777" w:rsidR="002721DE" w:rsidRDefault="002721DE" w:rsidP="002721DE">
    <w:pPr>
      <w:pStyle w:val="Koptekst"/>
    </w:pPr>
    <w:r>
      <w:rPr>
        <w:noProof/>
      </w:rPr>
      <w:drawing>
        <wp:anchor distT="0" distB="0" distL="114300" distR="114300" simplePos="0" relativeHeight="251658240" behindDoc="0" locked="0" layoutInCell="1" allowOverlap="1" wp14:anchorId="30D93F11" wp14:editId="58468987">
          <wp:simplePos x="0" y="0"/>
          <wp:positionH relativeFrom="margin">
            <wp:align>right</wp:align>
          </wp:positionH>
          <wp:positionV relativeFrom="paragraph">
            <wp:posOffset>-135049</wp:posOffset>
          </wp:positionV>
          <wp:extent cx="443738" cy="612000"/>
          <wp:effectExtent l="0" t="0" r="1270" b="0"/>
          <wp:wrapNone/>
          <wp:docPr id="1"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phics, Lettertype, grafische vormgeving&#10;&#10;Door AI gegenereerde inhoud is mogelijk onjuis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738" cy="61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624440A" wp14:editId="2516D803">
          <wp:extent cx="1257300" cy="476250"/>
          <wp:effectExtent l="0" t="0" r="0" b="0"/>
          <wp:docPr id="1650959409" name="Afbeelding 1650959409"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59409" name="Afbeelding 1650959409" descr="Afbeelding met tekst, logo, Lettertype, Graphics&#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257300" cy="476250"/>
                  </a:xfrm>
                  <a:prstGeom prst="rect">
                    <a:avLst/>
                  </a:prstGeom>
                </pic:spPr>
              </pic:pic>
            </a:graphicData>
          </a:graphic>
        </wp:inline>
      </w:drawing>
    </w:r>
  </w:p>
  <w:p w14:paraId="2253EF62" w14:textId="5E9B0152" w:rsidR="51FCFADA" w:rsidRDefault="51FCFADA" w:rsidP="51FCFADA">
    <w:pPr>
      <w:pStyle w:val="Koptekst"/>
    </w:pPr>
  </w:p>
</w:hdr>
</file>

<file path=word/intelligence2.xml><?xml version="1.0" encoding="utf-8"?>
<int2:intelligence xmlns:int2="http://schemas.microsoft.com/office/intelligence/2020/intelligence" xmlns:oel="http://schemas.microsoft.com/office/2019/extlst">
  <int2:observations>
    <int2:textHash int2:hashCode="RA21he9a3gyNQe" int2:id="0MXIdca3">
      <int2:state int2:value="Rejected" int2:type="AugLoop_Text_Critique"/>
    </int2:textHash>
    <int2:textHash int2:hashCode="76TPZ6SBsBeHX5" int2:id="BuPGezvr">
      <int2:state int2:value="Rejected" int2:type="AugLoop_Text_Critique"/>
    </int2:textHash>
    <int2:textHash int2:hashCode="/urgfGLeSRtef1" int2:id="fStCzY3H">
      <int2:state int2:value="Rejected" int2:type="AugLoop_Text_Critique"/>
    </int2:textHash>
    <int2:textHash int2:hashCode="WYDW7dhub5D6nn" int2:id="st6YpN1d">
      <int2:state int2:value="Rejected" int2:type="AugLoop_Text_Critique"/>
    </int2:textHash>
    <int2:textHash int2:hashCode="5YaSb8BMACjMfd" int2:id="y4Ruv7HR">
      <int2:state int2:value="Rejected" int2:type="AugLoop_Text_Critique"/>
    </int2:textHash>
    <int2:bookmark int2:bookmarkName="_Int_HjTgCCqo" int2:invalidationBookmarkName="" int2:hashCode="nS6ScWKPvVqoUv" int2:id="BTfzlE8z">
      <int2:state int2:value="Rejected" int2:type="AugLoop_Text_Critique"/>
    </int2:bookmark>
    <int2:bookmark int2:bookmarkName="_Int_sFLtabos" int2:invalidationBookmarkName="" int2:hashCode="1Q2d4tH8/H8ZQq" int2:id="DqLJFkDw">
      <int2:state int2:value="Rejected" int2:type="AugLoop_Text_Critique"/>
    </int2:bookmark>
    <int2:bookmark int2:bookmarkName="_Int_EzoJyMYU" int2:invalidationBookmarkName="" int2:hashCode="lDDOeFcsWYmS+T" int2:id="EcERSDn5">
      <int2:state int2:value="Rejected" int2:type="AugLoop_Text_Critique"/>
    </int2:bookmark>
    <int2:bookmark int2:bookmarkName="_Int_xpUhQjqe" int2:invalidationBookmarkName="" int2:hashCode="73tNGCIDpdEESF" int2:id="QA2y5TOJ">
      <int2:state int2:value="Rejected" int2:type="AugLoop_Text_Critique"/>
    </int2:bookmark>
    <int2:bookmark int2:bookmarkName="_Int_WjyqPtb0" int2:invalidationBookmarkName="" int2:hashCode="qfHUN+N6Bc1H37" int2:id="SjWKRkVX">
      <int2:state int2:value="Rejected" int2:type="AugLoop_Text_Critique"/>
    </int2:bookmark>
    <int2:bookmark int2:bookmarkName="_Int_CJM3NqZB" int2:invalidationBookmarkName="" int2:hashCode="hNLQmai+I+D8tl" int2:id="mnlMAKOU">
      <int2:state int2:value="Rejected" int2:type="AugLoop_Text_Critique"/>
    </int2:bookmark>
    <int2:bookmark int2:bookmarkName="_Int_VKCenIri" int2:invalidationBookmarkName="" int2:hashCode="upnnXvwRXe4V47" int2:id="sr1koRYR">
      <int2:state int2:value="Rejected" int2:type="AugLoop_Text_Critique"/>
    </int2:bookmark>
    <int2:bookmark int2:bookmarkName="_Int_X5l6qfgm" int2:invalidationBookmarkName="" int2:hashCode="rzfgQpia5t+b4+" int2:id="vN2UMn9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96C"/>
    <w:multiLevelType w:val="multilevel"/>
    <w:tmpl w:val="BFEA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92139"/>
    <w:multiLevelType w:val="hybridMultilevel"/>
    <w:tmpl w:val="7EB0AB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1761452"/>
    <w:multiLevelType w:val="hybridMultilevel"/>
    <w:tmpl w:val="6E86A26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1D782AE9"/>
    <w:multiLevelType w:val="hybridMultilevel"/>
    <w:tmpl w:val="C7882B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F7867B5"/>
    <w:multiLevelType w:val="hybridMultilevel"/>
    <w:tmpl w:val="CA78ED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87A036A"/>
    <w:multiLevelType w:val="hybridMultilevel"/>
    <w:tmpl w:val="1722D244"/>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417DD6"/>
    <w:multiLevelType w:val="multilevel"/>
    <w:tmpl w:val="9000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ED2425"/>
    <w:multiLevelType w:val="hybridMultilevel"/>
    <w:tmpl w:val="63A64AFA"/>
    <w:lvl w:ilvl="0" w:tplc="08130001">
      <w:start w:val="1"/>
      <w:numFmt w:val="bullet"/>
      <w:lvlText w:val=""/>
      <w:lvlJc w:val="left"/>
      <w:pPr>
        <w:ind w:left="720" w:hanging="360"/>
      </w:pPr>
      <w:rPr>
        <w:rFonts w:ascii="Symbol" w:hAnsi="Symbol" w:hint="default"/>
      </w:rPr>
    </w:lvl>
    <w:lvl w:ilvl="1" w:tplc="B8169CA8">
      <w:start w:val="2"/>
      <w:numFmt w:val="bullet"/>
      <w:lvlText w:val="-"/>
      <w:lvlJc w:val="left"/>
      <w:pPr>
        <w:ind w:left="1440" w:hanging="360"/>
      </w:pPr>
      <w:rPr>
        <w:rFonts w:ascii="Verdana" w:eastAsiaTheme="minorHAnsi" w:hAnsi="Verdana"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66E3055"/>
    <w:multiLevelType w:val="hybridMultilevel"/>
    <w:tmpl w:val="7B001BB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7B66789"/>
    <w:multiLevelType w:val="hybridMultilevel"/>
    <w:tmpl w:val="7288566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4D267B85"/>
    <w:multiLevelType w:val="multilevel"/>
    <w:tmpl w:val="ED021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3"/>
      <w:numFmt w:val="bullet"/>
      <w:lvlText w:val=""/>
      <w:lvlJc w:val="left"/>
      <w:pPr>
        <w:ind w:left="2160" w:hanging="360"/>
      </w:pPr>
      <w:rPr>
        <w:rFonts w:ascii="Wingdings" w:eastAsiaTheme="minorHAnsi" w:hAnsi="Wingdings" w:cs="Calibri" w:hint="default"/>
      </w:rPr>
    </w:lvl>
    <w:lvl w:ilvl="3">
      <w:start w:val="1"/>
      <w:numFmt w:val="bullet"/>
      <w:lvlText w:val=""/>
      <w:lvlJc w:val="left"/>
      <w:pPr>
        <w:ind w:left="2880" w:hanging="360"/>
      </w:pPr>
      <w:rPr>
        <w:rFonts w:ascii="Wingdings" w:hAnsi="Wingding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4877DC"/>
    <w:multiLevelType w:val="hybridMultilevel"/>
    <w:tmpl w:val="2C6486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9A37A94"/>
    <w:multiLevelType w:val="multilevel"/>
    <w:tmpl w:val="798A1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9C4BA3"/>
    <w:multiLevelType w:val="hybridMultilevel"/>
    <w:tmpl w:val="F270445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5ADD2254"/>
    <w:multiLevelType w:val="hybridMultilevel"/>
    <w:tmpl w:val="5760759C"/>
    <w:lvl w:ilvl="0" w:tplc="7024747A">
      <w:start w:val="1"/>
      <w:numFmt w:val="bullet"/>
      <w:lvlText w:val="-"/>
      <w:lvlJc w:val="left"/>
      <w:pPr>
        <w:tabs>
          <w:tab w:val="num" w:pos="720"/>
        </w:tabs>
        <w:ind w:left="720" w:hanging="360"/>
      </w:pPr>
      <w:rPr>
        <w:rFonts w:ascii="Times New Roman" w:hAnsi="Times New Roman" w:hint="default"/>
      </w:rPr>
    </w:lvl>
    <w:lvl w:ilvl="1" w:tplc="CE960D76" w:tentative="1">
      <w:start w:val="1"/>
      <w:numFmt w:val="bullet"/>
      <w:lvlText w:val="-"/>
      <w:lvlJc w:val="left"/>
      <w:pPr>
        <w:tabs>
          <w:tab w:val="num" w:pos="1440"/>
        </w:tabs>
        <w:ind w:left="1440" w:hanging="360"/>
      </w:pPr>
      <w:rPr>
        <w:rFonts w:ascii="Times New Roman" w:hAnsi="Times New Roman" w:hint="default"/>
      </w:rPr>
    </w:lvl>
    <w:lvl w:ilvl="2" w:tplc="E33060D8" w:tentative="1">
      <w:start w:val="1"/>
      <w:numFmt w:val="bullet"/>
      <w:lvlText w:val="-"/>
      <w:lvlJc w:val="left"/>
      <w:pPr>
        <w:tabs>
          <w:tab w:val="num" w:pos="2160"/>
        </w:tabs>
        <w:ind w:left="2160" w:hanging="360"/>
      </w:pPr>
      <w:rPr>
        <w:rFonts w:ascii="Times New Roman" w:hAnsi="Times New Roman" w:hint="default"/>
      </w:rPr>
    </w:lvl>
    <w:lvl w:ilvl="3" w:tplc="9A02CCAA" w:tentative="1">
      <w:start w:val="1"/>
      <w:numFmt w:val="bullet"/>
      <w:lvlText w:val="-"/>
      <w:lvlJc w:val="left"/>
      <w:pPr>
        <w:tabs>
          <w:tab w:val="num" w:pos="2880"/>
        </w:tabs>
        <w:ind w:left="2880" w:hanging="360"/>
      </w:pPr>
      <w:rPr>
        <w:rFonts w:ascii="Times New Roman" w:hAnsi="Times New Roman" w:hint="default"/>
      </w:rPr>
    </w:lvl>
    <w:lvl w:ilvl="4" w:tplc="389662DC" w:tentative="1">
      <w:start w:val="1"/>
      <w:numFmt w:val="bullet"/>
      <w:lvlText w:val="-"/>
      <w:lvlJc w:val="left"/>
      <w:pPr>
        <w:tabs>
          <w:tab w:val="num" w:pos="3600"/>
        </w:tabs>
        <w:ind w:left="3600" w:hanging="360"/>
      </w:pPr>
      <w:rPr>
        <w:rFonts w:ascii="Times New Roman" w:hAnsi="Times New Roman" w:hint="default"/>
      </w:rPr>
    </w:lvl>
    <w:lvl w:ilvl="5" w:tplc="E71E30DE" w:tentative="1">
      <w:start w:val="1"/>
      <w:numFmt w:val="bullet"/>
      <w:lvlText w:val="-"/>
      <w:lvlJc w:val="left"/>
      <w:pPr>
        <w:tabs>
          <w:tab w:val="num" w:pos="4320"/>
        </w:tabs>
        <w:ind w:left="4320" w:hanging="360"/>
      </w:pPr>
      <w:rPr>
        <w:rFonts w:ascii="Times New Roman" w:hAnsi="Times New Roman" w:hint="default"/>
      </w:rPr>
    </w:lvl>
    <w:lvl w:ilvl="6" w:tplc="4268E366" w:tentative="1">
      <w:start w:val="1"/>
      <w:numFmt w:val="bullet"/>
      <w:lvlText w:val="-"/>
      <w:lvlJc w:val="left"/>
      <w:pPr>
        <w:tabs>
          <w:tab w:val="num" w:pos="5040"/>
        </w:tabs>
        <w:ind w:left="5040" w:hanging="360"/>
      </w:pPr>
      <w:rPr>
        <w:rFonts w:ascii="Times New Roman" w:hAnsi="Times New Roman" w:hint="default"/>
      </w:rPr>
    </w:lvl>
    <w:lvl w:ilvl="7" w:tplc="5874ED8A" w:tentative="1">
      <w:start w:val="1"/>
      <w:numFmt w:val="bullet"/>
      <w:lvlText w:val="-"/>
      <w:lvlJc w:val="left"/>
      <w:pPr>
        <w:tabs>
          <w:tab w:val="num" w:pos="5760"/>
        </w:tabs>
        <w:ind w:left="5760" w:hanging="360"/>
      </w:pPr>
      <w:rPr>
        <w:rFonts w:ascii="Times New Roman" w:hAnsi="Times New Roman" w:hint="default"/>
      </w:rPr>
    </w:lvl>
    <w:lvl w:ilvl="8" w:tplc="86A60C2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F5E6885"/>
    <w:multiLevelType w:val="hybridMultilevel"/>
    <w:tmpl w:val="1BDAF5D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B3C27E9"/>
    <w:multiLevelType w:val="hybridMultilevel"/>
    <w:tmpl w:val="87E013C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C682E16"/>
    <w:multiLevelType w:val="multilevel"/>
    <w:tmpl w:val="8348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F67FBB"/>
    <w:multiLevelType w:val="hybridMultilevel"/>
    <w:tmpl w:val="F56A978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9" w15:restartNumberingAfterBreak="0">
    <w:nsid w:val="7CC856D6"/>
    <w:multiLevelType w:val="hybridMultilevel"/>
    <w:tmpl w:val="4E101C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82971390">
    <w:abstractNumId w:val="7"/>
  </w:num>
  <w:num w:numId="2" w16cid:durableId="92408930">
    <w:abstractNumId w:val="10"/>
  </w:num>
  <w:num w:numId="3" w16cid:durableId="1411465865">
    <w:abstractNumId w:val="12"/>
  </w:num>
  <w:num w:numId="4" w16cid:durableId="1332946481">
    <w:abstractNumId w:val="6"/>
  </w:num>
  <w:num w:numId="5" w16cid:durableId="56975398">
    <w:abstractNumId w:val="17"/>
  </w:num>
  <w:num w:numId="6" w16cid:durableId="1333070780">
    <w:abstractNumId w:val="16"/>
  </w:num>
  <w:num w:numId="7" w16cid:durableId="988897690">
    <w:abstractNumId w:val="5"/>
  </w:num>
  <w:num w:numId="8" w16cid:durableId="649099082">
    <w:abstractNumId w:val="4"/>
  </w:num>
  <w:num w:numId="9" w16cid:durableId="1527597818">
    <w:abstractNumId w:val="3"/>
  </w:num>
  <w:num w:numId="10" w16cid:durableId="1954631413">
    <w:abstractNumId w:val="0"/>
  </w:num>
  <w:num w:numId="11" w16cid:durableId="1216507983">
    <w:abstractNumId w:val="14"/>
  </w:num>
  <w:num w:numId="12" w16cid:durableId="2058821780">
    <w:abstractNumId w:val="19"/>
  </w:num>
  <w:num w:numId="13" w16cid:durableId="1089886630">
    <w:abstractNumId w:val="2"/>
  </w:num>
  <w:num w:numId="14" w16cid:durableId="1159544368">
    <w:abstractNumId w:val="18"/>
  </w:num>
  <w:num w:numId="15" w16cid:durableId="1868643503">
    <w:abstractNumId w:val="9"/>
  </w:num>
  <w:num w:numId="16" w16cid:durableId="2002613401">
    <w:abstractNumId w:val="13"/>
  </w:num>
  <w:num w:numId="17" w16cid:durableId="170610481">
    <w:abstractNumId w:val="15"/>
  </w:num>
  <w:num w:numId="18" w16cid:durableId="964507704">
    <w:abstractNumId w:val="1"/>
  </w:num>
  <w:num w:numId="19" w16cid:durableId="684596573">
    <w:abstractNumId w:val="8"/>
  </w:num>
  <w:num w:numId="20" w16cid:durableId="152131292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003E1"/>
    <w:rsid w:val="00000E36"/>
    <w:rsid w:val="00021D9A"/>
    <w:rsid w:val="0002355D"/>
    <w:rsid w:val="00030D5B"/>
    <w:rsid w:val="00031DDD"/>
    <w:rsid w:val="000478ED"/>
    <w:rsid w:val="00053B9A"/>
    <w:rsid w:val="0005422E"/>
    <w:rsid w:val="00057DE7"/>
    <w:rsid w:val="00075509"/>
    <w:rsid w:val="00080116"/>
    <w:rsid w:val="0008142D"/>
    <w:rsid w:val="0009265B"/>
    <w:rsid w:val="000A26C5"/>
    <w:rsid w:val="000A26E8"/>
    <w:rsid w:val="000A7E63"/>
    <w:rsid w:val="000B471A"/>
    <w:rsid w:val="000B6490"/>
    <w:rsid w:val="000D5B01"/>
    <w:rsid w:val="000D774F"/>
    <w:rsid w:val="000E671E"/>
    <w:rsid w:val="000E75D4"/>
    <w:rsid w:val="000F10E1"/>
    <w:rsid w:val="000F58E8"/>
    <w:rsid w:val="000F6AE6"/>
    <w:rsid w:val="00101426"/>
    <w:rsid w:val="001015F4"/>
    <w:rsid w:val="001115E2"/>
    <w:rsid w:val="00117F70"/>
    <w:rsid w:val="001204D9"/>
    <w:rsid w:val="00133271"/>
    <w:rsid w:val="0013684B"/>
    <w:rsid w:val="00137ABA"/>
    <w:rsid w:val="00140CBB"/>
    <w:rsid w:val="0016164D"/>
    <w:rsid w:val="00172AFC"/>
    <w:rsid w:val="00175262"/>
    <w:rsid w:val="00176727"/>
    <w:rsid w:val="00177342"/>
    <w:rsid w:val="0018405D"/>
    <w:rsid w:val="00196E1B"/>
    <w:rsid w:val="00197080"/>
    <w:rsid w:val="00197BC2"/>
    <w:rsid w:val="00197BFE"/>
    <w:rsid w:val="00197C9D"/>
    <w:rsid w:val="001A048A"/>
    <w:rsid w:val="001A64CA"/>
    <w:rsid w:val="001B388B"/>
    <w:rsid w:val="001B4296"/>
    <w:rsid w:val="001B5586"/>
    <w:rsid w:val="001C44EF"/>
    <w:rsid w:val="001D16C6"/>
    <w:rsid w:val="001D21E3"/>
    <w:rsid w:val="001E0D81"/>
    <w:rsid w:val="001F5E22"/>
    <w:rsid w:val="00200099"/>
    <w:rsid w:val="002014B7"/>
    <w:rsid w:val="00201F02"/>
    <w:rsid w:val="002055EB"/>
    <w:rsid w:val="00212F60"/>
    <w:rsid w:val="002133D5"/>
    <w:rsid w:val="0021456A"/>
    <w:rsid w:val="00220077"/>
    <w:rsid w:val="00221994"/>
    <w:rsid w:val="0023025F"/>
    <w:rsid w:val="002347B7"/>
    <w:rsid w:val="002362B8"/>
    <w:rsid w:val="00242006"/>
    <w:rsid w:val="00251229"/>
    <w:rsid w:val="0025171E"/>
    <w:rsid w:val="00266D55"/>
    <w:rsid w:val="00267893"/>
    <w:rsid w:val="002721DE"/>
    <w:rsid w:val="00274B6D"/>
    <w:rsid w:val="0027599F"/>
    <w:rsid w:val="0028409B"/>
    <w:rsid w:val="00290A0B"/>
    <w:rsid w:val="002937DB"/>
    <w:rsid w:val="002943EC"/>
    <w:rsid w:val="0029634C"/>
    <w:rsid w:val="002A2043"/>
    <w:rsid w:val="002A3D1C"/>
    <w:rsid w:val="002A6B4E"/>
    <w:rsid w:val="002A7484"/>
    <w:rsid w:val="002B0436"/>
    <w:rsid w:val="002C0E0C"/>
    <w:rsid w:val="002C68C8"/>
    <w:rsid w:val="002D6B7C"/>
    <w:rsid w:val="002E4940"/>
    <w:rsid w:val="002F3C6A"/>
    <w:rsid w:val="0030545B"/>
    <w:rsid w:val="003074F3"/>
    <w:rsid w:val="00307997"/>
    <w:rsid w:val="00313803"/>
    <w:rsid w:val="00321134"/>
    <w:rsid w:val="003412A4"/>
    <w:rsid w:val="003433A3"/>
    <w:rsid w:val="00343DA2"/>
    <w:rsid w:val="003516CB"/>
    <w:rsid w:val="00351D68"/>
    <w:rsid w:val="00357E8B"/>
    <w:rsid w:val="00362B6F"/>
    <w:rsid w:val="003673AB"/>
    <w:rsid w:val="0037060A"/>
    <w:rsid w:val="00372239"/>
    <w:rsid w:val="00373B52"/>
    <w:rsid w:val="00373D0E"/>
    <w:rsid w:val="003838D7"/>
    <w:rsid w:val="00385DFD"/>
    <w:rsid w:val="00392DB2"/>
    <w:rsid w:val="003A757B"/>
    <w:rsid w:val="003B5650"/>
    <w:rsid w:val="003B61CA"/>
    <w:rsid w:val="003C1944"/>
    <w:rsid w:val="003C29D4"/>
    <w:rsid w:val="003C68A4"/>
    <w:rsid w:val="003C738B"/>
    <w:rsid w:val="003E00F8"/>
    <w:rsid w:val="003E1A96"/>
    <w:rsid w:val="003E73CF"/>
    <w:rsid w:val="003E7E21"/>
    <w:rsid w:val="003F7B61"/>
    <w:rsid w:val="0040296C"/>
    <w:rsid w:val="00407F41"/>
    <w:rsid w:val="00420241"/>
    <w:rsid w:val="004210FF"/>
    <w:rsid w:val="00422F58"/>
    <w:rsid w:val="00423A27"/>
    <w:rsid w:val="0043404C"/>
    <w:rsid w:val="004346B4"/>
    <w:rsid w:val="00437678"/>
    <w:rsid w:val="00437944"/>
    <w:rsid w:val="00437E4E"/>
    <w:rsid w:val="00441411"/>
    <w:rsid w:val="00443E5B"/>
    <w:rsid w:val="004457EE"/>
    <w:rsid w:val="00450965"/>
    <w:rsid w:val="00452321"/>
    <w:rsid w:val="00455485"/>
    <w:rsid w:val="004679FB"/>
    <w:rsid w:val="00471A2E"/>
    <w:rsid w:val="00484E38"/>
    <w:rsid w:val="00490C11"/>
    <w:rsid w:val="00491C62"/>
    <w:rsid w:val="004940A4"/>
    <w:rsid w:val="00495895"/>
    <w:rsid w:val="004A070E"/>
    <w:rsid w:val="004C4C9D"/>
    <w:rsid w:val="004D21E1"/>
    <w:rsid w:val="004D3062"/>
    <w:rsid w:val="004E1011"/>
    <w:rsid w:val="004E6A82"/>
    <w:rsid w:val="004F4CE2"/>
    <w:rsid w:val="005041A2"/>
    <w:rsid w:val="00504724"/>
    <w:rsid w:val="0050687B"/>
    <w:rsid w:val="00511CD7"/>
    <w:rsid w:val="00513CD0"/>
    <w:rsid w:val="005253A1"/>
    <w:rsid w:val="00531426"/>
    <w:rsid w:val="00531AF3"/>
    <w:rsid w:val="00531C61"/>
    <w:rsid w:val="00532D44"/>
    <w:rsid w:val="00541C54"/>
    <w:rsid w:val="00541E13"/>
    <w:rsid w:val="005470DA"/>
    <w:rsid w:val="00566E41"/>
    <w:rsid w:val="0057128F"/>
    <w:rsid w:val="00574D18"/>
    <w:rsid w:val="00590701"/>
    <w:rsid w:val="00595020"/>
    <w:rsid w:val="005961D5"/>
    <w:rsid w:val="005B3D04"/>
    <w:rsid w:val="005D57A0"/>
    <w:rsid w:val="005F366D"/>
    <w:rsid w:val="005F44ED"/>
    <w:rsid w:val="005F6427"/>
    <w:rsid w:val="00605154"/>
    <w:rsid w:val="0064230D"/>
    <w:rsid w:val="0065374D"/>
    <w:rsid w:val="006673DF"/>
    <w:rsid w:val="0067635E"/>
    <w:rsid w:val="00681B78"/>
    <w:rsid w:val="0068624C"/>
    <w:rsid w:val="00686813"/>
    <w:rsid w:val="00694CAB"/>
    <w:rsid w:val="00695385"/>
    <w:rsid w:val="006A06C8"/>
    <w:rsid w:val="006A11CB"/>
    <w:rsid w:val="006A435F"/>
    <w:rsid w:val="006A4FE1"/>
    <w:rsid w:val="006B31C4"/>
    <w:rsid w:val="006B631F"/>
    <w:rsid w:val="006D52AD"/>
    <w:rsid w:val="006E5A66"/>
    <w:rsid w:val="006E5EC8"/>
    <w:rsid w:val="006F555E"/>
    <w:rsid w:val="0070303D"/>
    <w:rsid w:val="00703CDB"/>
    <w:rsid w:val="0070489A"/>
    <w:rsid w:val="0070489F"/>
    <w:rsid w:val="0070705F"/>
    <w:rsid w:val="0070716E"/>
    <w:rsid w:val="00710318"/>
    <w:rsid w:val="00713B6D"/>
    <w:rsid w:val="00722A05"/>
    <w:rsid w:val="0072318E"/>
    <w:rsid w:val="00726165"/>
    <w:rsid w:val="0074480C"/>
    <w:rsid w:val="0074659E"/>
    <w:rsid w:val="00756216"/>
    <w:rsid w:val="007572E0"/>
    <w:rsid w:val="0076190F"/>
    <w:rsid w:val="00765963"/>
    <w:rsid w:val="00775D89"/>
    <w:rsid w:val="0079303F"/>
    <w:rsid w:val="00797275"/>
    <w:rsid w:val="007A0B1B"/>
    <w:rsid w:val="007A18F0"/>
    <w:rsid w:val="007A2B5B"/>
    <w:rsid w:val="007B3EBE"/>
    <w:rsid w:val="007C4E29"/>
    <w:rsid w:val="007C5D0B"/>
    <w:rsid w:val="007D4976"/>
    <w:rsid w:val="007E04D8"/>
    <w:rsid w:val="007E4298"/>
    <w:rsid w:val="0080479B"/>
    <w:rsid w:val="00804BBA"/>
    <w:rsid w:val="0082422A"/>
    <w:rsid w:val="008276D5"/>
    <w:rsid w:val="00830DA2"/>
    <w:rsid w:val="0083385A"/>
    <w:rsid w:val="00845150"/>
    <w:rsid w:val="0085064E"/>
    <w:rsid w:val="0086246D"/>
    <w:rsid w:val="008759EC"/>
    <w:rsid w:val="00887A83"/>
    <w:rsid w:val="0089116C"/>
    <w:rsid w:val="008A0838"/>
    <w:rsid w:val="008A2A7D"/>
    <w:rsid w:val="008A31B8"/>
    <w:rsid w:val="008A6143"/>
    <w:rsid w:val="008B1F34"/>
    <w:rsid w:val="008C711D"/>
    <w:rsid w:val="008D38FB"/>
    <w:rsid w:val="008D4A5B"/>
    <w:rsid w:val="008E3D65"/>
    <w:rsid w:val="008F5918"/>
    <w:rsid w:val="009103F9"/>
    <w:rsid w:val="0092017E"/>
    <w:rsid w:val="00921B1E"/>
    <w:rsid w:val="00935133"/>
    <w:rsid w:val="00947C71"/>
    <w:rsid w:val="00953EFB"/>
    <w:rsid w:val="0096057C"/>
    <w:rsid w:val="0096361A"/>
    <w:rsid w:val="00984355"/>
    <w:rsid w:val="00986160"/>
    <w:rsid w:val="009873FC"/>
    <w:rsid w:val="009933BF"/>
    <w:rsid w:val="009A2635"/>
    <w:rsid w:val="009B1E54"/>
    <w:rsid w:val="009B5FD7"/>
    <w:rsid w:val="009B7C15"/>
    <w:rsid w:val="009D6B1F"/>
    <w:rsid w:val="009E6EA5"/>
    <w:rsid w:val="00A03252"/>
    <w:rsid w:val="00A1468B"/>
    <w:rsid w:val="00A15ADE"/>
    <w:rsid w:val="00A22427"/>
    <w:rsid w:val="00A2284D"/>
    <w:rsid w:val="00A27BD5"/>
    <w:rsid w:val="00A33B11"/>
    <w:rsid w:val="00A34065"/>
    <w:rsid w:val="00A405AE"/>
    <w:rsid w:val="00A425F1"/>
    <w:rsid w:val="00A44923"/>
    <w:rsid w:val="00A44D6D"/>
    <w:rsid w:val="00A46EDF"/>
    <w:rsid w:val="00A4708B"/>
    <w:rsid w:val="00A54D7F"/>
    <w:rsid w:val="00A56DDC"/>
    <w:rsid w:val="00A63E1A"/>
    <w:rsid w:val="00A67341"/>
    <w:rsid w:val="00A711A1"/>
    <w:rsid w:val="00A72F7B"/>
    <w:rsid w:val="00A82D27"/>
    <w:rsid w:val="00A86444"/>
    <w:rsid w:val="00A9207D"/>
    <w:rsid w:val="00AA3912"/>
    <w:rsid w:val="00AA6C2C"/>
    <w:rsid w:val="00AB1DB9"/>
    <w:rsid w:val="00AB4C4A"/>
    <w:rsid w:val="00AB51FB"/>
    <w:rsid w:val="00AC45F6"/>
    <w:rsid w:val="00AD069D"/>
    <w:rsid w:val="00AD2720"/>
    <w:rsid w:val="00AD34B4"/>
    <w:rsid w:val="00B02A9D"/>
    <w:rsid w:val="00B11FE8"/>
    <w:rsid w:val="00B12D79"/>
    <w:rsid w:val="00B137CF"/>
    <w:rsid w:val="00B14EFB"/>
    <w:rsid w:val="00B150C7"/>
    <w:rsid w:val="00B17E9D"/>
    <w:rsid w:val="00B250DA"/>
    <w:rsid w:val="00B43EBC"/>
    <w:rsid w:val="00B46474"/>
    <w:rsid w:val="00B47676"/>
    <w:rsid w:val="00B55EDD"/>
    <w:rsid w:val="00B6038D"/>
    <w:rsid w:val="00B623ED"/>
    <w:rsid w:val="00B62B29"/>
    <w:rsid w:val="00B70457"/>
    <w:rsid w:val="00B7213B"/>
    <w:rsid w:val="00B8161F"/>
    <w:rsid w:val="00B93CA3"/>
    <w:rsid w:val="00BB72B1"/>
    <w:rsid w:val="00BB79AA"/>
    <w:rsid w:val="00BC0920"/>
    <w:rsid w:val="00BC2F22"/>
    <w:rsid w:val="00BD2023"/>
    <w:rsid w:val="00BE34C0"/>
    <w:rsid w:val="00BE53DA"/>
    <w:rsid w:val="00BF00F2"/>
    <w:rsid w:val="00BF1D76"/>
    <w:rsid w:val="00BF288D"/>
    <w:rsid w:val="00BF2F94"/>
    <w:rsid w:val="00C0004A"/>
    <w:rsid w:val="00C103B2"/>
    <w:rsid w:val="00C10567"/>
    <w:rsid w:val="00C11AD0"/>
    <w:rsid w:val="00C14296"/>
    <w:rsid w:val="00C20BB5"/>
    <w:rsid w:val="00C22058"/>
    <w:rsid w:val="00C3110B"/>
    <w:rsid w:val="00C3287A"/>
    <w:rsid w:val="00C36238"/>
    <w:rsid w:val="00C4002B"/>
    <w:rsid w:val="00C406BB"/>
    <w:rsid w:val="00C5047F"/>
    <w:rsid w:val="00C527A4"/>
    <w:rsid w:val="00C53FBD"/>
    <w:rsid w:val="00C61628"/>
    <w:rsid w:val="00C61A50"/>
    <w:rsid w:val="00C63397"/>
    <w:rsid w:val="00C71F19"/>
    <w:rsid w:val="00C80446"/>
    <w:rsid w:val="00C90A1E"/>
    <w:rsid w:val="00CA1030"/>
    <w:rsid w:val="00CA5FBA"/>
    <w:rsid w:val="00CA7D7B"/>
    <w:rsid w:val="00CB146F"/>
    <w:rsid w:val="00CB2A9D"/>
    <w:rsid w:val="00CB3B4A"/>
    <w:rsid w:val="00CB56D3"/>
    <w:rsid w:val="00CC0B6C"/>
    <w:rsid w:val="00CC261B"/>
    <w:rsid w:val="00CC41F5"/>
    <w:rsid w:val="00CD604B"/>
    <w:rsid w:val="00CE0638"/>
    <w:rsid w:val="00CE171A"/>
    <w:rsid w:val="00CE4784"/>
    <w:rsid w:val="00CE5F05"/>
    <w:rsid w:val="00CF0AEE"/>
    <w:rsid w:val="00CF760D"/>
    <w:rsid w:val="00D00F14"/>
    <w:rsid w:val="00D03AB9"/>
    <w:rsid w:val="00D03B00"/>
    <w:rsid w:val="00D1197F"/>
    <w:rsid w:val="00D13907"/>
    <w:rsid w:val="00D17B3E"/>
    <w:rsid w:val="00D17DBE"/>
    <w:rsid w:val="00D204A4"/>
    <w:rsid w:val="00D2572D"/>
    <w:rsid w:val="00D30799"/>
    <w:rsid w:val="00D37B81"/>
    <w:rsid w:val="00D45FC7"/>
    <w:rsid w:val="00D549D0"/>
    <w:rsid w:val="00D61B88"/>
    <w:rsid w:val="00D638D0"/>
    <w:rsid w:val="00D678B9"/>
    <w:rsid w:val="00D713FB"/>
    <w:rsid w:val="00D723E9"/>
    <w:rsid w:val="00D7302E"/>
    <w:rsid w:val="00D755EA"/>
    <w:rsid w:val="00D82C66"/>
    <w:rsid w:val="00D93A48"/>
    <w:rsid w:val="00D97F6F"/>
    <w:rsid w:val="00DA0BB8"/>
    <w:rsid w:val="00DB532B"/>
    <w:rsid w:val="00DB618F"/>
    <w:rsid w:val="00DC6698"/>
    <w:rsid w:val="00DC6745"/>
    <w:rsid w:val="00DC6F94"/>
    <w:rsid w:val="00DC7793"/>
    <w:rsid w:val="00DC7C1D"/>
    <w:rsid w:val="00DD4DB0"/>
    <w:rsid w:val="00DE0A1C"/>
    <w:rsid w:val="00DF2CC5"/>
    <w:rsid w:val="00DF35E0"/>
    <w:rsid w:val="00E011BC"/>
    <w:rsid w:val="00E03F09"/>
    <w:rsid w:val="00E16B28"/>
    <w:rsid w:val="00E34437"/>
    <w:rsid w:val="00E34D93"/>
    <w:rsid w:val="00E3656F"/>
    <w:rsid w:val="00E52982"/>
    <w:rsid w:val="00E52CBB"/>
    <w:rsid w:val="00E66A53"/>
    <w:rsid w:val="00E77AB1"/>
    <w:rsid w:val="00E77EA8"/>
    <w:rsid w:val="00E8403B"/>
    <w:rsid w:val="00E8679F"/>
    <w:rsid w:val="00E902D5"/>
    <w:rsid w:val="00E914A1"/>
    <w:rsid w:val="00E97504"/>
    <w:rsid w:val="00EA5666"/>
    <w:rsid w:val="00EC7674"/>
    <w:rsid w:val="00EE1639"/>
    <w:rsid w:val="00EE175E"/>
    <w:rsid w:val="00EE4717"/>
    <w:rsid w:val="00EF04E1"/>
    <w:rsid w:val="00EF3627"/>
    <w:rsid w:val="00EF52AA"/>
    <w:rsid w:val="00F04FC8"/>
    <w:rsid w:val="00F134CE"/>
    <w:rsid w:val="00F141DE"/>
    <w:rsid w:val="00F210A4"/>
    <w:rsid w:val="00F22CF4"/>
    <w:rsid w:val="00F3748A"/>
    <w:rsid w:val="00F3774D"/>
    <w:rsid w:val="00F453DD"/>
    <w:rsid w:val="00F542CE"/>
    <w:rsid w:val="00F57432"/>
    <w:rsid w:val="00F63010"/>
    <w:rsid w:val="00F66332"/>
    <w:rsid w:val="00F71F2E"/>
    <w:rsid w:val="00F75F35"/>
    <w:rsid w:val="00F7746B"/>
    <w:rsid w:val="00F95A03"/>
    <w:rsid w:val="00F970D7"/>
    <w:rsid w:val="00FA0169"/>
    <w:rsid w:val="00FA3840"/>
    <w:rsid w:val="00FA4355"/>
    <w:rsid w:val="00FA4E26"/>
    <w:rsid w:val="00FA7E3D"/>
    <w:rsid w:val="00FB6AA3"/>
    <w:rsid w:val="00FC14D7"/>
    <w:rsid w:val="00FC2C90"/>
    <w:rsid w:val="00FC6F58"/>
    <w:rsid w:val="00FD249E"/>
    <w:rsid w:val="00FD308B"/>
    <w:rsid w:val="00FD7847"/>
    <w:rsid w:val="00FE47BF"/>
    <w:rsid w:val="00FE7A78"/>
    <w:rsid w:val="00FF19D4"/>
    <w:rsid w:val="00FF78CF"/>
    <w:rsid w:val="038091FA"/>
    <w:rsid w:val="03883C04"/>
    <w:rsid w:val="10CB4A49"/>
    <w:rsid w:val="11D5AE83"/>
    <w:rsid w:val="11EC11B6"/>
    <w:rsid w:val="11F14BE1"/>
    <w:rsid w:val="1571AB76"/>
    <w:rsid w:val="19E54A65"/>
    <w:rsid w:val="1E05B7C7"/>
    <w:rsid w:val="1FBB54F4"/>
    <w:rsid w:val="20160EA5"/>
    <w:rsid w:val="214B0E24"/>
    <w:rsid w:val="21D25080"/>
    <w:rsid w:val="2E1DE8D7"/>
    <w:rsid w:val="325C3350"/>
    <w:rsid w:val="3685B6C5"/>
    <w:rsid w:val="38B3EDC5"/>
    <w:rsid w:val="3A054AFD"/>
    <w:rsid w:val="42D08BA2"/>
    <w:rsid w:val="43B6859B"/>
    <w:rsid w:val="43B6A472"/>
    <w:rsid w:val="43CDC1E8"/>
    <w:rsid w:val="4549000A"/>
    <w:rsid w:val="488D4598"/>
    <w:rsid w:val="4AA8B5F5"/>
    <w:rsid w:val="4AC0612F"/>
    <w:rsid w:val="4D5BFF62"/>
    <w:rsid w:val="4E7CDDBD"/>
    <w:rsid w:val="51FCFADA"/>
    <w:rsid w:val="5B36F73D"/>
    <w:rsid w:val="5EDACC22"/>
    <w:rsid w:val="5EF6A42C"/>
    <w:rsid w:val="5F71C1B6"/>
    <w:rsid w:val="65461735"/>
    <w:rsid w:val="6596DEB4"/>
    <w:rsid w:val="6BABC193"/>
    <w:rsid w:val="6F50B223"/>
    <w:rsid w:val="74C6FBA6"/>
    <w:rsid w:val="79DA3FDE"/>
    <w:rsid w:val="7BA79D34"/>
    <w:rsid w:val="7C9090AD"/>
    <w:rsid w:val="7D5197E9"/>
    <w:rsid w:val="7DFFF5D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665B5E65-961E-46D6-B40B-169EF580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customStyle="1" w:styleId="Normal0">
    <w:name w:val="Normal0"/>
    <w:qFormat/>
    <w:rsid w:val="005D57A0"/>
    <w:pPr>
      <w:spacing w:line="276" w:lineRule="auto"/>
    </w:pPr>
    <w:rPr>
      <w:rFonts w:eastAsiaTheme="minorHAnsi"/>
      <w:lang w:eastAsia="en-US"/>
    </w:rPr>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character" w:styleId="Verwijzingopmerking">
    <w:name w:val="annotation reference"/>
    <w:basedOn w:val="Standaardalinea-lettertype"/>
    <w:uiPriority w:val="99"/>
    <w:semiHidden/>
    <w:unhideWhenUsed/>
    <w:rsid w:val="00BE53DA"/>
    <w:rPr>
      <w:sz w:val="16"/>
      <w:szCs w:val="16"/>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Ondertitel">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830673"/>
    <w:rPr>
      <w:color w:val="0563C1"/>
      <w:u w:val="single"/>
    </w:rPr>
  </w:style>
  <w:style w:type="character" w:customStyle="1" w:styleId="Onopgelostemelding1">
    <w:name w:val="Onopgeloste melding1"/>
    <w:basedOn w:val="Standaardalinea-lettertype"/>
    <w:uiPriority w:val="99"/>
    <w:semiHidden/>
    <w:unhideWhenUsed/>
    <w:rsid w:val="00830673"/>
    <w:rPr>
      <w:color w:val="605E5C"/>
      <w:shd w:val="clear" w:color="auto" w:fill="E1DFDD"/>
    </w:rPr>
  </w:style>
  <w:style w:type="paragraph" w:styleId="Lijstalinea">
    <w:name w:val="List Paragraph"/>
    <w:basedOn w:val="Normal0"/>
    <w:uiPriority w:val="34"/>
    <w:qFormat/>
    <w:rsid w:val="00830673"/>
    <w:pPr>
      <w:ind w:left="720"/>
      <w:contextualSpacing/>
    </w:pPr>
  </w:style>
  <w:style w:type="table" w:styleId="Tabelraster">
    <w:name w:val="Table Grid"/>
    <w:basedOn w:val="NormalTable0"/>
    <w:uiPriority w:val="39"/>
    <w:rsid w:val="00DE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E2151"/>
    <w:rPr>
      <w:color w:val="800080" w:themeColor="followedHyperlink"/>
      <w:u w:val="single"/>
    </w:rPr>
  </w:style>
  <w:style w:type="paragraph" w:styleId="Normaalweb">
    <w:name w:val="Normal (Web)"/>
    <w:basedOn w:val="Normal0"/>
    <w:uiPriority w:val="99"/>
    <w:unhideWhenUsed/>
    <w:rsid w:val="00A60E3F"/>
    <w:pPr>
      <w:spacing w:before="100" w:beforeAutospacing="1" w:after="100" w:afterAutospacing="1"/>
    </w:pPr>
    <w:rPr>
      <w:rFonts w:ascii="Times New Roman" w:eastAsia="Times New Roman" w:hAnsi="Times New Roman" w:cs="Times New Roman"/>
      <w:sz w:val="24"/>
      <w:szCs w:val="24"/>
      <w:lang w:eastAsia="nl-BE"/>
    </w:rPr>
  </w:style>
  <w:style w:type="paragraph" w:styleId="Ballontekst">
    <w:name w:val="Balloon Text"/>
    <w:basedOn w:val="Normal0"/>
    <w:link w:val="BallontekstChar"/>
    <w:uiPriority w:val="99"/>
    <w:semiHidden/>
    <w:unhideWhenUsed/>
    <w:rsid w:val="00B3078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0782"/>
    <w:rPr>
      <w:rFonts w:ascii="Segoe UI" w:eastAsiaTheme="minorHAnsi" w:hAnsi="Segoe UI" w:cs="Segoe UI"/>
      <w:sz w:val="18"/>
      <w:szCs w:val="18"/>
      <w:lang w:val="nl-BE" w:eastAsia="en-US"/>
    </w:r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left w:w="108" w:type="dxa"/>
        <w:right w:w="108"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customStyle="1" w:styleId="a">
    <w:basedOn w:val="TableNormal0"/>
    <w:tblPr>
      <w:tblStyleRowBandSize w:val="1"/>
      <w:tblStyleColBandSize w:val="1"/>
      <w:tblCellMar>
        <w:top w:w="100" w:type="dxa"/>
        <w:left w:w="108" w:type="dxa"/>
        <w:bottom w:w="100" w:type="dxa"/>
        <w:right w:w="108" w:type="dxa"/>
      </w:tblCellMar>
    </w:tblPr>
  </w:style>
  <w:style w:type="table" w:customStyle="1" w:styleId="a0">
    <w:basedOn w:val="TableNormal0"/>
    <w:tblPr>
      <w:tblStyleRowBandSize w:val="1"/>
      <w:tblStyleColBandSize w:val="1"/>
      <w:tblCellMar>
        <w:top w:w="100" w:type="dxa"/>
        <w:left w:w="108" w:type="dxa"/>
        <w:bottom w:w="100" w:type="dxa"/>
        <w:right w:w="108" w:type="dxa"/>
      </w:tblCellMar>
    </w:tblPr>
  </w:style>
  <w:style w:type="character" w:styleId="Onopgelostemelding">
    <w:name w:val="Unresolved Mention"/>
    <w:basedOn w:val="Standaardalinea-lettertype"/>
    <w:uiPriority w:val="99"/>
    <w:semiHidden/>
    <w:unhideWhenUsed/>
    <w:rsid w:val="003F1A6F"/>
    <w:rPr>
      <w:color w:val="605E5C"/>
      <w:shd w:val="clear" w:color="auto" w:fill="E1DFDD"/>
    </w:rPr>
  </w:style>
  <w:style w:type="paragraph" w:customStyle="1" w:styleId="Subtitle0">
    <w:name w:val="Subtitle0"/>
    <w:basedOn w:val="Standaard"/>
    <w:next w:val="Standaard"/>
    <w:pPr>
      <w:keepNext/>
      <w:keepLines/>
      <w:pBdr>
        <w:top w:val="nil"/>
        <w:left w:val="nil"/>
        <w:bottom w:val="nil"/>
        <w:right w:val="nil"/>
        <w:between w:val="nil"/>
      </w:pBdr>
      <w:spacing w:after="320"/>
    </w:pPr>
    <w:rPr>
      <w:color w:val="666666"/>
      <w:sz w:val="30"/>
      <w:szCs w:val="30"/>
    </w:rPr>
  </w:style>
  <w:style w:type="table" w:customStyle="1" w:styleId="a1">
    <w:basedOn w:val="NormalTable1"/>
    <w:tblPr>
      <w:tblStyleRowBandSize w:val="1"/>
      <w:tblStyleColBandSize w:val="1"/>
      <w:tblCellMar>
        <w:top w:w="100" w:type="dxa"/>
        <w:left w:w="108" w:type="dxa"/>
        <w:bottom w:w="100" w:type="dxa"/>
        <w:right w:w="108" w:type="dxa"/>
      </w:tblCellMar>
    </w:tblPr>
  </w:style>
  <w:style w:type="table" w:customStyle="1" w:styleId="a2">
    <w:basedOn w:val="NormalTable1"/>
    <w:tblPr>
      <w:tblStyleRowBandSize w:val="1"/>
      <w:tblStyleColBandSize w:val="1"/>
      <w:tblCellMar>
        <w:left w:w="108" w:type="dxa"/>
        <w:right w:w="108" w:type="dxa"/>
      </w:tblCellMar>
    </w:tblPr>
  </w:style>
  <w:style w:type="table" w:customStyle="1" w:styleId="a3">
    <w:basedOn w:val="NormalTable1"/>
    <w:tblPr>
      <w:tblStyleRowBandSize w:val="1"/>
      <w:tblStyleColBandSize w:val="1"/>
      <w:tblCellMar>
        <w:left w:w="108" w:type="dxa"/>
        <w:right w:w="108" w:type="dxa"/>
      </w:tblCellMar>
    </w:tblPr>
  </w:style>
  <w:style w:type="table" w:customStyle="1" w:styleId="a4">
    <w:basedOn w:val="NormalTable1"/>
    <w:tblPr>
      <w:tblStyleRowBandSize w:val="1"/>
      <w:tblStyleColBandSize w:val="1"/>
      <w:tblCellMar>
        <w:left w:w="108" w:type="dxa"/>
        <w:right w:w="108" w:type="dxa"/>
      </w:tblCellMar>
    </w:tblPr>
  </w:style>
  <w:style w:type="table" w:customStyle="1" w:styleId="a5">
    <w:basedOn w:val="NormalTable1"/>
    <w:tblPr>
      <w:tblStyleRowBandSize w:val="1"/>
      <w:tblStyleColBandSize w:val="1"/>
      <w:tblCellMar>
        <w:left w:w="108" w:type="dxa"/>
        <w:right w:w="108" w:type="dxa"/>
      </w:tblCellMar>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 w:type="paragraph" w:styleId="Tekstopmerking">
    <w:name w:val="annotation text"/>
    <w:basedOn w:val="Standaard"/>
    <w:link w:val="TekstopmerkingChar"/>
    <w:uiPriority w:val="99"/>
    <w:unhideWhenUsed/>
    <w:rsid w:val="00BE53DA"/>
    <w:rPr>
      <w:sz w:val="20"/>
      <w:szCs w:val="20"/>
    </w:rPr>
  </w:style>
  <w:style w:type="character" w:customStyle="1" w:styleId="TekstopmerkingChar">
    <w:name w:val="Tekst opmerking Char"/>
    <w:basedOn w:val="Standaardalinea-lettertype"/>
    <w:link w:val="Tekstopmerking"/>
    <w:uiPriority w:val="99"/>
    <w:rsid w:val="00BE53DA"/>
    <w:rPr>
      <w:sz w:val="20"/>
      <w:szCs w:val="20"/>
    </w:rPr>
  </w:style>
  <w:style w:type="paragraph" w:styleId="Onderwerpvanopmerking">
    <w:name w:val="annotation subject"/>
    <w:basedOn w:val="Tekstopmerking"/>
    <w:next w:val="Tekstopmerking"/>
    <w:link w:val="OnderwerpvanopmerkingChar"/>
    <w:uiPriority w:val="99"/>
    <w:semiHidden/>
    <w:unhideWhenUsed/>
    <w:rsid w:val="00BE53DA"/>
    <w:rPr>
      <w:b/>
      <w:bCs/>
    </w:rPr>
  </w:style>
  <w:style w:type="character" w:customStyle="1" w:styleId="OnderwerpvanopmerkingChar">
    <w:name w:val="Onderwerp van opmerking Char"/>
    <w:basedOn w:val="TekstopmerkingChar"/>
    <w:link w:val="Onderwerpvanopmerking"/>
    <w:uiPriority w:val="99"/>
    <w:semiHidden/>
    <w:rsid w:val="00BE53DA"/>
    <w:rPr>
      <w:b/>
      <w:bCs/>
      <w:sz w:val="20"/>
      <w:szCs w:val="20"/>
    </w:rPr>
  </w:style>
  <w:style w:type="character" w:styleId="Vermelding">
    <w:name w:val="Mention"/>
    <w:basedOn w:val="Standaardalinea-lettertype"/>
    <w:uiPriority w:val="99"/>
    <w:unhideWhenUsed/>
    <w:rsid w:val="00EF04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635">
      <w:bodyDiv w:val="1"/>
      <w:marLeft w:val="0"/>
      <w:marRight w:val="0"/>
      <w:marTop w:val="0"/>
      <w:marBottom w:val="0"/>
      <w:divBdr>
        <w:top w:val="none" w:sz="0" w:space="0" w:color="auto"/>
        <w:left w:val="none" w:sz="0" w:space="0" w:color="auto"/>
        <w:bottom w:val="none" w:sz="0" w:space="0" w:color="auto"/>
        <w:right w:val="none" w:sz="0" w:space="0" w:color="auto"/>
      </w:divBdr>
    </w:div>
    <w:div w:id="275791871">
      <w:bodyDiv w:val="1"/>
      <w:marLeft w:val="0"/>
      <w:marRight w:val="0"/>
      <w:marTop w:val="0"/>
      <w:marBottom w:val="0"/>
      <w:divBdr>
        <w:top w:val="none" w:sz="0" w:space="0" w:color="auto"/>
        <w:left w:val="none" w:sz="0" w:space="0" w:color="auto"/>
        <w:bottom w:val="none" w:sz="0" w:space="0" w:color="auto"/>
        <w:right w:val="none" w:sz="0" w:space="0" w:color="auto"/>
      </w:divBdr>
    </w:div>
    <w:div w:id="409887814">
      <w:bodyDiv w:val="1"/>
      <w:marLeft w:val="0"/>
      <w:marRight w:val="0"/>
      <w:marTop w:val="0"/>
      <w:marBottom w:val="0"/>
      <w:divBdr>
        <w:top w:val="none" w:sz="0" w:space="0" w:color="auto"/>
        <w:left w:val="none" w:sz="0" w:space="0" w:color="auto"/>
        <w:bottom w:val="none" w:sz="0" w:space="0" w:color="auto"/>
        <w:right w:val="none" w:sz="0" w:space="0" w:color="auto"/>
      </w:divBdr>
      <w:divsChild>
        <w:div w:id="699667474">
          <w:marLeft w:val="0"/>
          <w:marRight w:val="0"/>
          <w:marTop w:val="0"/>
          <w:marBottom w:val="0"/>
          <w:divBdr>
            <w:top w:val="none" w:sz="0" w:space="0" w:color="auto"/>
            <w:left w:val="none" w:sz="0" w:space="0" w:color="auto"/>
            <w:bottom w:val="none" w:sz="0" w:space="0" w:color="auto"/>
            <w:right w:val="none" w:sz="0" w:space="0" w:color="auto"/>
          </w:divBdr>
        </w:div>
        <w:div w:id="878662731">
          <w:marLeft w:val="0"/>
          <w:marRight w:val="0"/>
          <w:marTop w:val="0"/>
          <w:marBottom w:val="0"/>
          <w:divBdr>
            <w:top w:val="none" w:sz="0" w:space="0" w:color="auto"/>
            <w:left w:val="none" w:sz="0" w:space="0" w:color="auto"/>
            <w:bottom w:val="none" w:sz="0" w:space="0" w:color="auto"/>
            <w:right w:val="none" w:sz="0" w:space="0" w:color="auto"/>
          </w:divBdr>
        </w:div>
        <w:div w:id="1100370484">
          <w:marLeft w:val="0"/>
          <w:marRight w:val="0"/>
          <w:marTop w:val="0"/>
          <w:marBottom w:val="0"/>
          <w:divBdr>
            <w:top w:val="none" w:sz="0" w:space="0" w:color="auto"/>
            <w:left w:val="none" w:sz="0" w:space="0" w:color="auto"/>
            <w:bottom w:val="none" w:sz="0" w:space="0" w:color="auto"/>
            <w:right w:val="none" w:sz="0" w:space="0" w:color="auto"/>
          </w:divBdr>
        </w:div>
        <w:div w:id="1342508738">
          <w:marLeft w:val="0"/>
          <w:marRight w:val="0"/>
          <w:marTop w:val="0"/>
          <w:marBottom w:val="0"/>
          <w:divBdr>
            <w:top w:val="none" w:sz="0" w:space="0" w:color="auto"/>
            <w:left w:val="none" w:sz="0" w:space="0" w:color="auto"/>
            <w:bottom w:val="none" w:sz="0" w:space="0" w:color="auto"/>
            <w:right w:val="none" w:sz="0" w:space="0" w:color="auto"/>
          </w:divBdr>
        </w:div>
        <w:div w:id="1473055103">
          <w:marLeft w:val="0"/>
          <w:marRight w:val="0"/>
          <w:marTop w:val="0"/>
          <w:marBottom w:val="0"/>
          <w:divBdr>
            <w:top w:val="none" w:sz="0" w:space="0" w:color="auto"/>
            <w:left w:val="none" w:sz="0" w:space="0" w:color="auto"/>
            <w:bottom w:val="none" w:sz="0" w:space="0" w:color="auto"/>
            <w:right w:val="none" w:sz="0" w:space="0" w:color="auto"/>
          </w:divBdr>
        </w:div>
        <w:div w:id="1904364613">
          <w:marLeft w:val="0"/>
          <w:marRight w:val="0"/>
          <w:marTop w:val="0"/>
          <w:marBottom w:val="0"/>
          <w:divBdr>
            <w:top w:val="none" w:sz="0" w:space="0" w:color="auto"/>
            <w:left w:val="none" w:sz="0" w:space="0" w:color="auto"/>
            <w:bottom w:val="none" w:sz="0" w:space="0" w:color="auto"/>
            <w:right w:val="none" w:sz="0" w:space="0" w:color="auto"/>
          </w:divBdr>
        </w:div>
        <w:div w:id="1915625041">
          <w:marLeft w:val="0"/>
          <w:marRight w:val="0"/>
          <w:marTop w:val="0"/>
          <w:marBottom w:val="0"/>
          <w:divBdr>
            <w:top w:val="none" w:sz="0" w:space="0" w:color="auto"/>
            <w:left w:val="none" w:sz="0" w:space="0" w:color="auto"/>
            <w:bottom w:val="none" w:sz="0" w:space="0" w:color="auto"/>
            <w:right w:val="none" w:sz="0" w:space="0" w:color="auto"/>
          </w:divBdr>
        </w:div>
      </w:divsChild>
    </w:div>
    <w:div w:id="489830845">
      <w:bodyDiv w:val="1"/>
      <w:marLeft w:val="0"/>
      <w:marRight w:val="0"/>
      <w:marTop w:val="0"/>
      <w:marBottom w:val="0"/>
      <w:divBdr>
        <w:top w:val="none" w:sz="0" w:space="0" w:color="auto"/>
        <w:left w:val="none" w:sz="0" w:space="0" w:color="auto"/>
        <w:bottom w:val="none" w:sz="0" w:space="0" w:color="auto"/>
        <w:right w:val="none" w:sz="0" w:space="0" w:color="auto"/>
      </w:divBdr>
    </w:div>
    <w:div w:id="604918737">
      <w:bodyDiv w:val="1"/>
      <w:marLeft w:val="0"/>
      <w:marRight w:val="0"/>
      <w:marTop w:val="0"/>
      <w:marBottom w:val="0"/>
      <w:divBdr>
        <w:top w:val="none" w:sz="0" w:space="0" w:color="auto"/>
        <w:left w:val="none" w:sz="0" w:space="0" w:color="auto"/>
        <w:bottom w:val="none" w:sz="0" w:space="0" w:color="auto"/>
        <w:right w:val="none" w:sz="0" w:space="0" w:color="auto"/>
      </w:divBdr>
    </w:div>
    <w:div w:id="619141294">
      <w:bodyDiv w:val="1"/>
      <w:marLeft w:val="0"/>
      <w:marRight w:val="0"/>
      <w:marTop w:val="0"/>
      <w:marBottom w:val="0"/>
      <w:divBdr>
        <w:top w:val="none" w:sz="0" w:space="0" w:color="auto"/>
        <w:left w:val="none" w:sz="0" w:space="0" w:color="auto"/>
        <w:bottom w:val="none" w:sz="0" w:space="0" w:color="auto"/>
        <w:right w:val="none" w:sz="0" w:space="0" w:color="auto"/>
      </w:divBdr>
    </w:div>
    <w:div w:id="625620698">
      <w:bodyDiv w:val="1"/>
      <w:marLeft w:val="0"/>
      <w:marRight w:val="0"/>
      <w:marTop w:val="0"/>
      <w:marBottom w:val="0"/>
      <w:divBdr>
        <w:top w:val="none" w:sz="0" w:space="0" w:color="auto"/>
        <w:left w:val="none" w:sz="0" w:space="0" w:color="auto"/>
        <w:bottom w:val="none" w:sz="0" w:space="0" w:color="auto"/>
        <w:right w:val="none" w:sz="0" w:space="0" w:color="auto"/>
      </w:divBdr>
    </w:div>
    <w:div w:id="679821587">
      <w:bodyDiv w:val="1"/>
      <w:marLeft w:val="0"/>
      <w:marRight w:val="0"/>
      <w:marTop w:val="0"/>
      <w:marBottom w:val="0"/>
      <w:divBdr>
        <w:top w:val="none" w:sz="0" w:space="0" w:color="auto"/>
        <w:left w:val="none" w:sz="0" w:space="0" w:color="auto"/>
        <w:bottom w:val="none" w:sz="0" w:space="0" w:color="auto"/>
        <w:right w:val="none" w:sz="0" w:space="0" w:color="auto"/>
      </w:divBdr>
    </w:div>
    <w:div w:id="745225198">
      <w:bodyDiv w:val="1"/>
      <w:marLeft w:val="0"/>
      <w:marRight w:val="0"/>
      <w:marTop w:val="0"/>
      <w:marBottom w:val="0"/>
      <w:divBdr>
        <w:top w:val="none" w:sz="0" w:space="0" w:color="auto"/>
        <w:left w:val="none" w:sz="0" w:space="0" w:color="auto"/>
        <w:bottom w:val="none" w:sz="0" w:space="0" w:color="auto"/>
        <w:right w:val="none" w:sz="0" w:space="0" w:color="auto"/>
      </w:divBdr>
      <w:divsChild>
        <w:div w:id="222372792">
          <w:marLeft w:val="446"/>
          <w:marRight w:val="0"/>
          <w:marTop w:val="0"/>
          <w:marBottom w:val="0"/>
          <w:divBdr>
            <w:top w:val="none" w:sz="0" w:space="0" w:color="auto"/>
            <w:left w:val="none" w:sz="0" w:space="0" w:color="auto"/>
            <w:bottom w:val="none" w:sz="0" w:space="0" w:color="auto"/>
            <w:right w:val="none" w:sz="0" w:space="0" w:color="auto"/>
          </w:divBdr>
        </w:div>
        <w:div w:id="932008984">
          <w:marLeft w:val="446"/>
          <w:marRight w:val="0"/>
          <w:marTop w:val="0"/>
          <w:marBottom w:val="0"/>
          <w:divBdr>
            <w:top w:val="none" w:sz="0" w:space="0" w:color="auto"/>
            <w:left w:val="none" w:sz="0" w:space="0" w:color="auto"/>
            <w:bottom w:val="none" w:sz="0" w:space="0" w:color="auto"/>
            <w:right w:val="none" w:sz="0" w:space="0" w:color="auto"/>
          </w:divBdr>
        </w:div>
        <w:div w:id="1082488714">
          <w:marLeft w:val="446"/>
          <w:marRight w:val="0"/>
          <w:marTop w:val="0"/>
          <w:marBottom w:val="0"/>
          <w:divBdr>
            <w:top w:val="none" w:sz="0" w:space="0" w:color="auto"/>
            <w:left w:val="none" w:sz="0" w:space="0" w:color="auto"/>
            <w:bottom w:val="none" w:sz="0" w:space="0" w:color="auto"/>
            <w:right w:val="none" w:sz="0" w:space="0" w:color="auto"/>
          </w:divBdr>
        </w:div>
      </w:divsChild>
    </w:div>
    <w:div w:id="966667362">
      <w:bodyDiv w:val="1"/>
      <w:marLeft w:val="0"/>
      <w:marRight w:val="0"/>
      <w:marTop w:val="0"/>
      <w:marBottom w:val="0"/>
      <w:divBdr>
        <w:top w:val="none" w:sz="0" w:space="0" w:color="auto"/>
        <w:left w:val="none" w:sz="0" w:space="0" w:color="auto"/>
        <w:bottom w:val="none" w:sz="0" w:space="0" w:color="auto"/>
        <w:right w:val="none" w:sz="0" w:space="0" w:color="auto"/>
      </w:divBdr>
      <w:divsChild>
        <w:div w:id="604532251">
          <w:marLeft w:val="720"/>
          <w:marRight w:val="0"/>
          <w:marTop w:val="200"/>
          <w:marBottom w:val="0"/>
          <w:divBdr>
            <w:top w:val="none" w:sz="0" w:space="0" w:color="auto"/>
            <w:left w:val="none" w:sz="0" w:space="0" w:color="auto"/>
            <w:bottom w:val="none" w:sz="0" w:space="0" w:color="auto"/>
            <w:right w:val="none" w:sz="0" w:space="0" w:color="auto"/>
          </w:divBdr>
        </w:div>
      </w:divsChild>
    </w:div>
    <w:div w:id="1133715834">
      <w:bodyDiv w:val="1"/>
      <w:marLeft w:val="0"/>
      <w:marRight w:val="0"/>
      <w:marTop w:val="0"/>
      <w:marBottom w:val="0"/>
      <w:divBdr>
        <w:top w:val="none" w:sz="0" w:space="0" w:color="auto"/>
        <w:left w:val="none" w:sz="0" w:space="0" w:color="auto"/>
        <w:bottom w:val="none" w:sz="0" w:space="0" w:color="auto"/>
        <w:right w:val="none" w:sz="0" w:space="0" w:color="auto"/>
      </w:divBdr>
      <w:divsChild>
        <w:div w:id="122773399">
          <w:marLeft w:val="0"/>
          <w:marRight w:val="0"/>
          <w:marTop w:val="0"/>
          <w:marBottom w:val="0"/>
          <w:divBdr>
            <w:top w:val="none" w:sz="0" w:space="0" w:color="auto"/>
            <w:left w:val="none" w:sz="0" w:space="0" w:color="auto"/>
            <w:bottom w:val="none" w:sz="0" w:space="0" w:color="auto"/>
            <w:right w:val="none" w:sz="0" w:space="0" w:color="auto"/>
          </w:divBdr>
        </w:div>
        <w:div w:id="311563793">
          <w:marLeft w:val="0"/>
          <w:marRight w:val="0"/>
          <w:marTop w:val="0"/>
          <w:marBottom w:val="0"/>
          <w:divBdr>
            <w:top w:val="none" w:sz="0" w:space="0" w:color="auto"/>
            <w:left w:val="none" w:sz="0" w:space="0" w:color="auto"/>
            <w:bottom w:val="none" w:sz="0" w:space="0" w:color="auto"/>
            <w:right w:val="none" w:sz="0" w:space="0" w:color="auto"/>
          </w:divBdr>
        </w:div>
        <w:div w:id="331494616">
          <w:marLeft w:val="0"/>
          <w:marRight w:val="0"/>
          <w:marTop w:val="0"/>
          <w:marBottom w:val="0"/>
          <w:divBdr>
            <w:top w:val="none" w:sz="0" w:space="0" w:color="auto"/>
            <w:left w:val="none" w:sz="0" w:space="0" w:color="auto"/>
            <w:bottom w:val="none" w:sz="0" w:space="0" w:color="auto"/>
            <w:right w:val="none" w:sz="0" w:space="0" w:color="auto"/>
          </w:divBdr>
        </w:div>
        <w:div w:id="396437892">
          <w:marLeft w:val="0"/>
          <w:marRight w:val="0"/>
          <w:marTop w:val="0"/>
          <w:marBottom w:val="0"/>
          <w:divBdr>
            <w:top w:val="none" w:sz="0" w:space="0" w:color="auto"/>
            <w:left w:val="none" w:sz="0" w:space="0" w:color="auto"/>
            <w:bottom w:val="none" w:sz="0" w:space="0" w:color="auto"/>
            <w:right w:val="none" w:sz="0" w:space="0" w:color="auto"/>
          </w:divBdr>
        </w:div>
        <w:div w:id="907809791">
          <w:marLeft w:val="0"/>
          <w:marRight w:val="0"/>
          <w:marTop w:val="0"/>
          <w:marBottom w:val="0"/>
          <w:divBdr>
            <w:top w:val="none" w:sz="0" w:space="0" w:color="auto"/>
            <w:left w:val="none" w:sz="0" w:space="0" w:color="auto"/>
            <w:bottom w:val="none" w:sz="0" w:space="0" w:color="auto"/>
            <w:right w:val="none" w:sz="0" w:space="0" w:color="auto"/>
          </w:divBdr>
        </w:div>
        <w:div w:id="997997750">
          <w:marLeft w:val="0"/>
          <w:marRight w:val="0"/>
          <w:marTop w:val="0"/>
          <w:marBottom w:val="0"/>
          <w:divBdr>
            <w:top w:val="none" w:sz="0" w:space="0" w:color="auto"/>
            <w:left w:val="none" w:sz="0" w:space="0" w:color="auto"/>
            <w:bottom w:val="none" w:sz="0" w:space="0" w:color="auto"/>
            <w:right w:val="none" w:sz="0" w:space="0" w:color="auto"/>
          </w:divBdr>
        </w:div>
        <w:div w:id="1429889520">
          <w:marLeft w:val="0"/>
          <w:marRight w:val="0"/>
          <w:marTop w:val="0"/>
          <w:marBottom w:val="0"/>
          <w:divBdr>
            <w:top w:val="none" w:sz="0" w:space="0" w:color="auto"/>
            <w:left w:val="none" w:sz="0" w:space="0" w:color="auto"/>
            <w:bottom w:val="none" w:sz="0" w:space="0" w:color="auto"/>
            <w:right w:val="none" w:sz="0" w:space="0" w:color="auto"/>
          </w:divBdr>
        </w:div>
      </w:divsChild>
    </w:div>
    <w:div w:id="1249928448">
      <w:bodyDiv w:val="1"/>
      <w:marLeft w:val="0"/>
      <w:marRight w:val="0"/>
      <w:marTop w:val="0"/>
      <w:marBottom w:val="0"/>
      <w:divBdr>
        <w:top w:val="none" w:sz="0" w:space="0" w:color="auto"/>
        <w:left w:val="none" w:sz="0" w:space="0" w:color="auto"/>
        <w:bottom w:val="none" w:sz="0" w:space="0" w:color="auto"/>
        <w:right w:val="none" w:sz="0" w:space="0" w:color="auto"/>
      </w:divBdr>
    </w:div>
    <w:div w:id="1297419037">
      <w:bodyDiv w:val="1"/>
      <w:marLeft w:val="0"/>
      <w:marRight w:val="0"/>
      <w:marTop w:val="0"/>
      <w:marBottom w:val="0"/>
      <w:divBdr>
        <w:top w:val="none" w:sz="0" w:space="0" w:color="auto"/>
        <w:left w:val="none" w:sz="0" w:space="0" w:color="auto"/>
        <w:bottom w:val="none" w:sz="0" w:space="0" w:color="auto"/>
        <w:right w:val="none" w:sz="0" w:space="0" w:color="auto"/>
      </w:divBdr>
    </w:div>
    <w:div w:id="1437214321">
      <w:bodyDiv w:val="1"/>
      <w:marLeft w:val="0"/>
      <w:marRight w:val="0"/>
      <w:marTop w:val="0"/>
      <w:marBottom w:val="0"/>
      <w:divBdr>
        <w:top w:val="none" w:sz="0" w:space="0" w:color="auto"/>
        <w:left w:val="none" w:sz="0" w:space="0" w:color="auto"/>
        <w:bottom w:val="none" w:sz="0" w:space="0" w:color="auto"/>
        <w:right w:val="none" w:sz="0" w:space="0" w:color="auto"/>
      </w:divBdr>
    </w:div>
    <w:div w:id="1518229522">
      <w:bodyDiv w:val="1"/>
      <w:marLeft w:val="0"/>
      <w:marRight w:val="0"/>
      <w:marTop w:val="0"/>
      <w:marBottom w:val="0"/>
      <w:divBdr>
        <w:top w:val="none" w:sz="0" w:space="0" w:color="auto"/>
        <w:left w:val="none" w:sz="0" w:space="0" w:color="auto"/>
        <w:bottom w:val="none" w:sz="0" w:space="0" w:color="auto"/>
        <w:right w:val="none" w:sz="0" w:space="0" w:color="auto"/>
      </w:divBdr>
    </w:div>
    <w:div w:id="1621717823">
      <w:bodyDiv w:val="1"/>
      <w:marLeft w:val="0"/>
      <w:marRight w:val="0"/>
      <w:marTop w:val="0"/>
      <w:marBottom w:val="0"/>
      <w:divBdr>
        <w:top w:val="none" w:sz="0" w:space="0" w:color="auto"/>
        <w:left w:val="none" w:sz="0" w:space="0" w:color="auto"/>
        <w:bottom w:val="none" w:sz="0" w:space="0" w:color="auto"/>
        <w:right w:val="none" w:sz="0" w:space="0" w:color="auto"/>
      </w:divBdr>
      <w:divsChild>
        <w:div w:id="1242065900">
          <w:marLeft w:val="720"/>
          <w:marRight w:val="0"/>
          <w:marTop w:val="200"/>
          <w:marBottom w:val="0"/>
          <w:divBdr>
            <w:top w:val="none" w:sz="0" w:space="0" w:color="auto"/>
            <w:left w:val="none" w:sz="0" w:space="0" w:color="auto"/>
            <w:bottom w:val="none" w:sz="0" w:space="0" w:color="auto"/>
            <w:right w:val="none" w:sz="0" w:space="0" w:color="auto"/>
          </w:divBdr>
        </w:div>
      </w:divsChild>
    </w:div>
    <w:div w:id="1728147235">
      <w:bodyDiv w:val="1"/>
      <w:marLeft w:val="0"/>
      <w:marRight w:val="0"/>
      <w:marTop w:val="0"/>
      <w:marBottom w:val="0"/>
      <w:divBdr>
        <w:top w:val="none" w:sz="0" w:space="0" w:color="auto"/>
        <w:left w:val="none" w:sz="0" w:space="0" w:color="auto"/>
        <w:bottom w:val="none" w:sz="0" w:space="0" w:color="auto"/>
        <w:right w:val="none" w:sz="0" w:space="0" w:color="auto"/>
      </w:divBdr>
      <w:divsChild>
        <w:div w:id="973675395">
          <w:marLeft w:val="274"/>
          <w:marRight w:val="0"/>
          <w:marTop w:val="0"/>
          <w:marBottom w:val="0"/>
          <w:divBdr>
            <w:top w:val="none" w:sz="0" w:space="0" w:color="auto"/>
            <w:left w:val="none" w:sz="0" w:space="0" w:color="auto"/>
            <w:bottom w:val="none" w:sz="0" w:space="0" w:color="auto"/>
            <w:right w:val="none" w:sz="0" w:space="0" w:color="auto"/>
          </w:divBdr>
        </w:div>
        <w:div w:id="1424260949">
          <w:marLeft w:val="274"/>
          <w:marRight w:val="0"/>
          <w:marTop w:val="0"/>
          <w:marBottom w:val="0"/>
          <w:divBdr>
            <w:top w:val="none" w:sz="0" w:space="0" w:color="auto"/>
            <w:left w:val="none" w:sz="0" w:space="0" w:color="auto"/>
            <w:bottom w:val="none" w:sz="0" w:space="0" w:color="auto"/>
            <w:right w:val="none" w:sz="0" w:space="0" w:color="auto"/>
          </w:divBdr>
        </w:div>
        <w:div w:id="1533225209">
          <w:marLeft w:val="274"/>
          <w:marRight w:val="0"/>
          <w:marTop w:val="0"/>
          <w:marBottom w:val="0"/>
          <w:divBdr>
            <w:top w:val="none" w:sz="0" w:space="0" w:color="auto"/>
            <w:left w:val="none" w:sz="0" w:space="0" w:color="auto"/>
            <w:bottom w:val="none" w:sz="0" w:space="0" w:color="auto"/>
            <w:right w:val="none" w:sz="0" w:space="0" w:color="auto"/>
          </w:divBdr>
        </w:div>
      </w:divsChild>
    </w:div>
    <w:div w:id="1758819270">
      <w:bodyDiv w:val="1"/>
      <w:marLeft w:val="0"/>
      <w:marRight w:val="0"/>
      <w:marTop w:val="0"/>
      <w:marBottom w:val="0"/>
      <w:divBdr>
        <w:top w:val="none" w:sz="0" w:space="0" w:color="auto"/>
        <w:left w:val="none" w:sz="0" w:space="0" w:color="auto"/>
        <w:bottom w:val="none" w:sz="0" w:space="0" w:color="auto"/>
        <w:right w:val="none" w:sz="0" w:space="0" w:color="auto"/>
      </w:divBdr>
      <w:divsChild>
        <w:div w:id="531115954">
          <w:marLeft w:val="720"/>
          <w:marRight w:val="0"/>
          <w:marTop w:val="200"/>
          <w:marBottom w:val="0"/>
          <w:divBdr>
            <w:top w:val="none" w:sz="0" w:space="0" w:color="auto"/>
            <w:left w:val="none" w:sz="0" w:space="0" w:color="auto"/>
            <w:bottom w:val="none" w:sz="0" w:space="0" w:color="auto"/>
            <w:right w:val="none" w:sz="0" w:space="0" w:color="auto"/>
          </w:divBdr>
        </w:div>
      </w:divsChild>
    </w:div>
    <w:div w:id="1888446551">
      <w:bodyDiv w:val="1"/>
      <w:marLeft w:val="0"/>
      <w:marRight w:val="0"/>
      <w:marTop w:val="0"/>
      <w:marBottom w:val="0"/>
      <w:divBdr>
        <w:top w:val="none" w:sz="0" w:space="0" w:color="auto"/>
        <w:left w:val="none" w:sz="0" w:space="0" w:color="auto"/>
        <w:bottom w:val="none" w:sz="0" w:space="0" w:color="auto"/>
        <w:right w:val="none" w:sz="0" w:space="0" w:color="auto"/>
      </w:divBdr>
      <w:divsChild>
        <w:div w:id="557935978">
          <w:marLeft w:val="274"/>
          <w:marRight w:val="0"/>
          <w:marTop w:val="0"/>
          <w:marBottom w:val="0"/>
          <w:divBdr>
            <w:top w:val="none" w:sz="0" w:space="0" w:color="auto"/>
            <w:left w:val="none" w:sz="0" w:space="0" w:color="auto"/>
            <w:bottom w:val="none" w:sz="0" w:space="0" w:color="auto"/>
            <w:right w:val="none" w:sz="0" w:space="0" w:color="auto"/>
          </w:divBdr>
        </w:div>
        <w:div w:id="630940901">
          <w:marLeft w:val="274"/>
          <w:marRight w:val="0"/>
          <w:marTop w:val="0"/>
          <w:marBottom w:val="0"/>
          <w:divBdr>
            <w:top w:val="none" w:sz="0" w:space="0" w:color="auto"/>
            <w:left w:val="none" w:sz="0" w:space="0" w:color="auto"/>
            <w:bottom w:val="none" w:sz="0" w:space="0" w:color="auto"/>
            <w:right w:val="none" w:sz="0" w:space="0" w:color="auto"/>
          </w:divBdr>
        </w:div>
        <w:div w:id="686054188">
          <w:marLeft w:val="274"/>
          <w:marRight w:val="0"/>
          <w:marTop w:val="0"/>
          <w:marBottom w:val="0"/>
          <w:divBdr>
            <w:top w:val="none" w:sz="0" w:space="0" w:color="auto"/>
            <w:left w:val="none" w:sz="0" w:space="0" w:color="auto"/>
            <w:bottom w:val="none" w:sz="0" w:space="0" w:color="auto"/>
            <w:right w:val="none" w:sz="0" w:space="0" w:color="auto"/>
          </w:divBdr>
        </w:div>
        <w:div w:id="800196134">
          <w:marLeft w:val="274"/>
          <w:marRight w:val="0"/>
          <w:marTop w:val="0"/>
          <w:marBottom w:val="0"/>
          <w:divBdr>
            <w:top w:val="none" w:sz="0" w:space="0" w:color="auto"/>
            <w:left w:val="none" w:sz="0" w:space="0" w:color="auto"/>
            <w:bottom w:val="none" w:sz="0" w:space="0" w:color="auto"/>
            <w:right w:val="none" w:sz="0" w:space="0" w:color="auto"/>
          </w:divBdr>
        </w:div>
        <w:div w:id="1297446282">
          <w:marLeft w:val="274"/>
          <w:marRight w:val="0"/>
          <w:marTop w:val="0"/>
          <w:marBottom w:val="0"/>
          <w:divBdr>
            <w:top w:val="none" w:sz="0" w:space="0" w:color="auto"/>
            <w:left w:val="none" w:sz="0" w:space="0" w:color="auto"/>
            <w:bottom w:val="none" w:sz="0" w:space="0" w:color="auto"/>
            <w:right w:val="none" w:sz="0" w:space="0" w:color="auto"/>
          </w:divBdr>
        </w:div>
        <w:div w:id="2015105765">
          <w:marLeft w:val="274"/>
          <w:marRight w:val="0"/>
          <w:marTop w:val="0"/>
          <w:marBottom w:val="0"/>
          <w:divBdr>
            <w:top w:val="none" w:sz="0" w:space="0" w:color="auto"/>
            <w:left w:val="none" w:sz="0" w:space="0" w:color="auto"/>
            <w:bottom w:val="none" w:sz="0" w:space="0" w:color="auto"/>
            <w:right w:val="none" w:sz="0" w:space="0" w:color="auto"/>
          </w:divBdr>
        </w:div>
      </w:divsChild>
    </w:div>
    <w:div w:id="2087608135">
      <w:bodyDiv w:val="1"/>
      <w:marLeft w:val="0"/>
      <w:marRight w:val="0"/>
      <w:marTop w:val="0"/>
      <w:marBottom w:val="0"/>
      <w:divBdr>
        <w:top w:val="none" w:sz="0" w:space="0" w:color="auto"/>
        <w:left w:val="none" w:sz="0" w:space="0" w:color="auto"/>
        <w:bottom w:val="none" w:sz="0" w:space="0" w:color="auto"/>
        <w:right w:val="none" w:sz="0" w:space="0" w:color="auto"/>
      </w:divBdr>
    </w:div>
    <w:div w:id="2133786903">
      <w:bodyDiv w:val="1"/>
      <w:marLeft w:val="0"/>
      <w:marRight w:val="0"/>
      <w:marTop w:val="0"/>
      <w:marBottom w:val="0"/>
      <w:divBdr>
        <w:top w:val="none" w:sz="0" w:space="0" w:color="auto"/>
        <w:left w:val="none" w:sz="0" w:space="0" w:color="auto"/>
        <w:bottom w:val="none" w:sz="0" w:space="0" w:color="auto"/>
        <w:right w:val="none" w:sz="0" w:space="0" w:color="auto"/>
      </w:divBdr>
      <w:divsChild>
        <w:div w:id="258609074">
          <w:marLeft w:val="446"/>
          <w:marRight w:val="0"/>
          <w:marTop w:val="0"/>
          <w:marBottom w:val="0"/>
          <w:divBdr>
            <w:top w:val="none" w:sz="0" w:space="0" w:color="auto"/>
            <w:left w:val="none" w:sz="0" w:space="0" w:color="auto"/>
            <w:bottom w:val="none" w:sz="0" w:space="0" w:color="auto"/>
            <w:right w:val="none" w:sz="0" w:space="0" w:color="auto"/>
          </w:divBdr>
        </w:div>
        <w:div w:id="874585630">
          <w:marLeft w:val="446"/>
          <w:marRight w:val="0"/>
          <w:marTop w:val="0"/>
          <w:marBottom w:val="0"/>
          <w:divBdr>
            <w:top w:val="none" w:sz="0" w:space="0" w:color="auto"/>
            <w:left w:val="none" w:sz="0" w:space="0" w:color="auto"/>
            <w:bottom w:val="none" w:sz="0" w:space="0" w:color="auto"/>
            <w:right w:val="none" w:sz="0" w:space="0" w:color="auto"/>
          </w:divBdr>
        </w:div>
        <w:div w:id="1450470651">
          <w:marLeft w:val="446"/>
          <w:marRight w:val="0"/>
          <w:marTop w:val="0"/>
          <w:marBottom w:val="0"/>
          <w:divBdr>
            <w:top w:val="none" w:sz="0" w:space="0" w:color="auto"/>
            <w:left w:val="none" w:sz="0" w:space="0" w:color="auto"/>
            <w:bottom w:val="none" w:sz="0" w:space="0" w:color="auto"/>
            <w:right w:val="none" w:sz="0" w:space="0" w:color="auto"/>
          </w:divBdr>
        </w:div>
        <w:div w:id="1569070381">
          <w:marLeft w:val="446"/>
          <w:marRight w:val="0"/>
          <w:marTop w:val="0"/>
          <w:marBottom w:val="0"/>
          <w:divBdr>
            <w:top w:val="none" w:sz="0" w:space="0" w:color="auto"/>
            <w:left w:val="none" w:sz="0" w:space="0" w:color="auto"/>
            <w:bottom w:val="none" w:sz="0" w:space="0" w:color="auto"/>
            <w:right w:val="none" w:sz="0" w:space="0" w:color="auto"/>
          </w:divBdr>
        </w:div>
        <w:div w:id="1854222934">
          <w:marLeft w:val="446"/>
          <w:marRight w:val="0"/>
          <w:marTop w:val="0"/>
          <w:marBottom w:val="0"/>
          <w:divBdr>
            <w:top w:val="none" w:sz="0" w:space="0" w:color="auto"/>
            <w:left w:val="none" w:sz="0" w:space="0" w:color="auto"/>
            <w:bottom w:val="none" w:sz="0" w:space="0" w:color="auto"/>
            <w:right w:val="none" w:sz="0" w:space="0" w:color="auto"/>
          </w:divBdr>
        </w:div>
      </w:divsChild>
    </w:div>
    <w:div w:id="2139490346">
      <w:bodyDiv w:val="1"/>
      <w:marLeft w:val="0"/>
      <w:marRight w:val="0"/>
      <w:marTop w:val="0"/>
      <w:marBottom w:val="0"/>
      <w:divBdr>
        <w:top w:val="none" w:sz="0" w:space="0" w:color="auto"/>
        <w:left w:val="none" w:sz="0" w:space="0" w:color="auto"/>
        <w:bottom w:val="none" w:sz="0" w:space="0" w:color="auto"/>
        <w:right w:val="none" w:sz="0" w:space="0" w:color="auto"/>
      </w:divBdr>
      <w:divsChild>
        <w:div w:id="2023122394">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veve.be/nl/p040004688-aveve-potgrond-voor-universeel-gebruik" TargetMode="External"/><Relationship Id="rId18" Type="http://schemas.openxmlformats.org/officeDocument/2006/relationships/hyperlink" Target="https://www.ava.be/nl/diepvriesdozen-500ml-vierkant-114x114x61mm-transparant-pp-50-stuks-00407475?colour=81517&amp;gad_source=1&amp;gbraid=0AAAAAC9C-1cm6jjbxFPqVTkS7VqmF-VFP&amp;gclid=CjwKCAjw47i_BhBTEiwAaJfPpraudWFlJKMMl457iR_RNkJJrpDfoFtmh6h2HA37G0rZdSvQ7B0JqRoCIwMQAvD_Bw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ol.com/nl/nl/p/kweekpot-zwart-7x7x6cm/9300000022505281/?Referrer=ADVNLGOO002042-S--9300000022505281-PMAX-C-22284217812&amp;gad_source=1&amp;gbraid=0AAAAAD5OnmOEgEnghA-emQpWJe0SLydbf&amp;gclid=CjwKCAjw47i_BhBTEiwAaJfPprFK2cs-TT-Yb-0ve5W7_YKMLYCnYwtR2xltLkU26UWGj65XtsaBvxoC1UgQAvD_BwE"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jpe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l.com/nl/nl/p/kweekpot-zwart-7x7x6cmE" TargetMode="External"/><Relationship Id="rId22" Type="http://schemas.openxmlformats.org/officeDocument/2006/relationships/image" Target="media/image8.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jp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3" ma:contentTypeDescription="Een nieuw document maken." ma:contentTypeScope="" ma:versionID="dcd2bc6510095704d9e526761f9114ab">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faf6f02d571caa9453fc2c74b0ea79d7"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Props1.xml><?xml version="1.0" encoding="utf-8"?>
<ds:datastoreItem xmlns:ds="http://schemas.openxmlformats.org/officeDocument/2006/customXml" ds:itemID="{1249D290-5755-4843-944B-4DB156CD0266}">
  <ds:schemaRefs>
    <ds:schemaRef ds:uri="http://schemas.microsoft.com/sharepoint/v3/contenttype/forms"/>
  </ds:schemaRefs>
</ds:datastoreItem>
</file>

<file path=customXml/itemProps2.xml><?xml version="1.0" encoding="utf-8"?>
<ds:datastoreItem xmlns:ds="http://schemas.openxmlformats.org/officeDocument/2006/customXml" ds:itemID="{4F763E17-44F9-4C99-AE6F-E700E21A7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8493b-fde7-470d-9164-8b1d3c516f12"/>
    <ds:schemaRef ds:uri="11a1e981-a941-4c09-95d1-3960bc42f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7808B5B-597C-4F13-A28E-80692AAE5C1D}">
  <ds:schemaRef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1a1e981-a941-4c09-95d1-3960bc42fece"/>
    <ds:schemaRef ds:uri="0398493b-fde7-470d-9164-8b1d3c516f12"/>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1866</Words>
  <Characters>10267</Characters>
  <Application>Microsoft Office Word</Application>
  <DocSecurity>0</DocSecurity>
  <Lines>85</Lines>
  <Paragraphs>24</Paragraphs>
  <ScaleCrop>false</ScaleCrop>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Knaepen</dc:creator>
  <cp:keywords/>
  <cp:lastModifiedBy>Shania Cools</cp:lastModifiedBy>
  <cp:revision>331</cp:revision>
  <dcterms:created xsi:type="dcterms:W3CDTF">2025-03-06T11:56:00Z</dcterms:created>
  <dcterms:modified xsi:type="dcterms:W3CDTF">2025-06-02T13:41:00Z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MediaServiceImageTags">
    <vt:lpwstr/>
  </property>
</Properties>
</file>