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7A4E9" w14:textId="77777777" w:rsidR="001D3FEE" w:rsidRPr="00FD6179" w:rsidRDefault="001D3FEE" w:rsidP="001D3FEE">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4FF34DD3" w14:textId="77777777" w:rsidR="00E56E20" w:rsidRPr="00E56E20" w:rsidRDefault="00E56E20" w:rsidP="00E56E20">
      <w:pPr>
        <w:rPr>
          <w:rFonts w:ascii="Arial" w:eastAsia="Arial" w:hAnsi="Arial" w:cs="Arial"/>
          <w:b/>
          <w:bCs/>
          <w:lang w:eastAsia="en-US"/>
        </w:rPr>
      </w:pPr>
    </w:p>
    <w:p w14:paraId="43FD7C6E" w14:textId="7A8C1003"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t xml:space="preserve">Bouwsteen </w:t>
      </w:r>
      <w:r w:rsidR="003F0799">
        <w:rPr>
          <w:rFonts w:ascii="Arial" w:eastAsia="Arial" w:hAnsi="Arial" w:cs="Arial"/>
          <w:b/>
          <w:bCs/>
          <w:lang w:eastAsia="en-US"/>
        </w:rPr>
        <w:t>4</w:t>
      </w:r>
      <w:r w:rsidRPr="00E56E20">
        <w:rPr>
          <w:rFonts w:ascii="Arial" w:eastAsia="Arial" w:hAnsi="Arial" w:cs="Arial"/>
          <w:b/>
          <w:bCs/>
          <w:lang w:eastAsia="en-US"/>
        </w:rPr>
        <w:t xml:space="preserve">: </w:t>
      </w:r>
      <w:r w:rsidR="003F0799">
        <w:rPr>
          <w:rFonts w:ascii="Arial" w:eastAsia="Arial" w:hAnsi="Arial" w:cs="Arial"/>
          <w:b/>
          <w:bCs/>
          <w:lang w:eastAsia="en-US"/>
        </w:rPr>
        <w:t>Verviers</w:t>
      </w:r>
    </w:p>
    <w:p w14:paraId="6E9B6D90" w14:textId="77777777" w:rsidR="00E56E20" w:rsidRPr="00E56E20" w:rsidRDefault="00E56E20" w:rsidP="00E56E20">
      <w:pPr>
        <w:rPr>
          <w:rFonts w:ascii="Arial" w:eastAsia="Arial" w:hAnsi="Arial" w:cs="Arial"/>
          <w:b/>
          <w:bCs/>
          <w:lang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E56E20" w:rsidRPr="00E56E20" w14:paraId="48932109"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F2AA0BD" w14:textId="3AF564E2"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t>Deze fase in een notendop:</w:t>
            </w:r>
          </w:p>
          <w:p w14:paraId="21655C50" w14:textId="44FB02BF" w:rsidR="00E56E20" w:rsidRPr="001244A2" w:rsidRDefault="001244A2" w:rsidP="00E56E20">
            <w:pPr>
              <w:rPr>
                <w:rFonts w:ascii="Arial" w:eastAsia="Arial" w:hAnsi="Arial" w:cs="Arial"/>
                <w:lang w:eastAsia="en-US"/>
              </w:rPr>
            </w:pPr>
            <w:r>
              <w:rPr>
                <w:rFonts w:ascii="Arial" w:eastAsia="Arial" w:hAnsi="Arial" w:cs="Arial"/>
                <w:lang w:eastAsia="en-US"/>
              </w:rPr>
              <w:t>In</w:t>
            </w:r>
            <w:r w:rsidR="002F168B">
              <w:rPr>
                <w:rFonts w:ascii="Arial" w:eastAsia="Arial" w:hAnsi="Arial" w:cs="Arial"/>
                <w:lang w:eastAsia="en-US"/>
              </w:rPr>
              <w:t xml:space="preserve"> Verviers gaan we de gevolgen van de overstromingen bespreken.</w:t>
            </w:r>
            <w:r w:rsidR="003B6C86">
              <w:rPr>
                <w:rFonts w:ascii="Arial" w:eastAsia="Arial" w:hAnsi="Arial" w:cs="Arial"/>
                <w:lang w:eastAsia="en-US"/>
              </w:rPr>
              <w:t xml:space="preserve"> Hoe zijn de overstromingen kunnen gebeuren? Welke gevolgen heeft het gehad op de omgeving? Wat kunnen de mensen doen om overstromingen te voorkomen of de schade zo klein mogelijk te maken</w:t>
            </w:r>
            <w:r w:rsidR="00286942">
              <w:rPr>
                <w:rFonts w:ascii="Arial" w:eastAsia="Arial" w:hAnsi="Arial" w:cs="Arial"/>
                <w:lang w:eastAsia="en-US"/>
              </w:rPr>
              <w:t>?</w:t>
            </w:r>
            <w:r w:rsidR="00CF4FBC">
              <w:rPr>
                <w:rFonts w:ascii="Arial" w:eastAsia="Arial" w:hAnsi="Arial" w:cs="Arial"/>
                <w:lang w:eastAsia="en-US"/>
              </w:rPr>
              <w:t xml:space="preserve"> We vergelijken foto’s van 2021 met het landschap nu en gaan op terrein op zoek naar sporen van de overstroming.</w:t>
            </w:r>
          </w:p>
        </w:tc>
      </w:tr>
      <w:tr w:rsidR="00E56E20" w:rsidRPr="00E56E20" w14:paraId="72F96675"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2DEA8AA" w14:textId="5DF1C24E" w:rsidR="00E56E20" w:rsidRPr="00AF70D8" w:rsidRDefault="00E56E20" w:rsidP="00E56E20">
            <w:pPr>
              <w:rPr>
                <w:rFonts w:ascii="Arial" w:eastAsia="Arial" w:hAnsi="Arial" w:cs="Arial"/>
                <w:b/>
                <w:bCs/>
                <w:iCs/>
                <w:lang w:eastAsia="en-US"/>
              </w:rPr>
            </w:pPr>
            <w:r w:rsidRPr="00E56E20">
              <w:rPr>
                <w:rFonts w:ascii="Arial" w:eastAsia="Arial" w:hAnsi="Arial" w:cs="Arial"/>
                <w:b/>
                <w:bCs/>
                <w:lang w:eastAsia="en-US"/>
              </w:rPr>
              <w:t xml:space="preserve">Tijd: </w:t>
            </w:r>
            <w:r w:rsidR="00222645" w:rsidRPr="00497C83">
              <w:rPr>
                <w:rFonts w:ascii="Arial" w:eastAsia="Arial" w:hAnsi="Arial" w:cs="Arial"/>
                <w:lang w:eastAsia="en-US"/>
              </w:rPr>
              <w:t>60’</w:t>
            </w:r>
          </w:p>
        </w:tc>
      </w:tr>
      <w:tr w:rsidR="00E56E20" w:rsidRPr="00E56E20" w14:paraId="18C30C28"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4DC9B80" w14:textId="77777777" w:rsidR="00E56E20" w:rsidRPr="001110A3" w:rsidRDefault="00E56E20" w:rsidP="00E56E20">
            <w:pPr>
              <w:rPr>
                <w:rFonts w:ascii="Arial" w:eastAsia="Arial" w:hAnsi="Arial" w:cs="Arial"/>
                <w:b/>
                <w:bCs/>
                <w:lang w:eastAsia="en-US"/>
              </w:rPr>
            </w:pPr>
            <w:r w:rsidRPr="001110A3">
              <w:rPr>
                <w:rFonts w:ascii="Arial" w:eastAsia="Arial" w:hAnsi="Arial" w:cs="Arial"/>
                <w:b/>
                <w:bCs/>
                <w:lang w:eastAsia="en-US"/>
              </w:rPr>
              <w:t>Leerdoelen: De leerlingen kunnen</w:t>
            </w:r>
          </w:p>
          <w:p w14:paraId="7E466738" w14:textId="593BD95D" w:rsidR="00E56E20" w:rsidRPr="001110A3" w:rsidRDefault="001110A3" w:rsidP="00F75383">
            <w:pPr>
              <w:numPr>
                <w:ilvl w:val="0"/>
                <w:numId w:val="1"/>
              </w:numPr>
              <w:rPr>
                <w:rFonts w:ascii="Arial" w:eastAsia="Arial" w:hAnsi="Arial" w:cs="Arial"/>
                <w:b/>
                <w:bCs/>
                <w:lang w:eastAsia="en-US"/>
              </w:rPr>
            </w:pPr>
            <w:r>
              <w:rPr>
                <w:rFonts w:ascii="Arial" w:eastAsia="Arial" w:hAnsi="Arial" w:cs="Arial"/>
                <w:lang w:eastAsia="en-US"/>
              </w:rPr>
              <w:t>In groep oplossingen bedenken om de schade van een overstroming in de toekomst te voorkomen of beperken.</w:t>
            </w:r>
          </w:p>
          <w:p w14:paraId="13F3B148" w14:textId="32CDC52C" w:rsidR="001110A3" w:rsidRPr="00EC39F3" w:rsidRDefault="001110A3" w:rsidP="00F75383">
            <w:pPr>
              <w:numPr>
                <w:ilvl w:val="0"/>
                <w:numId w:val="1"/>
              </w:numPr>
              <w:rPr>
                <w:rFonts w:ascii="Arial" w:eastAsia="Arial" w:hAnsi="Arial" w:cs="Arial"/>
                <w:b/>
                <w:bCs/>
                <w:lang w:eastAsia="en-US"/>
              </w:rPr>
            </w:pPr>
            <w:r>
              <w:rPr>
                <w:rFonts w:ascii="Arial" w:eastAsia="Arial" w:hAnsi="Arial" w:cs="Arial"/>
                <w:lang w:eastAsia="en-US"/>
              </w:rPr>
              <w:t xml:space="preserve">Het landschap langs de Vesder observeren </w:t>
            </w:r>
            <w:r w:rsidR="00D15F2A">
              <w:rPr>
                <w:rFonts w:ascii="Arial" w:eastAsia="Arial" w:hAnsi="Arial" w:cs="Arial"/>
                <w:lang w:eastAsia="en-US"/>
              </w:rPr>
              <w:t>en vergelijken met foto’s van vóór de overstromingen om zo verschillen te zoeken.</w:t>
            </w:r>
          </w:p>
          <w:p w14:paraId="3E257913" w14:textId="1D6F9EA6" w:rsidR="00EC39F3" w:rsidRPr="00D15F2A" w:rsidRDefault="00EC39F3" w:rsidP="00F75383">
            <w:pPr>
              <w:numPr>
                <w:ilvl w:val="0"/>
                <w:numId w:val="1"/>
              </w:numPr>
              <w:rPr>
                <w:rFonts w:ascii="Arial" w:eastAsia="Arial" w:hAnsi="Arial" w:cs="Arial"/>
                <w:b/>
                <w:bCs/>
                <w:lang w:eastAsia="en-US"/>
              </w:rPr>
            </w:pPr>
            <w:r>
              <w:rPr>
                <w:rFonts w:ascii="Arial" w:eastAsia="Arial" w:hAnsi="Arial" w:cs="Arial"/>
                <w:lang w:eastAsia="en-US"/>
              </w:rPr>
              <w:t>Uitleggen waarom de overstroming juist híér zo</w:t>
            </w:r>
            <w:r w:rsidR="000A682D">
              <w:rPr>
                <w:rFonts w:ascii="Arial" w:eastAsia="Arial" w:hAnsi="Arial" w:cs="Arial"/>
                <w:lang w:eastAsia="en-US"/>
              </w:rPr>
              <w:t>’n sterk effect heeft gehad, terwijl andere gebieden gespaard zijn gebleven.</w:t>
            </w:r>
          </w:p>
          <w:p w14:paraId="18AD9C3F" w14:textId="6757676D" w:rsidR="00D15F2A" w:rsidRPr="00D15F2A" w:rsidRDefault="00D15F2A" w:rsidP="00F75383">
            <w:pPr>
              <w:numPr>
                <w:ilvl w:val="0"/>
                <w:numId w:val="1"/>
              </w:numPr>
              <w:rPr>
                <w:rFonts w:ascii="Arial" w:eastAsia="Arial" w:hAnsi="Arial" w:cs="Arial"/>
                <w:b/>
                <w:bCs/>
                <w:lang w:eastAsia="en-US"/>
              </w:rPr>
            </w:pPr>
            <w:r>
              <w:rPr>
                <w:rFonts w:ascii="Arial" w:eastAsia="Arial" w:hAnsi="Arial" w:cs="Arial"/>
                <w:lang w:eastAsia="en-US"/>
              </w:rPr>
              <w:t>Het debiet</w:t>
            </w:r>
            <w:r w:rsidR="006438CA">
              <w:rPr>
                <w:rFonts w:ascii="Arial" w:eastAsia="Arial" w:hAnsi="Arial" w:cs="Arial"/>
                <w:lang w:eastAsia="en-US"/>
              </w:rPr>
              <w:t xml:space="preserve"> Q van de Vesder</w:t>
            </w:r>
            <w:r>
              <w:rPr>
                <w:rFonts w:ascii="Arial" w:eastAsia="Arial" w:hAnsi="Arial" w:cs="Arial"/>
                <w:lang w:eastAsia="en-US"/>
              </w:rPr>
              <w:t xml:space="preserve"> berekenen a.d.h.v. zelfgemeten gegevens.</w:t>
            </w:r>
          </w:p>
          <w:p w14:paraId="4DD826CC" w14:textId="77777777" w:rsidR="00E56E20" w:rsidRPr="006438CA" w:rsidRDefault="00D15F2A" w:rsidP="00E56E20">
            <w:pPr>
              <w:numPr>
                <w:ilvl w:val="0"/>
                <w:numId w:val="1"/>
              </w:numPr>
              <w:rPr>
                <w:rFonts w:ascii="Arial" w:eastAsia="Arial" w:hAnsi="Arial" w:cs="Arial"/>
                <w:b/>
                <w:bCs/>
                <w:lang w:eastAsia="en-US"/>
              </w:rPr>
            </w:pPr>
            <w:r>
              <w:rPr>
                <w:rFonts w:ascii="Arial" w:eastAsia="Arial" w:hAnsi="Arial" w:cs="Arial"/>
                <w:lang w:eastAsia="en-US"/>
              </w:rPr>
              <w:t>Werken met een watertestkit en de legende gebruiken om de waarden af te lezen.</w:t>
            </w:r>
          </w:p>
          <w:p w14:paraId="58453CF9" w14:textId="77777777" w:rsidR="006438CA" w:rsidRDefault="006438CA" w:rsidP="006438CA">
            <w:pPr>
              <w:rPr>
                <w:rFonts w:ascii="Arial" w:eastAsia="Arial" w:hAnsi="Arial" w:cs="Arial"/>
                <w:b/>
                <w:lang w:eastAsia="en-US"/>
              </w:rPr>
            </w:pPr>
            <w:r>
              <w:rPr>
                <w:rFonts w:ascii="Arial" w:eastAsia="Arial" w:hAnsi="Arial" w:cs="Arial"/>
                <w:b/>
                <w:lang w:eastAsia="en-US"/>
              </w:rPr>
              <w:t>STEM-doelen:</w:t>
            </w:r>
          </w:p>
          <w:p w14:paraId="332EE718" w14:textId="77777777" w:rsidR="00155AB1" w:rsidRPr="00155AB1" w:rsidRDefault="00155AB1" w:rsidP="00155AB1">
            <w:pPr>
              <w:pStyle w:val="Lijstalinea"/>
              <w:numPr>
                <w:ilvl w:val="1"/>
                <w:numId w:val="3"/>
              </w:numPr>
              <w:rPr>
                <w:rFonts w:ascii="Arial" w:hAnsi="Arial" w:cs="Arial"/>
                <w:sz w:val="28"/>
                <w:szCs w:val="28"/>
              </w:rPr>
            </w:pPr>
            <w:r w:rsidRPr="00155AB1">
              <w:rPr>
                <w:rFonts w:ascii="Arial" w:eastAsia="Roboto" w:hAnsi="Arial" w:cs="Arial"/>
                <w:color w:val="000000" w:themeColor="text1"/>
                <w:sz w:val="27"/>
                <w:szCs w:val="27"/>
              </w:rPr>
              <w:t>II-NatS-d S1</w:t>
            </w:r>
          </w:p>
          <w:p w14:paraId="296460A2" w14:textId="77777777" w:rsidR="00155AB1" w:rsidRPr="00155AB1" w:rsidRDefault="00155AB1" w:rsidP="00155AB1">
            <w:pPr>
              <w:pStyle w:val="Lijstalinea"/>
              <w:shd w:val="clear" w:color="auto" w:fill="FFFFFF" w:themeFill="background1"/>
              <w:ind w:left="1440"/>
              <w:rPr>
                <w:rFonts w:ascii="Arial" w:hAnsi="Arial" w:cs="Arial"/>
              </w:rPr>
            </w:pPr>
            <w:r w:rsidRPr="00155AB1">
              <w:rPr>
                <w:rFonts w:ascii="Arial" w:eastAsia="Roboto" w:hAnsi="Arial" w:cs="Arial"/>
                <w:color w:val="000000" w:themeColor="text1"/>
                <w:sz w:val="21"/>
                <w:szCs w:val="21"/>
              </w:rPr>
              <w:t>De leerlingen voeren onderzoek aan de hand van een wetenschappelijke methode om kennis te ontwikkelen en om vragen te beantwoorden.</w:t>
            </w:r>
          </w:p>
          <w:p w14:paraId="0ADBE353" w14:textId="77777777" w:rsidR="00155AB1" w:rsidRPr="00155AB1" w:rsidRDefault="00155AB1" w:rsidP="00155AB1">
            <w:pPr>
              <w:pStyle w:val="Lijstalinea"/>
              <w:numPr>
                <w:ilvl w:val="1"/>
                <w:numId w:val="3"/>
              </w:numPr>
              <w:shd w:val="clear" w:color="auto" w:fill="FFFFFF" w:themeFill="background1"/>
              <w:rPr>
                <w:rFonts w:ascii="Arial" w:hAnsi="Arial" w:cs="Arial"/>
                <w:sz w:val="28"/>
                <w:szCs w:val="28"/>
              </w:rPr>
            </w:pPr>
            <w:r w:rsidRPr="00155AB1">
              <w:rPr>
                <w:rFonts w:ascii="Arial" w:eastAsia="Roboto" w:hAnsi="Arial" w:cs="Arial"/>
                <w:color w:val="000000" w:themeColor="text1"/>
                <w:sz w:val="27"/>
                <w:szCs w:val="27"/>
              </w:rPr>
              <w:t>II-NatS-d S2</w:t>
            </w:r>
          </w:p>
          <w:p w14:paraId="30AC8AAB" w14:textId="77777777" w:rsidR="00155AB1" w:rsidRPr="00155AB1" w:rsidRDefault="00155AB1" w:rsidP="00155AB1">
            <w:pPr>
              <w:pStyle w:val="Lijstalinea"/>
              <w:shd w:val="clear" w:color="auto" w:fill="FFFFFF" w:themeFill="background1"/>
              <w:ind w:left="1440"/>
              <w:rPr>
                <w:rFonts w:ascii="Arial" w:hAnsi="Arial" w:cs="Arial"/>
              </w:rPr>
            </w:pPr>
            <w:r w:rsidRPr="00155AB1">
              <w:rPr>
                <w:rFonts w:ascii="Arial" w:eastAsia="Roboto" w:hAnsi="Arial" w:cs="Arial"/>
                <w:color w:val="000000" w:themeColor="text1"/>
                <w:sz w:val="21"/>
                <w:szCs w:val="21"/>
              </w:rPr>
              <w:t>De leerlingen gebruiken met de nodige nauwkeurigheid meetinstrumenten en hulpmiddelen.</w:t>
            </w:r>
          </w:p>
          <w:p w14:paraId="66509FB4" w14:textId="77777777" w:rsidR="00155AB1" w:rsidRPr="00155AB1" w:rsidRDefault="00155AB1" w:rsidP="00155AB1">
            <w:pPr>
              <w:pStyle w:val="Lijstalinea"/>
              <w:numPr>
                <w:ilvl w:val="1"/>
                <w:numId w:val="3"/>
              </w:numPr>
              <w:shd w:val="clear" w:color="auto" w:fill="FFFFFF" w:themeFill="background1"/>
              <w:rPr>
                <w:rFonts w:ascii="Arial" w:hAnsi="Arial" w:cs="Arial"/>
                <w:sz w:val="28"/>
                <w:szCs w:val="28"/>
              </w:rPr>
            </w:pPr>
            <w:r w:rsidRPr="00155AB1">
              <w:rPr>
                <w:rFonts w:ascii="Arial" w:eastAsia="Roboto" w:hAnsi="Arial" w:cs="Arial"/>
                <w:color w:val="000000" w:themeColor="text1"/>
                <w:sz w:val="27"/>
                <w:szCs w:val="27"/>
              </w:rPr>
              <w:t>II-NatS-d S3</w:t>
            </w:r>
          </w:p>
          <w:p w14:paraId="3E0BB793" w14:textId="77777777" w:rsidR="00155AB1" w:rsidRPr="00155AB1" w:rsidRDefault="00155AB1" w:rsidP="00155AB1">
            <w:pPr>
              <w:pStyle w:val="Lijstalinea"/>
              <w:shd w:val="clear" w:color="auto" w:fill="FFFFFF" w:themeFill="background1"/>
              <w:ind w:left="1440"/>
              <w:rPr>
                <w:rFonts w:ascii="Arial" w:hAnsi="Arial" w:cs="Arial"/>
              </w:rPr>
            </w:pPr>
            <w:r w:rsidRPr="00155AB1">
              <w:rPr>
                <w:rFonts w:ascii="Arial" w:eastAsia="Roboto" w:hAnsi="Arial" w:cs="Arial"/>
                <w:color w:val="000000" w:themeColor="text1"/>
                <w:sz w:val="21"/>
                <w:szCs w:val="21"/>
              </w:rPr>
              <w:t>De leerlingen gebruiken gegevens of meetwaarden met de juiste symbolen voor grootheden en (SI-)eenheden).</w:t>
            </w:r>
          </w:p>
          <w:p w14:paraId="628E4D8E" w14:textId="77777777" w:rsidR="00155AB1" w:rsidRPr="00155AB1" w:rsidRDefault="00155AB1" w:rsidP="00155AB1">
            <w:pPr>
              <w:pStyle w:val="Lijstalinea"/>
              <w:numPr>
                <w:ilvl w:val="1"/>
                <w:numId w:val="3"/>
              </w:numPr>
              <w:rPr>
                <w:rFonts w:ascii="Arial" w:eastAsia="Roboto" w:hAnsi="Arial" w:cs="Arial"/>
                <w:color w:val="000000" w:themeColor="text1"/>
                <w:sz w:val="21"/>
                <w:szCs w:val="21"/>
              </w:rPr>
            </w:pPr>
            <w:r w:rsidRPr="00155AB1">
              <w:rPr>
                <w:rFonts w:ascii="Arial" w:eastAsia="Roboto" w:hAnsi="Arial" w:cs="Arial"/>
                <w:color w:val="000000" w:themeColor="text1"/>
                <w:sz w:val="27"/>
                <w:szCs w:val="27"/>
              </w:rPr>
              <w:t>II-NatS-d S4</w:t>
            </w:r>
            <w:r w:rsidRPr="00155AB1">
              <w:rPr>
                <w:rFonts w:ascii="Arial" w:hAnsi="Arial" w:cs="Arial"/>
              </w:rPr>
              <w:br/>
            </w:r>
            <w:r w:rsidRPr="00155AB1">
              <w:rPr>
                <w:rFonts w:ascii="Arial" w:eastAsia="Roboto" w:hAnsi="Arial" w:cs="Arial"/>
                <w:color w:val="000000" w:themeColor="text1"/>
                <w:sz w:val="21"/>
                <w:szCs w:val="21"/>
              </w:rPr>
              <w:t xml:space="preserve">De leerlingen werken op een veilige en duurzame manier met materialen, stoffen, organismen en technische systemen.                                                               </w:t>
            </w:r>
          </w:p>
          <w:p w14:paraId="0842218C" w14:textId="77777777" w:rsidR="00155AB1" w:rsidRPr="00155AB1" w:rsidRDefault="00155AB1" w:rsidP="00155AB1">
            <w:pPr>
              <w:pStyle w:val="Lijstalinea"/>
              <w:numPr>
                <w:ilvl w:val="1"/>
                <w:numId w:val="3"/>
              </w:numPr>
              <w:rPr>
                <w:rFonts w:ascii="Arial" w:hAnsi="Arial" w:cs="Arial"/>
              </w:rPr>
            </w:pPr>
            <w:r w:rsidRPr="00155AB1">
              <w:rPr>
                <w:rFonts w:ascii="Arial" w:eastAsia="Roboto" w:hAnsi="Arial" w:cs="Arial"/>
                <w:color w:val="000000" w:themeColor="text1"/>
                <w:sz w:val="27"/>
                <w:szCs w:val="27"/>
              </w:rPr>
              <w:t xml:space="preserve">II-NatS-d S5 </w:t>
            </w:r>
            <w:r w:rsidRPr="00155AB1">
              <w:rPr>
                <w:rFonts w:ascii="Arial" w:hAnsi="Arial" w:cs="Arial"/>
              </w:rPr>
              <w:br/>
            </w:r>
            <w:r w:rsidRPr="00155AB1">
              <w:rPr>
                <w:rFonts w:ascii="Arial" w:eastAsia="Roboto" w:hAnsi="Arial" w:cs="Arial"/>
                <w:color w:val="000000" w:themeColor="text1"/>
                <w:sz w:val="21"/>
                <w:szCs w:val="21"/>
              </w:rPr>
              <w:t>De leerlingen ontwerpen een oplossing voor een probleem door wetenschappen, technologie of wiskunde geïntegreerd aan te wenden.</w:t>
            </w:r>
            <w:r w:rsidRPr="00155AB1">
              <w:rPr>
                <w:rFonts w:ascii="Arial" w:eastAsia="Roboto" w:hAnsi="Arial" w:cs="Arial"/>
                <w:color w:val="000000" w:themeColor="text1"/>
                <w:sz w:val="21"/>
                <w:szCs w:val="21"/>
                <w:shd w:val="clear" w:color="auto" w:fill="F2F2F2" w:themeFill="background1" w:themeFillShade="F2"/>
              </w:rPr>
              <w:t xml:space="preserve">                                               </w:t>
            </w:r>
          </w:p>
          <w:p w14:paraId="6C0DACFB" w14:textId="77777777" w:rsidR="00155AB1" w:rsidRPr="00155AB1" w:rsidRDefault="00155AB1" w:rsidP="00155AB1">
            <w:pPr>
              <w:pStyle w:val="Lijstalinea"/>
              <w:numPr>
                <w:ilvl w:val="1"/>
                <w:numId w:val="3"/>
              </w:numPr>
              <w:shd w:val="clear" w:color="auto" w:fill="FFFFFF" w:themeFill="background1"/>
              <w:rPr>
                <w:rFonts w:ascii="Arial" w:hAnsi="Arial" w:cs="Arial"/>
                <w:sz w:val="28"/>
                <w:szCs w:val="28"/>
              </w:rPr>
            </w:pPr>
            <w:r w:rsidRPr="00155AB1">
              <w:rPr>
                <w:rFonts w:ascii="Arial" w:eastAsia="Roboto" w:hAnsi="Arial" w:cs="Arial"/>
                <w:color w:val="000000" w:themeColor="text1"/>
                <w:sz w:val="27"/>
                <w:szCs w:val="27"/>
              </w:rPr>
              <w:t>II-NatS-d S6</w:t>
            </w:r>
          </w:p>
          <w:p w14:paraId="6DF2DADC" w14:textId="3DBFF3C0" w:rsidR="006438CA" w:rsidRPr="00155AB1" w:rsidRDefault="00155AB1" w:rsidP="00155AB1">
            <w:pPr>
              <w:pStyle w:val="Lijstalinea"/>
              <w:shd w:val="clear" w:color="auto" w:fill="FFFFFF" w:themeFill="background1"/>
              <w:ind w:left="1440"/>
              <w:rPr>
                <w:rFonts w:ascii="Roboto" w:eastAsia="Roboto" w:hAnsi="Roboto" w:cs="Roboto"/>
                <w:color w:val="000000" w:themeColor="text1"/>
                <w:sz w:val="21"/>
                <w:szCs w:val="21"/>
              </w:rPr>
            </w:pPr>
            <w:r w:rsidRPr="00155AB1">
              <w:rPr>
                <w:rFonts w:ascii="Arial" w:eastAsia="Roboto" w:hAnsi="Arial" w:cs="Arial"/>
                <w:color w:val="000000" w:themeColor="text1"/>
                <w:sz w:val="21"/>
                <w:szCs w:val="21"/>
              </w:rPr>
              <w:t>De leerlingen analyseren de wisselwerking tussen wetenschappen, technologie, wiskunde en de maatschappij aan de hand van maatschappelijke uitdagingen.</w:t>
            </w:r>
          </w:p>
        </w:tc>
      </w:tr>
      <w:tr w:rsidR="00E56E20" w:rsidRPr="00E56E20" w14:paraId="4A4F2702"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D07AB9B" w14:textId="362BF76C"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t xml:space="preserve">Leerinhouden: </w:t>
            </w:r>
            <w:r w:rsidR="00396722" w:rsidRPr="00497C83">
              <w:rPr>
                <w:rFonts w:ascii="Arial" w:eastAsia="Arial" w:hAnsi="Arial" w:cs="Arial"/>
                <w:lang w:eastAsia="en-US"/>
              </w:rPr>
              <w:t>aanpassingen infrastructuur, debietberekening, gevolgen van natuurfenomene</w:t>
            </w:r>
            <w:r w:rsidR="00497C83">
              <w:rPr>
                <w:rFonts w:ascii="Arial" w:eastAsia="Arial" w:hAnsi="Arial" w:cs="Arial"/>
                <w:lang w:eastAsia="en-US"/>
              </w:rPr>
              <w:t>n</w:t>
            </w:r>
            <w:r w:rsidR="00172258">
              <w:rPr>
                <w:rFonts w:ascii="Arial" w:eastAsia="Arial" w:hAnsi="Arial" w:cs="Arial"/>
                <w:lang w:eastAsia="en-US"/>
              </w:rPr>
              <w:t xml:space="preserve"> voor mens en landschap</w:t>
            </w:r>
            <w:r w:rsidR="00497C83">
              <w:rPr>
                <w:rFonts w:ascii="Arial" w:eastAsia="Arial" w:hAnsi="Arial" w:cs="Arial"/>
                <w:lang w:eastAsia="en-US"/>
              </w:rPr>
              <w:t xml:space="preserve">, waterkwaliteit, Vesder, </w:t>
            </w:r>
            <w:r w:rsidR="00172258">
              <w:rPr>
                <w:rFonts w:ascii="Arial" w:eastAsia="Arial" w:hAnsi="Arial" w:cs="Arial"/>
                <w:lang w:eastAsia="en-US"/>
              </w:rPr>
              <w:t xml:space="preserve">overstromingen, </w:t>
            </w:r>
            <w:r w:rsidR="00374784">
              <w:rPr>
                <w:rFonts w:ascii="Arial" w:eastAsia="Arial" w:hAnsi="Arial" w:cs="Arial"/>
                <w:lang w:eastAsia="en-US"/>
              </w:rPr>
              <w:t>Verviers de arme gemeente.</w:t>
            </w:r>
          </w:p>
        </w:tc>
      </w:tr>
    </w:tbl>
    <w:p w14:paraId="59985F6D" w14:textId="77777777"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E56E20" w:rsidRPr="00E56E20" w14:paraId="55422568"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591C16C" w14:textId="77777777"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lastRenderedPageBreak/>
              <w:t>Randvoorwaarden:</w:t>
            </w:r>
          </w:p>
          <w:p w14:paraId="03B62A80" w14:textId="77777777" w:rsidR="00E56E20" w:rsidRPr="00E56E20" w:rsidRDefault="00E56E20" w:rsidP="00E56E20">
            <w:pPr>
              <w:rPr>
                <w:rFonts w:ascii="Arial" w:eastAsia="Arial" w:hAnsi="Arial" w:cs="Arial"/>
                <w:b/>
                <w:bCs/>
                <w:lang w:eastAsia="en-US"/>
              </w:rPr>
            </w:pPr>
            <w:r w:rsidRPr="00E56E20">
              <w:rPr>
                <w:rFonts w:ascii="Arial" w:eastAsia="Arial" w:hAnsi="Arial" w:cs="Arial"/>
                <w:b/>
                <w:bCs/>
                <w:u w:val="single"/>
                <w:lang w:eastAsia="en-US"/>
              </w:rPr>
              <w:t>Materiaal per groepje</w:t>
            </w:r>
            <w:r w:rsidRPr="00E56E20">
              <w:rPr>
                <w:rFonts w:ascii="Arial" w:eastAsia="Arial" w:hAnsi="Arial" w:cs="Arial"/>
                <w:b/>
                <w:bCs/>
                <w:lang w:eastAsia="en-US"/>
              </w:rPr>
              <w:t>:</w:t>
            </w:r>
          </w:p>
          <w:tbl>
            <w:tblPr>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9"/>
              <w:gridCol w:w="4421"/>
            </w:tblGrid>
            <w:tr w:rsidR="00E56E20" w:rsidRPr="00E56E20" w14:paraId="3EBA4DEF" w14:textId="77777777" w:rsidTr="00AC31D8">
              <w:trPr>
                <w:trHeight w:val="340"/>
              </w:trPr>
              <w:tc>
                <w:tcPr>
                  <w:tcW w:w="3949" w:type="dxa"/>
                  <w:tcBorders>
                    <w:top w:val="single" w:sz="4" w:space="0" w:color="000000"/>
                    <w:left w:val="single" w:sz="4" w:space="0" w:color="000000"/>
                    <w:bottom w:val="single" w:sz="4" w:space="0" w:color="000000"/>
                    <w:right w:val="single" w:sz="4" w:space="0" w:color="000000"/>
                  </w:tcBorders>
                  <w:hideMark/>
                </w:tcPr>
                <w:p w14:paraId="4EA1DBA1" w14:textId="77777777" w:rsidR="00E56E20" w:rsidRPr="00D875BB" w:rsidRDefault="00320879" w:rsidP="00E56E20">
                  <w:pPr>
                    <w:rPr>
                      <w:rFonts w:ascii="Arial" w:eastAsia="Arial" w:hAnsi="Arial" w:cs="Arial"/>
                      <w:b/>
                      <w:bCs/>
                      <w:lang w:eastAsia="en-US"/>
                    </w:rPr>
                  </w:pPr>
                  <w:r w:rsidRPr="00D875BB">
                    <w:rPr>
                      <w:rFonts w:ascii="Arial" w:eastAsia="Arial" w:hAnsi="Arial" w:cs="Arial"/>
                      <w:b/>
                      <w:bCs/>
                      <w:lang w:eastAsia="en-US"/>
                    </w:rPr>
                    <w:t>Kaarten</w:t>
                  </w:r>
                  <w:r w:rsidR="00396722" w:rsidRPr="00D875BB">
                    <w:rPr>
                      <w:rFonts w:ascii="Arial" w:eastAsia="Arial" w:hAnsi="Arial" w:cs="Arial"/>
                      <w:b/>
                      <w:bCs/>
                      <w:lang w:eastAsia="en-US"/>
                    </w:rPr>
                    <w:t>materiaal</w:t>
                  </w:r>
                </w:p>
                <w:p w14:paraId="7E8910F1" w14:textId="4CBCAE97" w:rsidR="007D1F7D" w:rsidRPr="00D875BB" w:rsidRDefault="007D1F7D" w:rsidP="00E56E20">
                  <w:pPr>
                    <w:rPr>
                      <w:rFonts w:ascii="Arial" w:eastAsia="Arial" w:hAnsi="Arial" w:cs="Arial"/>
                      <w:b/>
                      <w:bCs/>
                      <w:lang w:eastAsia="en-US"/>
                    </w:rPr>
                  </w:pPr>
                  <w:r w:rsidRPr="00D875BB">
                    <w:rPr>
                      <w:rFonts w:ascii="Arial" w:eastAsia="Arial" w:hAnsi="Arial" w:cs="Arial"/>
                      <w:b/>
                      <w:bCs/>
                      <w:lang w:eastAsia="en-US"/>
                    </w:rPr>
                    <w:drawing>
                      <wp:inline distT="0" distB="0" distL="0" distR="0" wp14:anchorId="7D82B543" wp14:editId="1A70C673">
                        <wp:extent cx="2370455" cy="2542540"/>
                        <wp:effectExtent l="0" t="0" r="0" b="0"/>
                        <wp:docPr id="4267379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37917" name=""/>
                                <pic:cNvPicPr/>
                              </pic:nvPicPr>
                              <pic:blipFill>
                                <a:blip r:embed="rId12"/>
                                <a:stretch>
                                  <a:fillRect/>
                                </a:stretch>
                              </pic:blipFill>
                              <pic:spPr>
                                <a:xfrm>
                                  <a:off x="0" y="0"/>
                                  <a:ext cx="2370455" cy="254254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73E6CDBC" w14:textId="0761E774" w:rsidR="00AC31D8" w:rsidRPr="00D875BB" w:rsidRDefault="00AC31D8" w:rsidP="00E56E20">
                  <w:pPr>
                    <w:rPr>
                      <w:rFonts w:ascii="Arial" w:eastAsia="Arial" w:hAnsi="Arial" w:cs="Arial"/>
                      <w:b/>
                      <w:bCs/>
                      <w:lang w:eastAsia="en-US"/>
                    </w:rPr>
                  </w:pPr>
                  <w:r w:rsidRPr="00D875BB">
                    <w:rPr>
                      <w:rFonts w:ascii="Arial" w:eastAsia="Arial" w:hAnsi="Arial" w:cs="Arial"/>
                      <w:b/>
                      <w:bCs/>
                      <w:lang w:eastAsia="en-US"/>
                    </w:rPr>
                    <w:t>Bootjes etc.</w:t>
                  </w:r>
                </w:p>
                <w:p w14:paraId="6B5BE057" w14:textId="0319670A" w:rsidR="00AC31D8" w:rsidRPr="00D875BB" w:rsidRDefault="00161398" w:rsidP="00E56E20">
                  <w:pPr>
                    <w:rPr>
                      <w:rFonts w:ascii="Arial" w:eastAsia="Arial" w:hAnsi="Arial" w:cs="Arial"/>
                      <w:b/>
                      <w:bCs/>
                      <w:lang w:eastAsia="en-US"/>
                    </w:rPr>
                  </w:pPr>
                  <w:r w:rsidRPr="00D875BB">
                    <w:rPr>
                      <w:rFonts w:ascii="Arial" w:eastAsia="Arial" w:hAnsi="Arial" w:cs="Arial"/>
                      <w:b/>
                      <w:bCs/>
                      <w:lang w:eastAsia="en-US"/>
                    </w:rPr>
                    <w:drawing>
                      <wp:inline distT="0" distB="0" distL="0" distR="0" wp14:anchorId="0CA49570" wp14:editId="21059ED0">
                        <wp:extent cx="2670175" cy="2647950"/>
                        <wp:effectExtent l="0" t="0" r="0" b="0"/>
                        <wp:docPr id="2545727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72765" name=""/>
                                <pic:cNvPicPr/>
                              </pic:nvPicPr>
                              <pic:blipFill>
                                <a:blip r:embed="rId13"/>
                                <a:stretch>
                                  <a:fillRect/>
                                </a:stretch>
                              </pic:blipFill>
                              <pic:spPr>
                                <a:xfrm>
                                  <a:off x="0" y="0"/>
                                  <a:ext cx="2670175" cy="2647950"/>
                                </a:xfrm>
                                <a:prstGeom prst="rect">
                                  <a:avLst/>
                                </a:prstGeom>
                              </pic:spPr>
                            </pic:pic>
                          </a:graphicData>
                        </a:graphic>
                      </wp:inline>
                    </w:drawing>
                  </w:r>
                </w:p>
              </w:tc>
            </w:tr>
            <w:tr w:rsidR="00E56E20" w:rsidRPr="00E56E20" w14:paraId="0B1000CE" w14:textId="77777777" w:rsidTr="00AC31D8">
              <w:trPr>
                <w:trHeight w:val="337"/>
              </w:trPr>
              <w:tc>
                <w:tcPr>
                  <w:tcW w:w="3949" w:type="dxa"/>
                  <w:tcBorders>
                    <w:top w:val="single" w:sz="4" w:space="0" w:color="000000"/>
                    <w:left w:val="single" w:sz="4" w:space="0" w:color="000000"/>
                    <w:bottom w:val="single" w:sz="4" w:space="0" w:color="000000"/>
                    <w:right w:val="single" w:sz="4" w:space="0" w:color="000000"/>
                  </w:tcBorders>
                  <w:hideMark/>
                </w:tcPr>
                <w:p w14:paraId="1B5EE5A1" w14:textId="77777777" w:rsidR="00E56E20" w:rsidRPr="00D875BB" w:rsidRDefault="00A863C1" w:rsidP="00E56E20">
                  <w:pPr>
                    <w:rPr>
                      <w:rFonts w:ascii="Arial" w:eastAsia="Arial" w:hAnsi="Arial" w:cs="Arial"/>
                      <w:b/>
                      <w:bCs/>
                      <w:lang w:eastAsia="en-US"/>
                    </w:rPr>
                  </w:pPr>
                  <w:r w:rsidRPr="00D875BB">
                    <w:rPr>
                      <w:rFonts w:ascii="Arial" w:eastAsia="Arial" w:hAnsi="Arial" w:cs="Arial"/>
                      <w:b/>
                      <w:bCs/>
                      <w:lang w:eastAsia="en-US"/>
                    </w:rPr>
                    <w:t>Watertestkit</w:t>
                  </w:r>
                </w:p>
                <w:p w14:paraId="420A54B5" w14:textId="296D19DE" w:rsidR="000D4A88" w:rsidRPr="00D875BB" w:rsidRDefault="000D4A88" w:rsidP="00E56E20">
                  <w:pPr>
                    <w:rPr>
                      <w:rFonts w:ascii="Arial" w:eastAsia="Arial" w:hAnsi="Arial" w:cs="Arial"/>
                      <w:b/>
                      <w:bCs/>
                      <w:lang w:eastAsia="en-US"/>
                    </w:rPr>
                  </w:pPr>
                  <w:r w:rsidRPr="00D875BB">
                    <w:rPr>
                      <w:rFonts w:ascii="Arial" w:eastAsia="Arial" w:hAnsi="Arial" w:cs="Arial"/>
                      <w:b/>
                      <w:bCs/>
                      <w:lang w:eastAsia="en-US"/>
                    </w:rPr>
                    <w:drawing>
                      <wp:inline distT="0" distB="0" distL="0" distR="0" wp14:anchorId="7F458C47" wp14:editId="48FCE472">
                        <wp:extent cx="2353008" cy="2107095"/>
                        <wp:effectExtent l="0" t="0" r="9525" b="7620"/>
                        <wp:docPr id="1637711518" name="Afbeelding 4" descr="Essentiële vragen bij aquarium watertesten en teststrips - Aquariumfans,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sentiële vragen bij aquarium watertesten en teststrips - Aquariumfans,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039" r="9522"/>
                                <a:stretch/>
                              </pic:blipFill>
                              <pic:spPr bwMode="auto">
                                <a:xfrm>
                                  <a:off x="0" y="0"/>
                                  <a:ext cx="2369083" cy="2121490"/>
                                </a:xfrm>
                                <a:prstGeom prst="rect">
                                  <a:avLst/>
                                </a:prstGeom>
                                <a:noFill/>
                                <a:ln>
                                  <a:noFill/>
                                </a:ln>
                                <a:extLst>
                                  <a:ext uri="{53640926-AAD7-44D8-BBD7-CCE9431645EC}">
                                    <a14:shadowObscured xmlns:a14="http://schemas.microsoft.com/office/drawing/2010/main"/>
                                  </a:ext>
                                </a:extLst>
                              </pic:spPr>
                            </pic:pic>
                          </a:graphicData>
                        </a:graphic>
                      </wp:inline>
                    </w:drawing>
                  </w:r>
                  <w:r w:rsidRPr="00D875BB">
                    <w:rPr>
                      <w:rFonts w:ascii="Arial" w:eastAsia="Arial" w:hAnsi="Arial" w:cs="Arial"/>
                      <w:b/>
                      <w:bCs/>
                      <w:lang w:eastAsia="en-US"/>
                    </w:rPr>
                    <w:br/>
                  </w:r>
                </w:p>
              </w:tc>
              <w:tc>
                <w:tcPr>
                  <w:tcW w:w="4421" w:type="dxa"/>
                  <w:tcBorders>
                    <w:top w:val="single" w:sz="4" w:space="0" w:color="000000"/>
                    <w:left w:val="single" w:sz="4" w:space="0" w:color="000000"/>
                    <w:bottom w:val="single" w:sz="4" w:space="0" w:color="000000"/>
                    <w:right w:val="single" w:sz="4" w:space="0" w:color="000000"/>
                  </w:tcBorders>
                  <w:vAlign w:val="center"/>
                </w:tcPr>
                <w:p w14:paraId="103EA6E2" w14:textId="0CE59183" w:rsidR="00AC31D8" w:rsidRPr="00D875BB" w:rsidRDefault="00AC31D8" w:rsidP="00E56E20">
                  <w:pPr>
                    <w:rPr>
                      <w:rFonts w:ascii="Arial" w:eastAsia="Arial" w:hAnsi="Arial" w:cs="Arial"/>
                      <w:b/>
                      <w:bCs/>
                      <w:lang w:eastAsia="en-US"/>
                    </w:rPr>
                  </w:pPr>
                  <w:r w:rsidRPr="00D875BB">
                    <w:rPr>
                      <w:rFonts w:ascii="Arial" w:eastAsia="Arial" w:hAnsi="Arial" w:cs="Arial"/>
                      <w:b/>
                      <w:bCs/>
                      <w:lang w:eastAsia="en-US"/>
                    </w:rPr>
                    <w:t>Excursiebundel</w:t>
                  </w:r>
                </w:p>
                <w:p w14:paraId="21606BB0" w14:textId="20BA7B71" w:rsidR="00AC31D8" w:rsidRPr="00D875BB" w:rsidRDefault="00387259" w:rsidP="00D875BB">
                  <w:pPr>
                    <w:rPr>
                      <w:rFonts w:ascii="Arial" w:eastAsia="Arial" w:hAnsi="Arial" w:cs="Arial"/>
                      <w:b/>
                      <w:bCs/>
                      <w:lang w:eastAsia="en-US"/>
                    </w:rPr>
                  </w:pPr>
                  <w:r w:rsidRPr="00D875BB">
                    <w:rPr>
                      <w:rFonts w:ascii="Arial" w:eastAsia="Arial" w:hAnsi="Arial" w:cs="Arial"/>
                      <w:b/>
                      <w:bCs/>
                      <w:lang w:eastAsia="en-US"/>
                    </w:rPr>
                    <w:drawing>
                      <wp:inline distT="0" distB="0" distL="0" distR="0" wp14:anchorId="615FCDED" wp14:editId="334CC64D">
                        <wp:extent cx="2019631" cy="2447827"/>
                        <wp:effectExtent l="0" t="0" r="0" b="0"/>
                        <wp:docPr id="1831057894" name="Afbeelding 2"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3, Afbeeld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572" b="5193"/>
                                <a:stretch/>
                              </pic:blipFill>
                              <pic:spPr bwMode="auto">
                                <a:xfrm>
                                  <a:off x="0" y="0"/>
                                  <a:ext cx="2028540" cy="24586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F8491" w14:textId="77777777" w:rsidR="00E56E20" w:rsidRPr="00E56E20" w:rsidRDefault="00E56E20" w:rsidP="00E56E20">
            <w:pPr>
              <w:rPr>
                <w:rFonts w:ascii="Arial" w:eastAsia="Arial" w:hAnsi="Arial" w:cs="Arial"/>
                <w:b/>
                <w:bCs/>
                <w:lang w:eastAsia="en-US"/>
              </w:rPr>
            </w:pPr>
          </w:p>
          <w:p w14:paraId="1BEDAA4F" w14:textId="77777777" w:rsidR="00E56E20" w:rsidRPr="00E56E20" w:rsidRDefault="00E56E20" w:rsidP="00E56E20">
            <w:pPr>
              <w:rPr>
                <w:rFonts w:ascii="Arial" w:eastAsia="Arial" w:hAnsi="Arial" w:cs="Arial"/>
                <w:b/>
                <w:bCs/>
                <w:lang w:eastAsia="en-US"/>
              </w:rPr>
            </w:pPr>
            <w:r w:rsidRPr="000A682D">
              <w:rPr>
                <w:rFonts w:ascii="Arial" w:eastAsia="Arial" w:hAnsi="Arial" w:cs="Arial"/>
                <w:b/>
                <w:bCs/>
                <w:u w:val="single"/>
                <w:lang w:eastAsia="en-US"/>
              </w:rPr>
              <w:t>Voorkennis leerlingen</w:t>
            </w:r>
            <w:r w:rsidRPr="000A682D">
              <w:rPr>
                <w:rFonts w:ascii="Arial" w:eastAsia="Arial" w:hAnsi="Arial" w:cs="Arial"/>
                <w:b/>
                <w:bCs/>
                <w:lang w:eastAsia="en-US"/>
              </w:rPr>
              <w:t>:</w:t>
            </w:r>
            <w:r w:rsidRPr="00E56E20">
              <w:rPr>
                <w:rFonts w:ascii="Arial" w:eastAsia="Arial" w:hAnsi="Arial" w:cs="Arial"/>
                <w:b/>
                <w:bCs/>
                <w:lang w:eastAsia="en-US"/>
              </w:rPr>
              <w:t xml:space="preserve"> </w:t>
            </w:r>
            <w:r w:rsidRPr="00E56E20">
              <w:rPr>
                <w:rFonts w:ascii="Arial" w:eastAsia="Arial" w:hAnsi="Arial" w:cs="Arial"/>
                <w:b/>
                <w:bCs/>
                <w:i/>
                <w:lang w:eastAsia="en-US"/>
              </w:rPr>
              <w:t xml:space="preserve">  </w:t>
            </w:r>
          </w:p>
          <w:p w14:paraId="07AB6774" w14:textId="6B523A53" w:rsidR="00E56E20" w:rsidRPr="00485EA1" w:rsidRDefault="000A682D" w:rsidP="00F75383">
            <w:pPr>
              <w:numPr>
                <w:ilvl w:val="0"/>
                <w:numId w:val="2"/>
              </w:numPr>
              <w:rPr>
                <w:rFonts w:ascii="Arial" w:eastAsia="Arial" w:hAnsi="Arial" w:cs="Arial"/>
                <w:b/>
                <w:bCs/>
                <w:lang w:eastAsia="en-US"/>
              </w:rPr>
            </w:pPr>
            <w:r>
              <w:rPr>
                <w:rFonts w:ascii="Arial" w:eastAsia="Arial" w:hAnsi="Arial" w:cs="Arial"/>
                <w:lang w:eastAsia="en-US"/>
              </w:rPr>
              <w:t>De leerlingen k</w:t>
            </w:r>
            <w:r w:rsidR="00485EA1">
              <w:rPr>
                <w:rFonts w:ascii="Arial" w:eastAsia="Arial" w:hAnsi="Arial" w:cs="Arial"/>
                <w:lang w:eastAsia="en-US"/>
              </w:rPr>
              <w:t>ennen de formule van het debiet Q.</w:t>
            </w:r>
          </w:p>
          <w:p w14:paraId="78DB08E8" w14:textId="147DA294" w:rsidR="00485EA1" w:rsidRPr="00485EA1" w:rsidRDefault="00485EA1" w:rsidP="00F75383">
            <w:pPr>
              <w:numPr>
                <w:ilvl w:val="0"/>
                <w:numId w:val="2"/>
              </w:numPr>
              <w:rPr>
                <w:rFonts w:ascii="Arial" w:eastAsia="Arial" w:hAnsi="Arial" w:cs="Arial"/>
                <w:b/>
                <w:bCs/>
                <w:lang w:eastAsia="en-US"/>
              </w:rPr>
            </w:pPr>
            <w:r>
              <w:rPr>
                <w:rFonts w:ascii="Arial" w:eastAsia="Arial" w:hAnsi="Arial" w:cs="Arial"/>
                <w:lang w:eastAsia="en-US"/>
              </w:rPr>
              <w:t>De leerlingen kunnen werken met een eenvoudige watertestkit.</w:t>
            </w:r>
          </w:p>
          <w:p w14:paraId="5857D75A" w14:textId="60597203" w:rsidR="00485EA1" w:rsidRPr="005E2427" w:rsidRDefault="00485EA1" w:rsidP="00F75383">
            <w:pPr>
              <w:numPr>
                <w:ilvl w:val="0"/>
                <w:numId w:val="2"/>
              </w:numPr>
              <w:rPr>
                <w:rFonts w:ascii="Arial" w:eastAsia="Arial" w:hAnsi="Arial" w:cs="Arial"/>
                <w:b/>
                <w:bCs/>
                <w:lang w:eastAsia="en-US"/>
              </w:rPr>
            </w:pPr>
            <w:r>
              <w:rPr>
                <w:rFonts w:ascii="Arial" w:eastAsia="Arial" w:hAnsi="Arial" w:cs="Arial"/>
                <w:lang w:eastAsia="en-US"/>
              </w:rPr>
              <w:t xml:space="preserve">De leerlingen </w:t>
            </w:r>
            <w:r w:rsidR="005E2427">
              <w:rPr>
                <w:rFonts w:ascii="Arial" w:eastAsia="Arial" w:hAnsi="Arial" w:cs="Arial"/>
                <w:lang w:eastAsia="en-US"/>
              </w:rPr>
              <w:t>hebben enige kennis over de overstromingen van 2021 (zie voorbereidende les).</w:t>
            </w:r>
          </w:p>
          <w:p w14:paraId="289FD861" w14:textId="77AC3E39" w:rsidR="005E2427" w:rsidRPr="00E56E20" w:rsidRDefault="004A2E3A" w:rsidP="00F75383">
            <w:pPr>
              <w:numPr>
                <w:ilvl w:val="0"/>
                <w:numId w:val="2"/>
              </w:numPr>
              <w:rPr>
                <w:rFonts w:ascii="Arial" w:eastAsia="Arial" w:hAnsi="Arial" w:cs="Arial"/>
                <w:b/>
                <w:bCs/>
                <w:lang w:eastAsia="en-US"/>
              </w:rPr>
            </w:pPr>
            <w:r>
              <w:rPr>
                <w:rFonts w:ascii="Arial" w:eastAsia="Arial" w:hAnsi="Arial" w:cs="Arial"/>
                <w:lang w:eastAsia="en-US"/>
              </w:rPr>
              <w:t>De leerlingen kunnen een landschapsstudie uitvoeren en zijn vertrouwd met de 4 H’s.</w:t>
            </w:r>
          </w:p>
          <w:p w14:paraId="55AC7CF2" w14:textId="2B07E485" w:rsidR="00E56E20" w:rsidRPr="00E064D6" w:rsidRDefault="00E56E20" w:rsidP="00E56E20">
            <w:pPr>
              <w:rPr>
                <w:rFonts w:ascii="Arial" w:eastAsia="Arial" w:hAnsi="Arial" w:cs="Arial"/>
                <w:lang w:eastAsia="en-US"/>
              </w:rPr>
            </w:pPr>
            <w:r w:rsidRPr="00E56E20">
              <w:rPr>
                <w:rFonts w:ascii="Arial" w:eastAsia="Arial" w:hAnsi="Arial" w:cs="Arial"/>
                <w:b/>
                <w:bCs/>
                <w:u w:val="single"/>
                <w:lang w:eastAsia="en-US"/>
              </w:rPr>
              <w:t>Externen</w:t>
            </w:r>
            <w:r w:rsidRPr="00E56E20">
              <w:rPr>
                <w:rFonts w:ascii="Arial" w:eastAsia="Arial" w:hAnsi="Arial" w:cs="Arial"/>
                <w:b/>
                <w:bCs/>
                <w:lang w:eastAsia="en-US"/>
              </w:rPr>
              <w:t xml:space="preserve">: </w:t>
            </w:r>
            <w:r w:rsidR="00E064D6">
              <w:rPr>
                <w:rFonts w:ascii="Arial" w:eastAsia="Arial" w:hAnsi="Arial" w:cs="Arial"/>
                <w:lang w:eastAsia="en-US"/>
              </w:rPr>
              <w:t>n.v.t.</w:t>
            </w:r>
          </w:p>
        </w:tc>
      </w:tr>
      <w:tr w:rsidR="00E56E20" w:rsidRPr="00E56E20" w14:paraId="0A377C11"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5C06710" w14:textId="7FD388CA" w:rsidR="006A57FE" w:rsidRPr="00AF70D8" w:rsidRDefault="00E56E20" w:rsidP="00E56E20">
            <w:pPr>
              <w:rPr>
                <w:rFonts w:ascii="Arial" w:eastAsia="Arial" w:hAnsi="Arial" w:cs="Arial"/>
                <w:b/>
                <w:lang w:eastAsia="en-US"/>
              </w:rPr>
            </w:pPr>
            <w:r w:rsidRPr="006A57FE">
              <w:rPr>
                <w:rFonts w:ascii="Arial" w:eastAsia="Arial" w:hAnsi="Arial" w:cs="Arial"/>
                <w:b/>
                <w:lang w:eastAsia="en-US"/>
              </w:rPr>
              <w:t xml:space="preserve">Beschrijving leeractiviteiten: </w:t>
            </w:r>
          </w:p>
          <w:p w14:paraId="40B0EFED" w14:textId="77777777" w:rsidR="00D875BB" w:rsidRDefault="00D875BB" w:rsidP="00E56E20">
            <w:pPr>
              <w:rPr>
                <w:rFonts w:ascii="Arial" w:eastAsia="Arial" w:hAnsi="Arial" w:cs="Arial"/>
                <w:b/>
                <w:bCs/>
                <w:u w:val="single"/>
                <w:lang w:eastAsia="en-US"/>
              </w:rPr>
            </w:pPr>
          </w:p>
          <w:p w14:paraId="644B8BBD" w14:textId="77777777" w:rsidR="00D875BB" w:rsidRDefault="00D875BB" w:rsidP="00E56E20">
            <w:pPr>
              <w:rPr>
                <w:rFonts w:ascii="Arial" w:eastAsia="Arial" w:hAnsi="Arial" w:cs="Arial"/>
                <w:b/>
                <w:bCs/>
                <w:u w:val="single"/>
                <w:lang w:eastAsia="en-US"/>
              </w:rPr>
            </w:pPr>
          </w:p>
          <w:p w14:paraId="5368F2AF" w14:textId="77777777" w:rsidR="00D875BB" w:rsidRDefault="00D875BB" w:rsidP="00E56E20">
            <w:pPr>
              <w:rPr>
                <w:rFonts w:ascii="Arial" w:eastAsia="Arial" w:hAnsi="Arial" w:cs="Arial"/>
                <w:b/>
                <w:bCs/>
                <w:u w:val="single"/>
                <w:lang w:eastAsia="en-US"/>
              </w:rPr>
            </w:pPr>
          </w:p>
          <w:p w14:paraId="4B645ADA" w14:textId="77777777" w:rsidR="00D875BB" w:rsidRDefault="00D875BB" w:rsidP="00E56E20">
            <w:pPr>
              <w:rPr>
                <w:rFonts w:ascii="Arial" w:eastAsia="Arial" w:hAnsi="Arial" w:cs="Arial"/>
                <w:b/>
                <w:bCs/>
                <w:u w:val="single"/>
                <w:lang w:eastAsia="en-US"/>
              </w:rPr>
            </w:pPr>
          </w:p>
          <w:p w14:paraId="2AE2A252" w14:textId="77777777" w:rsidR="00D875BB" w:rsidRDefault="00D875BB" w:rsidP="00E56E20">
            <w:pPr>
              <w:rPr>
                <w:rFonts w:ascii="Arial" w:eastAsia="Arial" w:hAnsi="Arial" w:cs="Arial"/>
                <w:b/>
                <w:bCs/>
                <w:u w:val="single"/>
                <w:lang w:eastAsia="en-US"/>
              </w:rPr>
            </w:pPr>
          </w:p>
          <w:p w14:paraId="09E71C75" w14:textId="77777777" w:rsidR="00D875BB" w:rsidRDefault="00D875BB" w:rsidP="00E56E20">
            <w:pPr>
              <w:rPr>
                <w:rFonts w:ascii="Arial" w:eastAsia="Arial" w:hAnsi="Arial" w:cs="Arial"/>
                <w:b/>
                <w:bCs/>
                <w:u w:val="single"/>
                <w:lang w:eastAsia="en-US"/>
              </w:rPr>
            </w:pPr>
          </w:p>
          <w:p w14:paraId="3C6CD5B8" w14:textId="77777777" w:rsidR="00D875BB" w:rsidRDefault="00D875BB" w:rsidP="00E56E20">
            <w:pPr>
              <w:rPr>
                <w:rFonts w:ascii="Arial" w:eastAsia="Arial" w:hAnsi="Arial" w:cs="Arial"/>
                <w:b/>
                <w:bCs/>
                <w:u w:val="single"/>
                <w:lang w:eastAsia="en-US"/>
              </w:rPr>
            </w:pPr>
          </w:p>
          <w:p w14:paraId="0FA5D4C1" w14:textId="023B6A62" w:rsidR="00E56E20" w:rsidRPr="00AF70D8" w:rsidRDefault="00E56E20" w:rsidP="00E56E20">
            <w:pPr>
              <w:rPr>
                <w:rFonts w:ascii="Arial" w:eastAsia="Arial" w:hAnsi="Arial" w:cs="Arial"/>
                <w:b/>
                <w:bCs/>
                <w:lang w:eastAsia="en-US"/>
              </w:rPr>
            </w:pPr>
            <w:r w:rsidRPr="00AF70D8">
              <w:rPr>
                <w:rFonts w:ascii="Arial" w:eastAsia="Arial" w:hAnsi="Arial" w:cs="Arial"/>
                <w:b/>
                <w:bCs/>
                <w:u w:val="single"/>
                <w:lang w:eastAsia="en-US"/>
              </w:rPr>
              <w:lastRenderedPageBreak/>
              <w:t>Deel conceptenmap dat bij deze leeractiviteit hoort</w:t>
            </w:r>
            <w:r w:rsidRPr="00AF70D8">
              <w:rPr>
                <w:rFonts w:ascii="Arial" w:eastAsia="Arial" w:hAnsi="Arial" w:cs="Arial"/>
                <w:b/>
                <w:bCs/>
                <w:lang w:eastAsia="en-US"/>
              </w:rPr>
              <w:t>:</w:t>
            </w:r>
          </w:p>
          <w:p w14:paraId="67DFA89B" w14:textId="7E6F8674" w:rsidR="00E56E20" w:rsidRPr="00E064D6" w:rsidRDefault="00E56E20" w:rsidP="00E56E20">
            <w:pPr>
              <w:rPr>
                <w:rFonts w:ascii="Arial" w:eastAsia="Arial" w:hAnsi="Arial" w:cs="Arial"/>
                <w:b/>
                <w:bCs/>
                <w:highlight w:val="yellow"/>
                <w:lang w:eastAsia="en-US"/>
              </w:rPr>
            </w:pPr>
          </w:p>
          <w:p w14:paraId="0A5440DE" w14:textId="6F3BAF83" w:rsidR="00E56E20" w:rsidRPr="00E064D6" w:rsidRDefault="00AF70D8" w:rsidP="00E56E20">
            <w:pPr>
              <w:rPr>
                <w:rFonts w:ascii="Arial" w:eastAsia="Arial" w:hAnsi="Arial" w:cs="Arial"/>
                <w:b/>
                <w:bCs/>
                <w:highlight w:val="yellow"/>
                <w:lang w:eastAsia="en-US"/>
              </w:rPr>
            </w:pPr>
            <w:r w:rsidRPr="00AF70D8">
              <w:rPr>
                <w:rFonts w:ascii="Arial" w:eastAsia="Arial" w:hAnsi="Arial" w:cs="Arial"/>
                <w:b/>
                <w:bCs/>
                <w:noProof/>
                <w:lang w:eastAsia="en-US"/>
              </w:rPr>
              <w:drawing>
                <wp:inline distT="0" distB="0" distL="0" distR="0" wp14:anchorId="2D731414" wp14:editId="32D614F0">
                  <wp:extent cx="2543530" cy="1790950"/>
                  <wp:effectExtent l="0" t="0" r="9525" b="0"/>
                  <wp:docPr id="1442767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67504" name=""/>
                          <pic:cNvPicPr/>
                        </pic:nvPicPr>
                        <pic:blipFill>
                          <a:blip r:embed="rId16"/>
                          <a:stretch>
                            <a:fillRect/>
                          </a:stretch>
                        </pic:blipFill>
                        <pic:spPr>
                          <a:xfrm>
                            <a:off x="0" y="0"/>
                            <a:ext cx="2543530" cy="1790950"/>
                          </a:xfrm>
                          <a:prstGeom prst="rect">
                            <a:avLst/>
                          </a:prstGeom>
                        </pic:spPr>
                      </pic:pic>
                    </a:graphicData>
                  </a:graphic>
                </wp:inline>
              </w:drawing>
            </w:r>
            <w:r w:rsidRPr="006A57FE">
              <w:rPr>
                <w:rFonts w:ascii="Arial" w:eastAsia="Arial" w:hAnsi="Arial" w:cs="Arial"/>
                <w:b/>
                <w:bCs/>
                <w:noProof/>
                <w:lang w:eastAsia="en-US"/>
              </w:rPr>
              <w:drawing>
                <wp:inline distT="0" distB="0" distL="0" distR="0" wp14:anchorId="5FC919D1" wp14:editId="40F0500D">
                  <wp:extent cx="738554" cy="2072531"/>
                  <wp:effectExtent l="0" t="0" r="4445" b="4445"/>
                  <wp:docPr id="9588428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42870" name=""/>
                          <pic:cNvPicPr/>
                        </pic:nvPicPr>
                        <pic:blipFill>
                          <a:blip r:embed="rId17"/>
                          <a:stretch>
                            <a:fillRect/>
                          </a:stretch>
                        </pic:blipFill>
                        <pic:spPr>
                          <a:xfrm>
                            <a:off x="0" y="0"/>
                            <a:ext cx="743064" cy="2085188"/>
                          </a:xfrm>
                          <a:prstGeom prst="rect">
                            <a:avLst/>
                          </a:prstGeom>
                        </pic:spPr>
                      </pic:pic>
                    </a:graphicData>
                  </a:graphic>
                </wp:inline>
              </w:drawing>
            </w:r>
          </w:p>
          <w:p w14:paraId="5D49301B" w14:textId="77777777" w:rsidR="00E56E20" w:rsidRPr="00E064D6" w:rsidRDefault="00E56E20" w:rsidP="00E56E20">
            <w:pPr>
              <w:rPr>
                <w:rFonts w:ascii="Arial" w:eastAsia="Arial" w:hAnsi="Arial" w:cs="Arial"/>
                <w:b/>
                <w:bCs/>
                <w:highlight w:val="yellow"/>
                <w:lang w:eastAsia="en-US"/>
              </w:rPr>
            </w:pPr>
          </w:p>
          <w:p w14:paraId="1C1EEEBC" w14:textId="77777777" w:rsidR="00E56E20" w:rsidRPr="00E064D6" w:rsidRDefault="00E56E20" w:rsidP="00E56E20">
            <w:pPr>
              <w:rPr>
                <w:rFonts w:ascii="Arial" w:eastAsia="Arial" w:hAnsi="Arial" w:cs="Arial"/>
                <w:b/>
                <w:bCs/>
                <w:highlight w:val="yellow"/>
                <w:u w:val="single"/>
                <w:lang w:eastAsia="en-US"/>
              </w:rPr>
            </w:pPr>
          </w:p>
          <w:p w14:paraId="69B97012" w14:textId="77777777" w:rsidR="00E56E20" w:rsidRPr="00E064D6" w:rsidRDefault="00E56E20" w:rsidP="00E56E20">
            <w:pPr>
              <w:rPr>
                <w:rFonts w:ascii="Arial" w:eastAsia="Arial" w:hAnsi="Arial" w:cs="Arial"/>
                <w:b/>
                <w:bCs/>
                <w:u w:val="single"/>
                <w:lang w:eastAsia="en-US"/>
              </w:rPr>
            </w:pPr>
            <w:r w:rsidRPr="00E064D6">
              <w:rPr>
                <w:rFonts w:ascii="Arial" w:eastAsia="Arial" w:hAnsi="Arial" w:cs="Arial"/>
                <w:b/>
                <w:bCs/>
                <w:u w:val="single"/>
                <w:lang w:eastAsia="en-US"/>
              </w:rPr>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789"/>
              <w:gridCol w:w="4140"/>
              <w:gridCol w:w="1700"/>
            </w:tblGrid>
            <w:tr w:rsidR="00E56E20" w:rsidRPr="00E064D6" w14:paraId="2DEEBECC" w14:textId="77777777" w:rsidTr="004C4957">
              <w:tc>
                <w:tcPr>
                  <w:tcW w:w="453" w:type="dxa"/>
                  <w:tcBorders>
                    <w:top w:val="nil"/>
                    <w:left w:val="nil"/>
                    <w:bottom w:val="single" w:sz="4" w:space="0" w:color="000000"/>
                    <w:right w:val="single" w:sz="4" w:space="0" w:color="000000"/>
                  </w:tcBorders>
                </w:tcPr>
                <w:p w14:paraId="0A0D5136" w14:textId="77777777" w:rsidR="00E56E20" w:rsidRPr="00E064D6" w:rsidRDefault="00E56E20" w:rsidP="00E56E20">
                  <w:pPr>
                    <w:rPr>
                      <w:rFonts w:ascii="Arial" w:eastAsia="Arial" w:hAnsi="Arial" w:cs="Arial"/>
                      <w:b/>
                      <w:bCs/>
                      <w:lang w:eastAsia="en-US"/>
                    </w:rPr>
                  </w:pPr>
                </w:p>
              </w:tc>
              <w:tc>
                <w:tcPr>
                  <w:tcW w:w="1768" w:type="dxa"/>
                  <w:tcBorders>
                    <w:top w:val="single" w:sz="4" w:space="0" w:color="000000"/>
                    <w:left w:val="single" w:sz="4" w:space="0" w:color="000000"/>
                    <w:bottom w:val="single" w:sz="4" w:space="0" w:color="000000"/>
                    <w:right w:val="single" w:sz="4" w:space="0" w:color="000000"/>
                  </w:tcBorders>
                  <w:vAlign w:val="center"/>
                  <w:hideMark/>
                </w:tcPr>
                <w:p w14:paraId="3BF142F5"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Beschrijving leeractiviteit</w:t>
                  </w:r>
                </w:p>
              </w:tc>
              <w:tc>
                <w:tcPr>
                  <w:tcW w:w="789" w:type="dxa"/>
                  <w:tcBorders>
                    <w:top w:val="single" w:sz="4" w:space="0" w:color="000000"/>
                    <w:left w:val="single" w:sz="4" w:space="0" w:color="000000"/>
                    <w:bottom w:val="single" w:sz="4" w:space="0" w:color="000000"/>
                    <w:right w:val="single" w:sz="4" w:space="0" w:color="000000"/>
                  </w:tcBorders>
                  <w:vAlign w:val="center"/>
                  <w:hideMark/>
                </w:tcPr>
                <w:p w14:paraId="31A28FA4"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Duur</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446D49DD"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Hoe organiseren?</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FB78179"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Hulpmiddelen</w:t>
                  </w:r>
                </w:p>
              </w:tc>
            </w:tr>
            <w:tr w:rsidR="00E56E20" w:rsidRPr="00E064D6" w14:paraId="036DE877" w14:textId="77777777" w:rsidTr="004C4957">
              <w:tc>
                <w:tcPr>
                  <w:tcW w:w="453" w:type="dxa"/>
                  <w:tcBorders>
                    <w:top w:val="single" w:sz="4" w:space="0" w:color="000000"/>
                    <w:left w:val="single" w:sz="4" w:space="0" w:color="000000"/>
                    <w:bottom w:val="single" w:sz="4" w:space="0" w:color="000000"/>
                    <w:right w:val="single" w:sz="4" w:space="0" w:color="000000"/>
                  </w:tcBorders>
                  <w:hideMark/>
                </w:tcPr>
                <w:p w14:paraId="3B1A68A8"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1.</w:t>
                  </w:r>
                </w:p>
              </w:tc>
              <w:tc>
                <w:tcPr>
                  <w:tcW w:w="1768" w:type="dxa"/>
                  <w:tcBorders>
                    <w:top w:val="single" w:sz="4" w:space="0" w:color="000000"/>
                    <w:left w:val="single" w:sz="4" w:space="0" w:color="000000"/>
                    <w:bottom w:val="single" w:sz="4" w:space="0" w:color="000000"/>
                    <w:right w:val="single" w:sz="4" w:space="0" w:color="000000"/>
                  </w:tcBorders>
                </w:tcPr>
                <w:p w14:paraId="7F2DD8FB" w14:textId="11395AB4" w:rsidR="00E56E20" w:rsidRPr="004C4957" w:rsidRDefault="008F1C17" w:rsidP="00E56E20">
                  <w:pPr>
                    <w:rPr>
                      <w:rFonts w:ascii="Arial" w:eastAsia="Arial" w:hAnsi="Arial" w:cs="Arial"/>
                      <w:lang w:eastAsia="en-US"/>
                    </w:rPr>
                  </w:pPr>
                  <w:r w:rsidRPr="004C4957">
                    <w:rPr>
                      <w:rFonts w:ascii="Arial" w:eastAsia="Arial" w:hAnsi="Arial" w:cs="Arial"/>
                      <w:lang w:eastAsia="en-US"/>
                    </w:rPr>
                    <w:t xml:space="preserve">Oriëntatie </w:t>
                  </w:r>
                  <w:r w:rsidR="004C4957">
                    <w:rPr>
                      <w:rFonts w:ascii="Arial" w:eastAsia="Arial" w:hAnsi="Arial" w:cs="Arial"/>
                      <w:lang w:eastAsia="en-US"/>
                    </w:rPr>
                    <w:t>+ inleiding</w:t>
                  </w:r>
                </w:p>
              </w:tc>
              <w:tc>
                <w:tcPr>
                  <w:tcW w:w="789" w:type="dxa"/>
                  <w:tcBorders>
                    <w:top w:val="single" w:sz="4" w:space="0" w:color="000000"/>
                    <w:left w:val="single" w:sz="4" w:space="0" w:color="000000"/>
                    <w:bottom w:val="single" w:sz="4" w:space="0" w:color="000000"/>
                    <w:right w:val="single" w:sz="4" w:space="0" w:color="000000"/>
                  </w:tcBorders>
                </w:tcPr>
                <w:p w14:paraId="1CEA213A" w14:textId="2EE7576F" w:rsidR="00E56E20" w:rsidRPr="004C4957" w:rsidRDefault="008F1C17" w:rsidP="00E56E20">
                  <w:pPr>
                    <w:rPr>
                      <w:rFonts w:ascii="Arial" w:eastAsia="Arial" w:hAnsi="Arial" w:cs="Arial"/>
                      <w:lang w:eastAsia="en-US"/>
                    </w:rPr>
                  </w:pPr>
                  <w:r w:rsidRPr="004C4957">
                    <w:rPr>
                      <w:rFonts w:ascii="Arial" w:eastAsia="Arial" w:hAnsi="Arial" w:cs="Arial"/>
                      <w:lang w:eastAsia="en-US"/>
                    </w:rPr>
                    <w:t>1</w:t>
                  </w:r>
                  <w:r w:rsidR="004C4957">
                    <w:rPr>
                      <w:rFonts w:ascii="Arial" w:eastAsia="Arial" w:hAnsi="Arial" w:cs="Arial"/>
                      <w:lang w:eastAsia="en-US"/>
                    </w:rPr>
                    <w:t>5</w:t>
                  </w:r>
                  <w:r w:rsidRPr="004C4957">
                    <w:rPr>
                      <w:rFonts w:ascii="Arial" w:eastAsia="Arial" w:hAnsi="Arial" w:cs="Arial"/>
                      <w:lang w:eastAsia="en-US"/>
                    </w:rPr>
                    <w:t>’</w:t>
                  </w:r>
                </w:p>
              </w:tc>
              <w:tc>
                <w:tcPr>
                  <w:tcW w:w="4140" w:type="dxa"/>
                  <w:tcBorders>
                    <w:top w:val="single" w:sz="4" w:space="0" w:color="000000"/>
                    <w:left w:val="single" w:sz="4" w:space="0" w:color="000000"/>
                    <w:bottom w:val="single" w:sz="4" w:space="0" w:color="000000"/>
                    <w:right w:val="single" w:sz="4" w:space="0" w:color="000000"/>
                  </w:tcBorders>
                </w:tcPr>
                <w:p w14:paraId="6333F2CE" w14:textId="77777777" w:rsidR="00E56E20" w:rsidRDefault="00F15A1E" w:rsidP="00E56E20">
                  <w:pPr>
                    <w:rPr>
                      <w:rFonts w:ascii="Arial" w:eastAsia="Arial" w:hAnsi="Arial" w:cs="Arial"/>
                      <w:lang w:eastAsia="en-US"/>
                    </w:rPr>
                  </w:pPr>
                  <w:r w:rsidRPr="004C4957">
                    <w:rPr>
                      <w:rFonts w:ascii="Arial" w:eastAsia="Arial" w:hAnsi="Arial" w:cs="Arial"/>
                      <w:lang w:eastAsia="en-US"/>
                    </w:rPr>
                    <w:t xml:space="preserve">We verdelen de leerlingen in 3 groepen en situeren ons langs de Vesder. </w:t>
                  </w:r>
                  <w:r w:rsidR="003E79B8" w:rsidRPr="004C4957">
                    <w:rPr>
                      <w:rFonts w:ascii="Arial" w:eastAsia="Arial" w:hAnsi="Arial" w:cs="Arial"/>
                      <w:lang w:eastAsia="en-US"/>
                    </w:rPr>
                    <w:t xml:space="preserve">De leerlingen krijgen per groepje een kaart om </w:t>
                  </w:r>
                  <w:r w:rsidR="004C4957">
                    <w:rPr>
                      <w:rFonts w:ascii="Arial" w:eastAsia="Arial" w:hAnsi="Arial" w:cs="Arial"/>
                      <w:lang w:eastAsia="en-US"/>
                    </w:rPr>
                    <w:t>zich</w:t>
                  </w:r>
                  <w:r w:rsidR="003E79B8" w:rsidRPr="004C4957">
                    <w:rPr>
                      <w:rFonts w:ascii="Arial" w:eastAsia="Arial" w:hAnsi="Arial" w:cs="Arial"/>
                      <w:lang w:eastAsia="en-US"/>
                    </w:rPr>
                    <w:t xml:space="preserve"> te situeren in het landschap en hebben een kaart in hun bundel om zich te oriënteren in de stad. </w:t>
                  </w:r>
                </w:p>
                <w:p w14:paraId="5D097447" w14:textId="4CBACF77" w:rsidR="004C4957" w:rsidRPr="004C4957" w:rsidRDefault="004C4957" w:rsidP="00E56E20">
                  <w:pPr>
                    <w:rPr>
                      <w:rFonts w:ascii="Arial" w:eastAsia="Arial" w:hAnsi="Arial" w:cs="Arial"/>
                      <w:lang w:eastAsia="en-US"/>
                    </w:rPr>
                  </w:pPr>
                  <w:r>
                    <w:rPr>
                      <w:rFonts w:ascii="Arial" w:eastAsia="Arial" w:hAnsi="Arial" w:cs="Arial"/>
                      <w:lang w:eastAsia="en-US"/>
                    </w:rPr>
                    <w:t>We vergelijken foto’s uit 2021 met de huidige situatie op onze standplaats. De leerlingen bespreken de verschillen.</w:t>
                  </w:r>
                </w:p>
              </w:tc>
              <w:tc>
                <w:tcPr>
                  <w:tcW w:w="1700" w:type="dxa"/>
                  <w:tcBorders>
                    <w:top w:val="single" w:sz="4" w:space="0" w:color="000000"/>
                    <w:left w:val="single" w:sz="4" w:space="0" w:color="000000"/>
                    <w:bottom w:val="single" w:sz="4" w:space="0" w:color="000000"/>
                    <w:right w:val="single" w:sz="4" w:space="0" w:color="000000"/>
                  </w:tcBorders>
                </w:tcPr>
                <w:p w14:paraId="275B4F2F" w14:textId="77777777" w:rsidR="00E56E20" w:rsidRDefault="008F1C17" w:rsidP="00E56E20">
                  <w:pPr>
                    <w:rPr>
                      <w:rFonts w:ascii="Arial" w:eastAsia="Arial" w:hAnsi="Arial" w:cs="Arial"/>
                      <w:lang w:eastAsia="en-US"/>
                    </w:rPr>
                  </w:pPr>
                  <w:r w:rsidRPr="004C4957">
                    <w:rPr>
                      <w:rFonts w:ascii="Arial" w:eastAsia="Arial" w:hAnsi="Arial" w:cs="Arial"/>
                      <w:lang w:eastAsia="en-US"/>
                    </w:rPr>
                    <w:t>Kaart</w:t>
                  </w:r>
                </w:p>
                <w:p w14:paraId="4EBEA933" w14:textId="7A5A9D28" w:rsidR="00AC31D8" w:rsidRPr="004C4957" w:rsidRDefault="00AC31D8" w:rsidP="00E56E20">
                  <w:pPr>
                    <w:rPr>
                      <w:rFonts w:ascii="Arial" w:eastAsia="Arial" w:hAnsi="Arial" w:cs="Arial"/>
                      <w:lang w:eastAsia="en-US"/>
                    </w:rPr>
                  </w:pPr>
                  <w:r>
                    <w:rPr>
                      <w:rFonts w:ascii="Arial" w:eastAsia="Arial" w:hAnsi="Arial" w:cs="Arial"/>
                      <w:lang w:eastAsia="en-US"/>
                    </w:rPr>
                    <w:t>Foto’s in excursiebundel</w:t>
                  </w:r>
                </w:p>
              </w:tc>
            </w:tr>
            <w:tr w:rsidR="00E56E20" w:rsidRPr="00E064D6" w14:paraId="03A686CE" w14:textId="77777777" w:rsidTr="004C4957">
              <w:tc>
                <w:tcPr>
                  <w:tcW w:w="453" w:type="dxa"/>
                  <w:tcBorders>
                    <w:top w:val="single" w:sz="4" w:space="0" w:color="000000"/>
                    <w:left w:val="single" w:sz="4" w:space="0" w:color="000000"/>
                    <w:bottom w:val="single" w:sz="4" w:space="0" w:color="000000"/>
                    <w:right w:val="single" w:sz="4" w:space="0" w:color="000000"/>
                  </w:tcBorders>
                  <w:hideMark/>
                </w:tcPr>
                <w:p w14:paraId="2A7BD607"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6BCE983E" w14:textId="4907BB01" w:rsidR="00E56E20" w:rsidRPr="004C4957" w:rsidRDefault="008F1C17" w:rsidP="00E56E20">
                  <w:pPr>
                    <w:rPr>
                      <w:rFonts w:ascii="Arial" w:eastAsia="Arial" w:hAnsi="Arial" w:cs="Arial"/>
                      <w:lang w:eastAsia="en-US"/>
                    </w:rPr>
                  </w:pPr>
                  <w:r w:rsidRPr="004C4957">
                    <w:rPr>
                      <w:rFonts w:ascii="Arial" w:eastAsia="Arial" w:hAnsi="Arial" w:cs="Arial"/>
                      <w:lang w:eastAsia="en-US"/>
                    </w:rPr>
                    <w:t>Debiet en waterkwaliteit</w:t>
                  </w:r>
                </w:p>
              </w:tc>
              <w:tc>
                <w:tcPr>
                  <w:tcW w:w="789" w:type="dxa"/>
                  <w:tcBorders>
                    <w:top w:val="single" w:sz="4" w:space="0" w:color="000000"/>
                    <w:left w:val="single" w:sz="4" w:space="0" w:color="000000"/>
                    <w:bottom w:val="single" w:sz="4" w:space="0" w:color="000000"/>
                    <w:right w:val="single" w:sz="4" w:space="0" w:color="000000"/>
                  </w:tcBorders>
                </w:tcPr>
                <w:p w14:paraId="6FB36A39" w14:textId="3EDD140F" w:rsidR="00E56E20" w:rsidRPr="004C4957" w:rsidRDefault="004C4957" w:rsidP="00E56E20">
                  <w:pPr>
                    <w:rPr>
                      <w:rFonts w:ascii="Arial" w:eastAsia="Arial" w:hAnsi="Arial" w:cs="Arial"/>
                      <w:lang w:eastAsia="en-US"/>
                    </w:rPr>
                  </w:pPr>
                  <w:r>
                    <w:rPr>
                      <w:rFonts w:ascii="Arial" w:eastAsia="Arial" w:hAnsi="Arial" w:cs="Arial"/>
                      <w:lang w:eastAsia="en-US"/>
                    </w:rPr>
                    <w:t>20</w:t>
                  </w:r>
                  <w:r w:rsidR="008F1C17" w:rsidRPr="004C4957">
                    <w:rPr>
                      <w:rFonts w:ascii="Arial" w:eastAsia="Arial" w:hAnsi="Arial" w:cs="Arial"/>
                      <w:lang w:eastAsia="en-US"/>
                    </w:rPr>
                    <w:t>’</w:t>
                  </w:r>
                </w:p>
              </w:tc>
              <w:tc>
                <w:tcPr>
                  <w:tcW w:w="4140" w:type="dxa"/>
                  <w:tcBorders>
                    <w:top w:val="single" w:sz="4" w:space="0" w:color="000000"/>
                    <w:left w:val="single" w:sz="4" w:space="0" w:color="000000"/>
                    <w:bottom w:val="single" w:sz="4" w:space="0" w:color="000000"/>
                    <w:right w:val="single" w:sz="4" w:space="0" w:color="000000"/>
                  </w:tcBorders>
                  <w:hideMark/>
                </w:tcPr>
                <w:p w14:paraId="50FEF588" w14:textId="442E7879" w:rsidR="00E56E20" w:rsidRPr="004C4957" w:rsidRDefault="003E79B8" w:rsidP="00E56E20">
                  <w:pPr>
                    <w:rPr>
                      <w:rFonts w:ascii="Arial" w:eastAsia="Arial" w:hAnsi="Arial" w:cs="Arial"/>
                      <w:lang w:eastAsia="en-US"/>
                    </w:rPr>
                  </w:pPr>
                  <w:r w:rsidRPr="004C4957">
                    <w:rPr>
                      <w:rFonts w:ascii="Arial" w:eastAsia="Arial" w:hAnsi="Arial" w:cs="Arial"/>
                      <w:lang w:eastAsia="en-US"/>
                    </w:rPr>
                    <w:t>We verdelen de groepen in 2, een deel</w:t>
                  </w:r>
                  <w:r w:rsidR="00163F8C">
                    <w:rPr>
                      <w:rFonts w:ascii="Arial" w:eastAsia="Arial" w:hAnsi="Arial" w:cs="Arial"/>
                      <w:lang w:eastAsia="en-US"/>
                    </w:rPr>
                    <w:t xml:space="preserve"> meet</w:t>
                  </w:r>
                  <w:r w:rsidRPr="004C4957">
                    <w:rPr>
                      <w:rFonts w:ascii="Arial" w:eastAsia="Arial" w:hAnsi="Arial" w:cs="Arial"/>
                      <w:lang w:eastAsia="en-US"/>
                    </w:rPr>
                    <w:t xml:space="preserve"> de waterkwaliteit en het andere deel berekent het debiet. Daarna wisselen we de groepen om.</w:t>
                  </w:r>
                  <w:r w:rsidR="00E56E20" w:rsidRPr="004C4957">
                    <w:rPr>
                      <w:rFonts w:ascii="Arial" w:eastAsia="Arial" w:hAnsi="Arial" w:cs="Arial"/>
                      <w:lang w:eastAsia="en-US"/>
                    </w:rPr>
                    <w:br/>
                  </w:r>
                </w:p>
              </w:tc>
              <w:tc>
                <w:tcPr>
                  <w:tcW w:w="1700" w:type="dxa"/>
                  <w:tcBorders>
                    <w:top w:val="single" w:sz="4" w:space="0" w:color="000000"/>
                    <w:left w:val="single" w:sz="4" w:space="0" w:color="000000"/>
                    <w:bottom w:val="single" w:sz="4" w:space="0" w:color="000000"/>
                    <w:right w:val="single" w:sz="4" w:space="0" w:color="000000"/>
                  </w:tcBorders>
                </w:tcPr>
                <w:p w14:paraId="601E40BD" w14:textId="77777777" w:rsidR="00E56E20" w:rsidRPr="004C4957" w:rsidRDefault="00E56E20" w:rsidP="00E56E20">
                  <w:pPr>
                    <w:rPr>
                      <w:rFonts w:ascii="Arial" w:eastAsia="Arial" w:hAnsi="Arial" w:cs="Arial"/>
                      <w:lang w:eastAsia="en-US"/>
                    </w:rPr>
                  </w:pPr>
                </w:p>
              </w:tc>
            </w:tr>
            <w:tr w:rsidR="00E56E20" w:rsidRPr="00E064D6" w14:paraId="5F2F1709" w14:textId="77777777" w:rsidTr="004C4957">
              <w:tc>
                <w:tcPr>
                  <w:tcW w:w="453" w:type="dxa"/>
                  <w:tcBorders>
                    <w:top w:val="single" w:sz="4" w:space="0" w:color="000000"/>
                    <w:left w:val="single" w:sz="4" w:space="0" w:color="000000"/>
                    <w:bottom w:val="single" w:sz="4" w:space="0" w:color="000000"/>
                    <w:right w:val="single" w:sz="4" w:space="0" w:color="000000"/>
                  </w:tcBorders>
                  <w:hideMark/>
                </w:tcPr>
                <w:p w14:paraId="268E2EC8" w14:textId="77777777" w:rsidR="00E56E20" w:rsidRPr="00E064D6" w:rsidRDefault="00E56E20" w:rsidP="00E56E20">
                  <w:pPr>
                    <w:rPr>
                      <w:rFonts w:ascii="Arial" w:eastAsia="Arial" w:hAnsi="Arial" w:cs="Arial"/>
                      <w:b/>
                      <w:bCs/>
                      <w:lang w:eastAsia="en-US"/>
                    </w:rPr>
                  </w:pPr>
                  <w:r w:rsidRPr="00E064D6">
                    <w:rPr>
                      <w:rFonts w:ascii="Arial" w:eastAsia="Arial" w:hAnsi="Arial" w:cs="Arial"/>
                      <w:b/>
                      <w:bCs/>
                      <w:lang w:eastAsia="en-US"/>
                    </w:rPr>
                    <w:t>3.</w:t>
                  </w:r>
                </w:p>
              </w:tc>
              <w:tc>
                <w:tcPr>
                  <w:tcW w:w="1768" w:type="dxa"/>
                  <w:tcBorders>
                    <w:top w:val="single" w:sz="4" w:space="0" w:color="000000"/>
                    <w:left w:val="single" w:sz="4" w:space="0" w:color="000000"/>
                    <w:bottom w:val="single" w:sz="4" w:space="0" w:color="000000"/>
                    <w:right w:val="single" w:sz="4" w:space="0" w:color="000000"/>
                  </w:tcBorders>
                </w:tcPr>
                <w:p w14:paraId="37A56CFF" w14:textId="7676AD92" w:rsidR="00E56E20" w:rsidRPr="004C4957" w:rsidRDefault="008F1C17" w:rsidP="00E56E20">
                  <w:pPr>
                    <w:rPr>
                      <w:rFonts w:ascii="Arial" w:eastAsia="Arial" w:hAnsi="Arial" w:cs="Arial"/>
                      <w:lang w:eastAsia="en-US"/>
                    </w:rPr>
                  </w:pPr>
                  <w:r w:rsidRPr="004C4957">
                    <w:rPr>
                      <w:rFonts w:ascii="Arial" w:eastAsia="Arial" w:hAnsi="Arial" w:cs="Arial"/>
                      <w:lang w:eastAsia="en-US"/>
                    </w:rPr>
                    <w:t xml:space="preserve">Oplossingen </w:t>
                  </w:r>
                </w:p>
              </w:tc>
              <w:tc>
                <w:tcPr>
                  <w:tcW w:w="789" w:type="dxa"/>
                  <w:tcBorders>
                    <w:top w:val="single" w:sz="4" w:space="0" w:color="000000"/>
                    <w:left w:val="single" w:sz="4" w:space="0" w:color="000000"/>
                    <w:bottom w:val="single" w:sz="4" w:space="0" w:color="000000"/>
                    <w:right w:val="single" w:sz="4" w:space="0" w:color="000000"/>
                  </w:tcBorders>
                </w:tcPr>
                <w:p w14:paraId="60535145" w14:textId="58F92701" w:rsidR="00E56E20" w:rsidRPr="004C4957" w:rsidRDefault="008F1C17" w:rsidP="00E56E20">
                  <w:pPr>
                    <w:rPr>
                      <w:rFonts w:ascii="Arial" w:eastAsia="Arial" w:hAnsi="Arial" w:cs="Arial"/>
                      <w:lang w:eastAsia="en-US"/>
                    </w:rPr>
                  </w:pPr>
                  <w:r w:rsidRPr="004C4957">
                    <w:rPr>
                      <w:rFonts w:ascii="Arial" w:eastAsia="Arial" w:hAnsi="Arial" w:cs="Arial"/>
                      <w:lang w:eastAsia="en-US"/>
                    </w:rPr>
                    <w:t>1</w:t>
                  </w:r>
                  <w:r w:rsidR="004C4957">
                    <w:rPr>
                      <w:rFonts w:ascii="Arial" w:eastAsia="Arial" w:hAnsi="Arial" w:cs="Arial"/>
                      <w:lang w:eastAsia="en-US"/>
                    </w:rPr>
                    <w:t>5</w:t>
                  </w:r>
                  <w:r w:rsidRPr="004C4957">
                    <w:rPr>
                      <w:rFonts w:ascii="Arial" w:eastAsia="Arial" w:hAnsi="Arial" w:cs="Arial"/>
                      <w:lang w:eastAsia="en-US"/>
                    </w:rPr>
                    <w:t>’</w:t>
                  </w:r>
                </w:p>
              </w:tc>
              <w:tc>
                <w:tcPr>
                  <w:tcW w:w="4140" w:type="dxa"/>
                  <w:tcBorders>
                    <w:top w:val="single" w:sz="4" w:space="0" w:color="000000"/>
                    <w:left w:val="single" w:sz="4" w:space="0" w:color="000000"/>
                    <w:bottom w:val="single" w:sz="4" w:space="0" w:color="000000"/>
                    <w:right w:val="single" w:sz="4" w:space="0" w:color="000000"/>
                  </w:tcBorders>
                </w:tcPr>
                <w:p w14:paraId="7761ADB6" w14:textId="7404C867" w:rsidR="00E56E20" w:rsidRPr="004C4957" w:rsidRDefault="003E79B8" w:rsidP="00E56E20">
                  <w:pPr>
                    <w:rPr>
                      <w:rFonts w:ascii="Arial" w:eastAsia="Arial" w:hAnsi="Arial" w:cs="Arial"/>
                      <w:lang w:eastAsia="en-US"/>
                    </w:rPr>
                  </w:pPr>
                  <w:r w:rsidRPr="004C4957">
                    <w:rPr>
                      <w:rFonts w:ascii="Arial" w:eastAsia="Arial" w:hAnsi="Arial" w:cs="Arial"/>
                      <w:lang w:eastAsia="en-US"/>
                    </w:rPr>
                    <w:t xml:space="preserve">We bespreken welke oplossingen mogelijk zijn </w:t>
                  </w:r>
                  <w:r w:rsidR="00CF71DC" w:rsidRPr="004C4957">
                    <w:rPr>
                      <w:rFonts w:ascii="Arial" w:eastAsia="Arial" w:hAnsi="Arial" w:cs="Arial"/>
                      <w:lang w:eastAsia="en-US"/>
                    </w:rPr>
                    <w:t>om de overstromingen te voorkomen of om te zorgen dat er minder schade is.</w:t>
                  </w:r>
                </w:p>
              </w:tc>
              <w:tc>
                <w:tcPr>
                  <w:tcW w:w="1700" w:type="dxa"/>
                  <w:tcBorders>
                    <w:top w:val="single" w:sz="4" w:space="0" w:color="000000"/>
                    <w:left w:val="single" w:sz="4" w:space="0" w:color="000000"/>
                    <w:bottom w:val="single" w:sz="4" w:space="0" w:color="000000"/>
                    <w:right w:val="single" w:sz="4" w:space="0" w:color="000000"/>
                  </w:tcBorders>
                </w:tcPr>
                <w:p w14:paraId="795223AA" w14:textId="27391200" w:rsidR="00E56E20" w:rsidRPr="004C4957" w:rsidRDefault="00AC31D8" w:rsidP="00E56E20">
                  <w:pPr>
                    <w:rPr>
                      <w:rFonts w:ascii="Arial" w:eastAsia="Arial" w:hAnsi="Arial" w:cs="Arial"/>
                      <w:lang w:eastAsia="en-US"/>
                    </w:rPr>
                  </w:pPr>
                  <w:r>
                    <w:rPr>
                      <w:rFonts w:ascii="Arial" w:eastAsia="Arial" w:hAnsi="Arial" w:cs="Arial"/>
                      <w:lang w:eastAsia="en-US"/>
                    </w:rPr>
                    <w:t>Foto’s in excursiebundel</w:t>
                  </w:r>
                </w:p>
              </w:tc>
            </w:tr>
          </w:tbl>
          <w:p w14:paraId="2C938BDD" w14:textId="77777777" w:rsidR="00E56E20" w:rsidRPr="00E064D6" w:rsidRDefault="00E56E20" w:rsidP="00E56E20">
            <w:pPr>
              <w:rPr>
                <w:rFonts w:ascii="Arial" w:eastAsia="Arial" w:hAnsi="Arial" w:cs="Arial"/>
                <w:b/>
                <w:bCs/>
                <w:u w:val="single"/>
                <w:lang w:eastAsia="en-US"/>
              </w:rPr>
            </w:pPr>
          </w:p>
          <w:p w14:paraId="33695DB9" w14:textId="77777777" w:rsidR="00E56E20" w:rsidRDefault="00E56E20" w:rsidP="00E56E20">
            <w:pPr>
              <w:rPr>
                <w:rFonts w:ascii="Arial" w:eastAsia="Arial" w:hAnsi="Arial" w:cs="Arial"/>
                <w:b/>
                <w:bCs/>
                <w:u w:val="single"/>
                <w:lang w:eastAsia="en-US"/>
              </w:rPr>
            </w:pPr>
            <w:r w:rsidRPr="001914C9">
              <w:rPr>
                <w:rFonts w:ascii="Arial" w:eastAsia="Arial" w:hAnsi="Arial" w:cs="Arial"/>
                <w:b/>
                <w:bCs/>
                <w:u w:val="single"/>
                <w:lang w:eastAsia="en-US"/>
              </w:rPr>
              <w:t>Extra uitgebreide info bij leeractiviteit:</w:t>
            </w:r>
          </w:p>
          <w:p w14:paraId="0A98F5A0" w14:textId="77777777" w:rsidR="00026111" w:rsidRPr="00026111" w:rsidRDefault="00026111" w:rsidP="00026111">
            <w:pPr>
              <w:rPr>
                <w:rFonts w:ascii="Arial" w:eastAsia="Arial" w:hAnsi="Arial" w:cs="Arial"/>
                <w:lang w:eastAsia="en-US"/>
              </w:rPr>
            </w:pPr>
            <w:r w:rsidRPr="00A36626">
              <w:rPr>
                <w:rFonts w:ascii="Arial" w:eastAsia="Arial" w:hAnsi="Arial" w:cs="Arial"/>
                <w:lang w:eastAsia="en-US"/>
              </w:rPr>
              <w:t>I</w:t>
            </w:r>
            <w:r w:rsidRPr="00026111">
              <w:rPr>
                <w:rFonts w:ascii="Arial" w:eastAsia="Arial" w:hAnsi="Arial" w:cs="Arial"/>
                <w:lang w:eastAsia="en-US"/>
              </w:rPr>
              <w:t xml:space="preserve">n 2021 werd Verviers getroffen door een grote </w:t>
            </w:r>
            <w:r w:rsidRPr="00026111">
              <w:rPr>
                <w:rFonts w:ascii="Arial" w:eastAsia="Arial" w:hAnsi="Arial" w:cs="Arial"/>
                <w:b/>
                <w:bCs/>
                <w:lang w:eastAsia="en-US"/>
              </w:rPr>
              <w:t>overstroming van de Vesder</w:t>
            </w:r>
            <w:r w:rsidRPr="00026111">
              <w:rPr>
                <w:rFonts w:ascii="Arial" w:eastAsia="Arial" w:hAnsi="Arial" w:cs="Arial"/>
                <w:lang w:eastAsia="en-US"/>
              </w:rPr>
              <w:t xml:space="preserve">. Veel huizen </w:t>
            </w:r>
          </w:p>
          <w:p w14:paraId="2913BB1E" w14:textId="77777777" w:rsidR="00026111" w:rsidRPr="00026111" w:rsidRDefault="00026111" w:rsidP="00026111">
            <w:pPr>
              <w:rPr>
                <w:rFonts w:ascii="Arial" w:eastAsia="Arial" w:hAnsi="Arial" w:cs="Arial"/>
                <w:lang w:eastAsia="en-US"/>
              </w:rPr>
            </w:pPr>
            <w:r w:rsidRPr="00026111">
              <w:rPr>
                <w:rFonts w:ascii="Arial" w:eastAsia="Arial" w:hAnsi="Arial" w:cs="Arial"/>
                <w:lang w:eastAsia="en-US"/>
              </w:rPr>
              <w:t xml:space="preserve">werden verwoest, waardoor de stad bedolven raakte onder het puin. Kapotte daken, </w:t>
            </w:r>
          </w:p>
          <w:p w14:paraId="74FE2604" w14:textId="77777777" w:rsidR="00026111" w:rsidRPr="00026111" w:rsidRDefault="00026111" w:rsidP="00026111">
            <w:pPr>
              <w:rPr>
                <w:rFonts w:ascii="Arial" w:eastAsia="Arial" w:hAnsi="Arial" w:cs="Arial"/>
                <w:lang w:eastAsia="en-US"/>
              </w:rPr>
            </w:pPr>
            <w:r w:rsidRPr="00026111">
              <w:rPr>
                <w:rFonts w:ascii="Arial" w:eastAsia="Arial" w:hAnsi="Arial" w:cs="Arial"/>
                <w:lang w:eastAsia="en-US"/>
              </w:rPr>
              <w:t xml:space="preserve">losse bakstenen, vernielde auto's en andere brokstukken lagen verspreid over de </w:t>
            </w:r>
          </w:p>
          <w:p w14:paraId="55056987" w14:textId="77777777" w:rsidR="00026111" w:rsidRPr="00026111" w:rsidRDefault="00026111" w:rsidP="00026111">
            <w:pPr>
              <w:rPr>
                <w:rFonts w:ascii="Arial" w:eastAsia="Arial" w:hAnsi="Arial" w:cs="Arial"/>
                <w:lang w:eastAsia="en-US"/>
              </w:rPr>
            </w:pPr>
            <w:r w:rsidRPr="00026111">
              <w:rPr>
                <w:rFonts w:ascii="Arial" w:eastAsia="Arial" w:hAnsi="Arial" w:cs="Arial"/>
                <w:lang w:eastAsia="en-US"/>
              </w:rPr>
              <w:t xml:space="preserve">straten van Verviers. </w:t>
            </w:r>
          </w:p>
          <w:p w14:paraId="4BAE4678" w14:textId="77777777" w:rsidR="00026111" w:rsidRPr="00026111" w:rsidRDefault="00026111" w:rsidP="00026111">
            <w:pPr>
              <w:rPr>
                <w:rFonts w:ascii="Arial" w:eastAsia="Arial" w:hAnsi="Arial" w:cs="Arial"/>
                <w:lang w:eastAsia="en-US"/>
              </w:rPr>
            </w:pPr>
            <w:r w:rsidRPr="00026111">
              <w:rPr>
                <w:rFonts w:ascii="Arial" w:eastAsia="Arial" w:hAnsi="Arial" w:cs="Arial"/>
                <w:lang w:eastAsia="en-US"/>
              </w:rPr>
              <w:t xml:space="preserve">Wij gaan in dit gebied nog enkele sporen van de overstroming zoeken. Verder willen we </w:t>
            </w:r>
          </w:p>
          <w:p w14:paraId="77D24F0B" w14:textId="77777777" w:rsidR="00026111" w:rsidRPr="00026111" w:rsidRDefault="00026111" w:rsidP="00026111">
            <w:pPr>
              <w:rPr>
                <w:rFonts w:ascii="Arial" w:eastAsia="Arial" w:hAnsi="Arial" w:cs="Arial"/>
                <w:lang w:eastAsia="en-US"/>
              </w:rPr>
            </w:pPr>
            <w:r w:rsidRPr="00026111">
              <w:rPr>
                <w:rFonts w:ascii="Arial" w:eastAsia="Arial" w:hAnsi="Arial" w:cs="Arial"/>
                <w:lang w:eastAsia="en-US"/>
              </w:rPr>
              <w:t xml:space="preserve">achterhalen hoe dit gekomen is en wat we kunnen doen om dit in de toekomst te </w:t>
            </w:r>
          </w:p>
          <w:p w14:paraId="6F7AA23F" w14:textId="5A2F56F3" w:rsidR="001914C9" w:rsidRDefault="00026111" w:rsidP="00026111">
            <w:pPr>
              <w:rPr>
                <w:rFonts w:ascii="Arial" w:eastAsia="Arial" w:hAnsi="Arial" w:cs="Arial"/>
                <w:lang w:eastAsia="en-US"/>
              </w:rPr>
            </w:pPr>
            <w:r w:rsidRPr="00026111">
              <w:rPr>
                <w:rFonts w:ascii="Arial" w:eastAsia="Arial" w:hAnsi="Arial" w:cs="Arial"/>
                <w:lang w:eastAsia="en-US"/>
              </w:rPr>
              <w:t>voorkomen.</w:t>
            </w:r>
          </w:p>
          <w:p w14:paraId="45EF5A27" w14:textId="77777777" w:rsidR="00026111" w:rsidRDefault="00026111" w:rsidP="00026111">
            <w:pPr>
              <w:rPr>
                <w:rFonts w:ascii="Arial" w:eastAsia="Arial" w:hAnsi="Arial" w:cs="Arial"/>
                <w:lang w:eastAsia="en-US"/>
              </w:rPr>
            </w:pPr>
          </w:p>
          <w:p w14:paraId="7D7ADD2F" w14:textId="41C51B7E" w:rsidR="00026111" w:rsidRDefault="00026111" w:rsidP="00026111">
            <w:pPr>
              <w:pStyle w:val="Lijstalinea"/>
              <w:numPr>
                <w:ilvl w:val="0"/>
                <w:numId w:val="4"/>
              </w:numPr>
              <w:rPr>
                <w:rFonts w:ascii="Arial" w:eastAsia="Arial" w:hAnsi="Arial" w:cs="Arial"/>
                <w:b/>
                <w:bCs/>
              </w:rPr>
            </w:pPr>
            <w:r>
              <w:rPr>
                <w:rFonts w:ascii="Arial" w:eastAsia="Arial" w:hAnsi="Arial" w:cs="Arial"/>
                <w:b/>
                <w:bCs/>
              </w:rPr>
              <w:t>Situatie in 2021 vs. nu</w:t>
            </w:r>
          </w:p>
          <w:p w14:paraId="74237B3F" w14:textId="6EA6940A" w:rsidR="00026111" w:rsidRPr="00124430" w:rsidRDefault="00D13F76" w:rsidP="00026111">
            <w:pPr>
              <w:rPr>
                <w:rFonts w:ascii="Arial" w:eastAsia="Arial" w:hAnsi="Arial" w:cs="Arial"/>
              </w:rPr>
            </w:pPr>
            <w:r>
              <w:rPr>
                <w:rFonts w:ascii="Arial" w:eastAsia="Arial" w:hAnsi="Arial" w:cs="Arial"/>
              </w:rPr>
              <w:t>We positioneren ons langs de Vesder</w:t>
            </w:r>
            <w:r w:rsidR="000A7A84">
              <w:rPr>
                <w:rFonts w:ascii="Arial" w:eastAsia="Arial" w:hAnsi="Arial" w:cs="Arial"/>
              </w:rPr>
              <w:t xml:space="preserve"> en nemen er enkele afbeeldingen van vóór en tijdens de overstromingen bij. Hoe ziet het landschap er nu uit in vergelijking met de foto’s?</w:t>
            </w:r>
            <w:r w:rsidR="00A207CC">
              <w:rPr>
                <w:rFonts w:ascii="Arial" w:eastAsia="Arial" w:hAnsi="Arial" w:cs="Arial"/>
              </w:rPr>
              <w:t xml:space="preserve"> We kunnen duidelijk zien dat de vegetatie is aangetast en bomen zijn verdwenen. </w:t>
            </w:r>
            <w:r w:rsidR="000247BF">
              <w:rPr>
                <w:rFonts w:ascii="Arial" w:eastAsia="Arial" w:hAnsi="Arial" w:cs="Arial"/>
              </w:rPr>
              <w:t>Op sommige huizen zien we nog een modderige lijn, dit geeft aan tot hoe hoog het water juist is gekomen.</w:t>
            </w:r>
            <w:r w:rsidR="00124430">
              <w:rPr>
                <w:rFonts w:ascii="Arial" w:eastAsia="Arial" w:hAnsi="Arial" w:cs="Arial"/>
              </w:rPr>
              <w:t xml:space="preserve"> Kijk ook eens rond met de leerlingen en bespreek zeker dat Verviers een arme provincie is.</w:t>
            </w:r>
          </w:p>
          <w:p w14:paraId="6AF8E2EF" w14:textId="77777777" w:rsidR="00026111" w:rsidRDefault="00026111" w:rsidP="00026111">
            <w:pPr>
              <w:rPr>
                <w:rFonts w:ascii="Arial" w:eastAsia="Arial" w:hAnsi="Arial" w:cs="Arial"/>
                <w:b/>
                <w:bCs/>
              </w:rPr>
            </w:pPr>
          </w:p>
          <w:p w14:paraId="1321F3BE" w14:textId="7F0DF704" w:rsidR="00026111" w:rsidRDefault="00026111" w:rsidP="00026111">
            <w:pPr>
              <w:pStyle w:val="Lijstalinea"/>
              <w:numPr>
                <w:ilvl w:val="0"/>
                <w:numId w:val="4"/>
              </w:numPr>
              <w:rPr>
                <w:rFonts w:ascii="Arial" w:eastAsia="Arial" w:hAnsi="Arial" w:cs="Arial"/>
                <w:b/>
                <w:bCs/>
              </w:rPr>
            </w:pPr>
            <w:r>
              <w:rPr>
                <w:rFonts w:ascii="Arial" w:eastAsia="Arial" w:hAnsi="Arial" w:cs="Arial"/>
                <w:b/>
                <w:bCs/>
              </w:rPr>
              <w:t>Debietbereken</w:t>
            </w:r>
            <w:r w:rsidR="008575CF">
              <w:rPr>
                <w:rFonts w:ascii="Arial" w:eastAsia="Arial" w:hAnsi="Arial" w:cs="Arial"/>
                <w:b/>
                <w:bCs/>
              </w:rPr>
              <w:t>ing + waterkwaliteit meten</w:t>
            </w:r>
          </w:p>
          <w:p w14:paraId="20F9C147" w14:textId="4A80AFA7" w:rsidR="008575CF" w:rsidRPr="009D32BC" w:rsidRDefault="00124430" w:rsidP="008575CF">
            <w:pPr>
              <w:rPr>
                <w:rFonts w:ascii="Arial" w:eastAsia="Arial" w:hAnsi="Arial" w:cs="Arial"/>
              </w:rPr>
            </w:pPr>
            <w:r>
              <w:rPr>
                <w:rFonts w:ascii="Arial" w:eastAsia="Arial" w:hAnsi="Arial" w:cs="Arial"/>
              </w:rPr>
              <w:t>De helft van de leerlingen begint met de debietberekening</w:t>
            </w:r>
            <w:r w:rsidR="009D32BC">
              <w:rPr>
                <w:rFonts w:ascii="Arial" w:eastAsia="Arial" w:hAnsi="Arial" w:cs="Arial"/>
              </w:rPr>
              <w:t>, de andere helft begint de waterkwaliteit te meten. Na een kleine 10 minuten wordt er gewisseld. De Vesder is goed bereikbaar met de bootjes. De breedte valt wel niet te meten dus deze wordt gegeven óf de leerlingen doen dit m.b.v. de schaal.</w:t>
            </w:r>
            <w:r w:rsidR="0003049A">
              <w:rPr>
                <w:rFonts w:ascii="Arial" w:eastAsia="Arial" w:hAnsi="Arial" w:cs="Arial"/>
              </w:rPr>
              <w:t xml:space="preserve"> Meer uitleg op p. 41 – 42 in de lerarenbundel.</w:t>
            </w:r>
          </w:p>
          <w:p w14:paraId="35E055F0" w14:textId="77777777" w:rsidR="008575CF" w:rsidRDefault="008575CF" w:rsidP="008575CF">
            <w:pPr>
              <w:rPr>
                <w:rFonts w:ascii="Arial" w:eastAsia="Arial" w:hAnsi="Arial" w:cs="Arial"/>
                <w:b/>
                <w:bCs/>
              </w:rPr>
            </w:pPr>
          </w:p>
          <w:p w14:paraId="3380E52A" w14:textId="7AE1C736" w:rsidR="008575CF" w:rsidRPr="008575CF" w:rsidRDefault="008575CF" w:rsidP="008575CF">
            <w:pPr>
              <w:pStyle w:val="Lijstalinea"/>
              <w:numPr>
                <w:ilvl w:val="0"/>
                <w:numId w:val="4"/>
              </w:numPr>
              <w:rPr>
                <w:rFonts w:ascii="Arial" w:eastAsia="Arial" w:hAnsi="Arial" w:cs="Arial"/>
                <w:b/>
                <w:bCs/>
              </w:rPr>
            </w:pPr>
            <w:r>
              <w:rPr>
                <w:rFonts w:ascii="Arial" w:eastAsia="Arial" w:hAnsi="Arial" w:cs="Arial"/>
                <w:b/>
                <w:bCs/>
              </w:rPr>
              <w:t>Wat brengt de toekomst?</w:t>
            </w:r>
          </w:p>
          <w:p w14:paraId="69FF5EC7" w14:textId="77777777" w:rsidR="0003049A" w:rsidRDefault="0003049A" w:rsidP="004C4957">
            <w:pPr>
              <w:rPr>
                <w:rFonts w:ascii="Arial" w:eastAsia="Arial" w:hAnsi="Arial" w:cs="Arial"/>
                <w:lang w:eastAsia="en-US"/>
              </w:rPr>
            </w:pPr>
            <w:r w:rsidRPr="00DA7DF9">
              <w:rPr>
                <w:rFonts w:ascii="Arial" w:eastAsia="Arial" w:hAnsi="Arial" w:cs="Arial"/>
                <w:lang w:eastAsia="en-US"/>
              </w:rPr>
              <w:t>We staan even stil bij mog</w:t>
            </w:r>
            <w:r w:rsidR="002B05FF" w:rsidRPr="00DA7DF9">
              <w:rPr>
                <w:rFonts w:ascii="Arial" w:eastAsia="Arial" w:hAnsi="Arial" w:cs="Arial"/>
                <w:lang w:eastAsia="en-US"/>
              </w:rPr>
              <w:t>elijke constructies om het risico op overstromingen te beperken of in ieder geval de schade ervan te beperken.</w:t>
            </w:r>
            <w:r w:rsidR="00DA7DF9" w:rsidRPr="00DA7DF9">
              <w:rPr>
                <w:rFonts w:ascii="Arial" w:eastAsia="Arial" w:hAnsi="Arial" w:cs="Arial"/>
                <w:lang w:eastAsia="en-US"/>
              </w:rPr>
              <w:t xml:space="preserve"> De leerlingen bespreken dit onderling a.d.h.v. plannen van ingenieurs en architecten die zich hiermee bezighouden.</w:t>
            </w:r>
          </w:p>
          <w:p w14:paraId="387ED4C9" w14:textId="77777777" w:rsidR="005D3EA3" w:rsidRDefault="005D3EA3" w:rsidP="004C4957">
            <w:pPr>
              <w:rPr>
                <w:rFonts w:ascii="Arial" w:eastAsia="Arial" w:hAnsi="Arial" w:cs="Arial"/>
                <w:lang w:eastAsia="en-US"/>
              </w:rPr>
            </w:pPr>
          </w:p>
          <w:p w14:paraId="777133F3" w14:textId="77777777" w:rsidR="005D3EA3" w:rsidRPr="005D3EA3" w:rsidRDefault="005D3EA3" w:rsidP="005D3EA3">
            <w:pPr>
              <w:rPr>
                <w:rFonts w:ascii="Arial" w:eastAsia="Arial" w:hAnsi="Arial" w:cs="Arial"/>
                <w:b/>
                <w:bCs/>
                <w:lang w:eastAsia="en-US"/>
              </w:rPr>
            </w:pPr>
            <w:r w:rsidRPr="005D3EA3">
              <w:rPr>
                <w:rFonts w:ascii="Arial" w:eastAsia="Arial" w:hAnsi="Arial" w:cs="Arial"/>
                <w:b/>
                <w:bCs/>
                <w:lang w:eastAsia="en-US"/>
              </w:rPr>
              <w:t xml:space="preserve">Koppeling met hoofdvraag: </w:t>
            </w:r>
          </w:p>
          <w:p w14:paraId="4CE2F959" w14:textId="77777777" w:rsidR="005D3EA3" w:rsidRPr="005D3EA3" w:rsidRDefault="005D3EA3" w:rsidP="005D3EA3">
            <w:pPr>
              <w:rPr>
                <w:rFonts w:ascii="Arial" w:eastAsia="Arial" w:hAnsi="Arial" w:cs="Arial"/>
                <w:lang w:eastAsia="en-US"/>
              </w:rPr>
            </w:pPr>
            <w:r w:rsidRPr="005D3EA3">
              <w:rPr>
                <w:rFonts w:ascii="Arial" w:eastAsia="Arial" w:hAnsi="Arial" w:cs="Arial"/>
                <w:lang w:eastAsia="en-US"/>
              </w:rPr>
              <w:t xml:space="preserve">Invloed van de Vesder op zijn omgeving: water is krachtig genoeg om huizen en bomen te </w:t>
            </w:r>
          </w:p>
          <w:p w14:paraId="3A849FC7" w14:textId="77777777" w:rsidR="005D3EA3" w:rsidRPr="005D3EA3" w:rsidRDefault="005D3EA3" w:rsidP="005D3EA3">
            <w:pPr>
              <w:rPr>
                <w:rFonts w:ascii="Arial" w:eastAsia="Arial" w:hAnsi="Arial" w:cs="Arial"/>
                <w:lang w:eastAsia="en-US"/>
              </w:rPr>
            </w:pPr>
            <w:r w:rsidRPr="005D3EA3">
              <w:rPr>
                <w:rFonts w:ascii="Arial" w:eastAsia="Arial" w:hAnsi="Arial" w:cs="Arial"/>
                <w:lang w:eastAsia="en-US"/>
              </w:rPr>
              <w:t xml:space="preserve">vernielen. In de toekomst moet er rekening gehouden worden met mogelijke </w:t>
            </w:r>
          </w:p>
          <w:p w14:paraId="6C3D6423" w14:textId="0CF263F9" w:rsidR="005D3EA3" w:rsidRPr="0003049A" w:rsidRDefault="005D3EA3" w:rsidP="005D3EA3">
            <w:pPr>
              <w:rPr>
                <w:rFonts w:ascii="Arial" w:eastAsia="Arial" w:hAnsi="Arial" w:cs="Arial"/>
                <w:highlight w:val="yellow"/>
                <w:lang w:eastAsia="en-US"/>
              </w:rPr>
            </w:pPr>
            <w:r w:rsidRPr="005D3EA3">
              <w:rPr>
                <w:rFonts w:ascii="Arial" w:eastAsia="Arial" w:hAnsi="Arial" w:cs="Arial"/>
                <w:lang w:eastAsia="en-US"/>
              </w:rPr>
              <w:t>overstromingen van rivieren.</w:t>
            </w:r>
          </w:p>
        </w:tc>
      </w:tr>
      <w:tr w:rsidR="00E56E20" w:rsidRPr="00E56E20" w14:paraId="7E5CF820"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3564FD7A" w14:textId="39A230DC" w:rsidR="00E56E20" w:rsidRPr="00AC31D8" w:rsidRDefault="00E56E20" w:rsidP="00E56E20">
            <w:pPr>
              <w:rPr>
                <w:rFonts w:ascii="Arial" w:eastAsia="Arial" w:hAnsi="Arial" w:cs="Arial"/>
                <w:lang w:eastAsia="en-US"/>
              </w:rPr>
            </w:pPr>
            <w:r w:rsidRPr="00E56E20">
              <w:rPr>
                <w:rFonts w:ascii="Arial" w:eastAsia="Arial" w:hAnsi="Arial" w:cs="Arial"/>
                <w:b/>
                <w:bCs/>
                <w:lang w:eastAsia="en-US"/>
              </w:rPr>
              <w:lastRenderedPageBreak/>
              <w:t>Ondersteunend materiaal voor leerlingen en leerkrachten:</w:t>
            </w:r>
            <w:r w:rsidR="00AC31D8">
              <w:rPr>
                <w:rFonts w:ascii="Arial" w:eastAsia="Arial" w:hAnsi="Arial" w:cs="Arial"/>
                <w:b/>
                <w:bCs/>
                <w:lang w:eastAsia="en-US"/>
              </w:rPr>
              <w:t xml:space="preserve"> </w:t>
            </w:r>
            <w:r w:rsidR="00AC31D8">
              <w:rPr>
                <w:rFonts w:ascii="Arial" w:eastAsia="Arial" w:hAnsi="Arial" w:cs="Arial"/>
                <w:lang w:eastAsia="en-US"/>
              </w:rPr>
              <w:t>excursiebundel</w:t>
            </w:r>
          </w:p>
        </w:tc>
      </w:tr>
      <w:tr w:rsidR="00E56E20" w:rsidRPr="001244A2" w14:paraId="20948C73"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FA7D66A" w14:textId="77777777" w:rsidR="00E56E20" w:rsidRPr="001D5326" w:rsidRDefault="00E56E20" w:rsidP="00E56E20">
            <w:pPr>
              <w:rPr>
                <w:rFonts w:ascii="Arial" w:eastAsia="Arial" w:hAnsi="Arial" w:cs="Arial"/>
                <w:b/>
                <w:bCs/>
                <w:lang w:eastAsia="en-US"/>
              </w:rPr>
            </w:pPr>
            <w:r w:rsidRPr="001D5326">
              <w:rPr>
                <w:rFonts w:ascii="Arial" w:eastAsia="Arial" w:hAnsi="Arial" w:cs="Arial"/>
                <w:b/>
                <w:bCs/>
                <w:lang w:eastAsia="en-US"/>
              </w:rPr>
              <w:t>Reader:</w:t>
            </w:r>
          </w:p>
          <w:p w14:paraId="77EC3531" w14:textId="7F4E75CA" w:rsidR="001D5326" w:rsidRDefault="00E56E20" w:rsidP="00E56E20">
            <w:pPr>
              <w:rPr>
                <w:rFonts w:ascii="Arial" w:eastAsia="Arial" w:hAnsi="Arial" w:cs="Arial"/>
                <w:b/>
                <w:bCs/>
                <w:lang w:eastAsia="en-US"/>
              </w:rPr>
            </w:pPr>
            <w:r w:rsidRPr="001D5326">
              <w:rPr>
                <w:rFonts w:ascii="Arial" w:eastAsia="Arial" w:hAnsi="Arial" w:cs="Arial"/>
                <w:b/>
                <w:bCs/>
                <w:lang w:eastAsia="en-US"/>
              </w:rPr>
              <w:t>Dit zijn verwijzingen naar voor de leerkracht interessante bronnen over deze bouwsteen met extra achtergrondinformatie (filmpjes, boeken, artikels, websites, etc.)</w:t>
            </w:r>
          </w:p>
          <w:p w14:paraId="0ACA47B3" w14:textId="77777777" w:rsidR="001D5326" w:rsidRDefault="001D5326" w:rsidP="00E56E20">
            <w:pPr>
              <w:rPr>
                <w:rFonts w:ascii="Arial" w:eastAsia="Arial" w:hAnsi="Arial" w:cs="Arial"/>
                <w:b/>
                <w:bCs/>
                <w:lang w:eastAsia="en-US"/>
              </w:rPr>
            </w:pPr>
          </w:p>
          <w:p w14:paraId="20C19AD6" w14:textId="734B8632" w:rsidR="001D5326" w:rsidRDefault="001B7838" w:rsidP="00E56E20">
            <w:pPr>
              <w:rPr>
                <w:rFonts w:ascii="Arial" w:eastAsia="Arial" w:hAnsi="Arial" w:cs="Arial"/>
                <w:lang w:eastAsia="en-US"/>
              </w:rPr>
            </w:pPr>
            <w:r w:rsidRPr="001B7838">
              <w:rPr>
                <w:rFonts w:ascii="Arial" w:eastAsia="Arial" w:hAnsi="Arial" w:cs="Arial"/>
                <w:lang w:eastAsia="en-US"/>
              </w:rPr>
              <w:t xml:space="preserve">L1 Nieuws. (2021, juli 15). </w:t>
            </w:r>
            <w:r w:rsidRPr="001B7838">
              <w:rPr>
                <w:rFonts w:ascii="Arial" w:eastAsia="Arial" w:hAnsi="Arial" w:cs="Arial"/>
                <w:i/>
                <w:iCs/>
                <w:lang w:eastAsia="en-US"/>
              </w:rPr>
              <w:t>Teruglezen: De regen is gestopt, maar de Maas stijgt</w:t>
            </w:r>
            <w:r w:rsidRPr="001B7838">
              <w:rPr>
                <w:rFonts w:ascii="Arial" w:eastAsia="Arial" w:hAnsi="Arial" w:cs="Arial"/>
                <w:lang w:eastAsia="en-US"/>
              </w:rPr>
              <w:t xml:space="preserve">. </w:t>
            </w:r>
            <w:hyperlink r:id="rId18" w:tgtFrame="_blank" w:history="1">
              <w:r w:rsidRPr="001B7838">
                <w:rPr>
                  <w:rStyle w:val="Hyperlink"/>
                  <w:rFonts w:ascii="Arial" w:eastAsia="Arial" w:hAnsi="Arial" w:cs="Arial"/>
                  <w:lang w:eastAsia="en-US"/>
                </w:rPr>
                <w:t>https://www.l1nieuws.nl/nieuws/1454128/teruglezen-de-regen-is-gestopt-maar-de-maas-stijgt</w:t>
              </w:r>
            </w:hyperlink>
            <w:r w:rsidRPr="001B7838">
              <w:rPr>
                <w:rFonts w:ascii="Arial" w:eastAsia="Arial" w:hAnsi="Arial" w:cs="Arial"/>
                <w:lang w:eastAsia="en-US"/>
              </w:rPr>
              <w:t> </w:t>
            </w:r>
          </w:p>
          <w:p w14:paraId="52577D6D" w14:textId="77777777" w:rsidR="00F84A7A" w:rsidRPr="00F84A7A" w:rsidRDefault="00F84A7A" w:rsidP="00F84A7A">
            <w:pPr>
              <w:rPr>
                <w:rFonts w:ascii="Arial" w:eastAsia="Arial" w:hAnsi="Arial" w:cs="Arial"/>
                <w:lang w:val="nl-NL" w:eastAsia="en-US"/>
              </w:rPr>
            </w:pPr>
            <w:r w:rsidRPr="00F84A7A">
              <w:rPr>
                <w:rFonts w:ascii="Arial" w:eastAsia="Arial" w:hAnsi="Arial" w:cs="Arial"/>
                <w:lang w:val="nl-NL" w:eastAsia="en-US"/>
              </w:rPr>
              <w:t xml:space="preserve">YouTube. (2021, juli 20). </w:t>
            </w:r>
            <w:r w:rsidRPr="00F84A7A">
              <w:rPr>
                <w:rFonts w:ascii="Arial" w:eastAsia="Arial" w:hAnsi="Arial" w:cs="Arial"/>
                <w:i/>
                <w:iCs/>
                <w:lang w:val="nl-NL" w:eastAsia="en-US"/>
              </w:rPr>
              <w:t>Overstromingen in Verviers [Video]</w:t>
            </w:r>
            <w:r w:rsidRPr="00F84A7A">
              <w:rPr>
                <w:rFonts w:ascii="Arial" w:eastAsia="Arial" w:hAnsi="Arial" w:cs="Arial"/>
                <w:lang w:val="nl-NL" w:eastAsia="en-US"/>
              </w:rPr>
              <w:t xml:space="preserve">. </w:t>
            </w:r>
            <w:hyperlink r:id="rId19" w:tgtFrame="_blank" w:history="1">
              <w:r w:rsidRPr="00F84A7A">
                <w:rPr>
                  <w:rStyle w:val="Hyperlink"/>
                  <w:rFonts w:ascii="Arial" w:eastAsia="Arial" w:hAnsi="Arial" w:cs="Arial"/>
                  <w:lang w:val="nl-NL" w:eastAsia="en-US"/>
                </w:rPr>
                <w:t>https://www.youtube.com/watch?v=0Fgvzuil7EY</w:t>
              </w:r>
            </w:hyperlink>
            <w:r w:rsidRPr="00F84A7A">
              <w:rPr>
                <w:rFonts w:ascii="Arial" w:eastAsia="Arial" w:hAnsi="Arial" w:cs="Arial"/>
                <w:lang w:val="nl-NL" w:eastAsia="en-US"/>
              </w:rPr>
              <w:t> </w:t>
            </w:r>
          </w:p>
          <w:p w14:paraId="0173A7BA" w14:textId="77777777" w:rsidR="00F84A7A" w:rsidRPr="00F84A7A" w:rsidRDefault="00F84A7A" w:rsidP="00F84A7A">
            <w:pPr>
              <w:rPr>
                <w:rFonts w:ascii="Arial" w:eastAsia="Arial" w:hAnsi="Arial" w:cs="Arial"/>
                <w:lang w:val="nl-NL" w:eastAsia="en-US"/>
              </w:rPr>
            </w:pPr>
            <w:r w:rsidRPr="00F84A7A">
              <w:rPr>
                <w:rFonts w:ascii="Arial" w:eastAsia="Arial" w:hAnsi="Arial" w:cs="Arial"/>
                <w:lang w:val="nl-NL" w:eastAsia="en-US"/>
              </w:rPr>
              <w:t xml:space="preserve">YouTube. (2021, juli 25). </w:t>
            </w:r>
            <w:r w:rsidRPr="00F84A7A">
              <w:rPr>
                <w:rFonts w:ascii="Arial" w:eastAsia="Arial" w:hAnsi="Arial" w:cs="Arial"/>
                <w:i/>
                <w:iCs/>
                <w:lang w:val="nl-NL" w:eastAsia="en-US"/>
              </w:rPr>
              <w:t>Herstelwerkzaamheden na overstromingen [Video]</w:t>
            </w:r>
            <w:r w:rsidRPr="00F84A7A">
              <w:rPr>
                <w:rFonts w:ascii="Arial" w:eastAsia="Arial" w:hAnsi="Arial" w:cs="Arial"/>
                <w:lang w:val="nl-NL" w:eastAsia="en-US"/>
              </w:rPr>
              <w:t xml:space="preserve">. </w:t>
            </w:r>
            <w:hyperlink r:id="rId20" w:tgtFrame="_blank" w:history="1">
              <w:r w:rsidRPr="00F84A7A">
                <w:rPr>
                  <w:rStyle w:val="Hyperlink"/>
                  <w:rFonts w:ascii="Arial" w:eastAsia="Arial" w:hAnsi="Arial" w:cs="Arial"/>
                  <w:lang w:val="nl-NL" w:eastAsia="en-US"/>
                </w:rPr>
                <w:t>https://www.youtube.com/watch?v=Tk1davc1iwg</w:t>
              </w:r>
            </w:hyperlink>
            <w:r w:rsidRPr="00F84A7A">
              <w:rPr>
                <w:rFonts w:ascii="Arial" w:eastAsia="Arial" w:hAnsi="Arial" w:cs="Arial"/>
                <w:lang w:val="nl-NL" w:eastAsia="en-US"/>
              </w:rPr>
              <w:t> </w:t>
            </w:r>
          </w:p>
          <w:p w14:paraId="60122B18" w14:textId="77777777" w:rsidR="001B7838" w:rsidRDefault="001B7838" w:rsidP="00E56E20">
            <w:pPr>
              <w:rPr>
                <w:rFonts w:ascii="Arial" w:eastAsia="Arial" w:hAnsi="Arial" w:cs="Arial"/>
                <w:lang w:eastAsia="en-US"/>
              </w:rPr>
            </w:pPr>
          </w:p>
          <w:p w14:paraId="4C35F04D" w14:textId="0B794F8F" w:rsidR="00F84A7A" w:rsidRPr="00F84A7A" w:rsidRDefault="00F84A7A" w:rsidP="00E56E20">
            <w:pPr>
              <w:rPr>
                <w:rFonts w:ascii="Arial" w:eastAsia="Arial" w:hAnsi="Arial" w:cs="Arial"/>
                <w:i/>
                <w:iCs/>
                <w:lang w:eastAsia="en-US"/>
              </w:rPr>
            </w:pPr>
            <w:r>
              <w:rPr>
                <w:rFonts w:ascii="Arial" w:eastAsia="Arial" w:hAnsi="Arial" w:cs="Arial"/>
                <w:i/>
                <w:iCs/>
                <w:lang w:eastAsia="en-US"/>
              </w:rPr>
              <w:t>De volledige bronnenlijst is terug te vinden bij de leerkrachtenbundels.</w:t>
            </w:r>
          </w:p>
          <w:p w14:paraId="57C9E7E6" w14:textId="77777777" w:rsidR="00E56E20" w:rsidRPr="00E56E20" w:rsidRDefault="00E56E20" w:rsidP="00E56E20">
            <w:pPr>
              <w:rPr>
                <w:rFonts w:ascii="Arial" w:eastAsia="Arial" w:hAnsi="Arial" w:cs="Arial"/>
                <w:b/>
                <w:bCs/>
                <w:lang w:eastAsia="en-US"/>
              </w:rPr>
            </w:pPr>
          </w:p>
          <w:p w14:paraId="523D9BF3" w14:textId="507FF40D" w:rsidR="00E56E20" w:rsidRPr="00AC31D8" w:rsidRDefault="00E56E20" w:rsidP="00E56E20">
            <w:pPr>
              <w:rPr>
                <w:rFonts w:ascii="Arial" w:eastAsia="Arial" w:hAnsi="Arial" w:cs="Arial"/>
                <w:lang w:val="en-GB" w:eastAsia="en-US"/>
              </w:rPr>
            </w:pPr>
            <w:r w:rsidRPr="00E56E20">
              <w:rPr>
                <w:rFonts w:ascii="Arial" w:eastAsia="Arial" w:hAnsi="Arial" w:cs="Arial"/>
                <w:b/>
                <w:bCs/>
                <w:lang w:val="en-GB" w:eastAsia="en-US"/>
              </w:rPr>
              <w:t xml:space="preserve">ICT-tools: </w:t>
            </w:r>
            <w:r w:rsidR="00AC31D8">
              <w:rPr>
                <w:rFonts w:ascii="Arial" w:eastAsia="Arial" w:hAnsi="Arial" w:cs="Arial"/>
                <w:lang w:val="en-GB" w:eastAsia="en-US"/>
              </w:rPr>
              <w:t>n.v.t.</w:t>
            </w:r>
          </w:p>
        </w:tc>
      </w:tr>
      <w:tr w:rsidR="00E56E20" w:rsidRPr="00E56E20" w14:paraId="1035A925" w14:textId="77777777" w:rsidTr="00E56E2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7DDCE314" w14:textId="30B97F70" w:rsidR="00E56E20" w:rsidRPr="00E56E20" w:rsidRDefault="00E56E20" w:rsidP="00E56E20">
            <w:pPr>
              <w:rPr>
                <w:rFonts w:ascii="Arial" w:eastAsia="Arial" w:hAnsi="Arial" w:cs="Arial"/>
                <w:b/>
                <w:bCs/>
                <w:lang w:val="en-GB" w:eastAsia="en-US"/>
              </w:rPr>
            </w:pPr>
            <w:r w:rsidRPr="00E56E20">
              <w:rPr>
                <w:rFonts w:ascii="Arial" w:eastAsia="Arial" w:hAnsi="Arial" w:cs="Arial"/>
                <w:b/>
                <w:bCs/>
                <w:noProof/>
                <w:lang w:eastAsia="en-US"/>
              </w:rPr>
              <w:drawing>
                <wp:anchor distT="0" distB="0" distL="114300" distR="114300" simplePos="0" relativeHeight="251658241" behindDoc="0" locked="0" layoutInCell="1" allowOverlap="1" wp14:anchorId="12B82307" wp14:editId="429EDCDA">
                  <wp:simplePos x="0" y="0"/>
                  <wp:positionH relativeFrom="column">
                    <wp:posOffset>3191510</wp:posOffset>
                  </wp:positionH>
                  <wp:positionV relativeFrom="paragraph">
                    <wp:posOffset>635</wp:posOffset>
                  </wp:positionV>
                  <wp:extent cx="2066925" cy="666750"/>
                  <wp:effectExtent l="0" t="0" r="9525" b="0"/>
                  <wp:wrapTopAndBottom/>
                  <wp:docPr id="1578548161"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8161" name="Afbeelding 4" descr="Afbeelding met Lettertype, symbool, logo, wit&#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E56E20">
              <w:rPr>
                <w:rFonts w:ascii="Arial" w:eastAsia="Arial" w:hAnsi="Arial" w:cs="Arial"/>
                <w:b/>
                <w:bCs/>
                <w:noProof/>
                <w:lang w:eastAsia="en-US"/>
              </w:rPr>
              <w:drawing>
                <wp:anchor distT="0" distB="0" distL="114300" distR="114300" simplePos="0" relativeHeight="251658240" behindDoc="0" locked="0" layoutInCell="1" allowOverlap="1" wp14:anchorId="3D248AE0" wp14:editId="638B62DF">
                  <wp:simplePos x="0" y="0"/>
                  <wp:positionH relativeFrom="column">
                    <wp:posOffset>361950</wp:posOffset>
                  </wp:positionH>
                  <wp:positionV relativeFrom="paragraph">
                    <wp:posOffset>19050</wp:posOffset>
                  </wp:positionV>
                  <wp:extent cx="1367155" cy="612140"/>
                  <wp:effectExtent l="0" t="0" r="4445" b="0"/>
                  <wp:wrapSquare wrapText="bothSides"/>
                  <wp:docPr id="625640026"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0026" name="Afbeelding 3" descr="Afbeelding met tekst, Graphics, Lettertype, logo&#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1E006529" w14:textId="77777777" w:rsidR="00E56E20" w:rsidRPr="00E56E20" w:rsidRDefault="00E56E20" w:rsidP="00E56E20">
            <w:pPr>
              <w:rPr>
                <w:rFonts w:ascii="Arial" w:eastAsia="Arial" w:hAnsi="Arial" w:cs="Arial"/>
                <w:b/>
                <w:bCs/>
                <w:lang w:eastAsia="en-US"/>
              </w:rPr>
            </w:pPr>
            <w:r w:rsidRPr="00E56E20">
              <w:rPr>
                <w:rFonts w:ascii="Arial" w:eastAsia="Arial" w:hAnsi="Arial" w:cs="Arial"/>
                <w:b/>
                <w:bCs/>
                <w:lang w:eastAsia="en-US"/>
              </w:rPr>
              <w:t xml:space="preserve">Ontwikkeld in samenwerking met: </w:t>
            </w:r>
            <w:r w:rsidRPr="00497C83">
              <w:rPr>
                <w:rFonts w:ascii="Arial" w:eastAsia="Arial" w:hAnsi="Arial" w:cs="Arial"/>
                <w:lang w:eastAsia="en-US"/>
              </w:rPr>
              <w:t>Sint-Augustinusinstituut Bree</w:t>
            </w:r>
          </w:p>
        </w:tc>
      </w:tr>
    </w:tbl>
    <w:p w14:paraId="75A69C59" w14:textId="77777777" w:rsidR="00E56E20" w:rsidRPr="00E56E20" w:rsidRDefault="00E56E20" w:rsidP="00E56E20">
      <w:pPr>
        <w:rPr>
          <w:rFonts w:ascii="Arial" w:eastAsia="Arial" w:hAnsi="Arial" w:cs="Arial"/>
          <w:b/>
          <w:bCs/>
          <w:lang w:eastAsia="en-US"/>
        </w:rPr>
      </w:pPr>
    </w:p>
    <w:p w14:paraId="13C8ED1C" w14:textId="77777777" w:rsidR="00E56E20" w:rsidRPr="00E56E20" w:rsidRDefault="00E56E20" w:rsidP="00E56E20">
      <w:pPr>
        <w:rPr>
          <w:rFonts w:ascii="Arial" w:eastAsia="Arial" w:hAnsi="Arial" w:cs="Arial"/>
          <w:b/>
          <w:bCs/>
          <w:lang w:eastAsia="en-US"/>
        </w:rPr>
      </w:pPr>
    </w:p>
    <w:p w14:paraId="401A854E" w14:textId="620C431F" w:rsidR="006C53E4" w:rsidRPr="00E56E20" w:rsidRDefault="006C53E4" w:rsidP="00E56E20"/>
    <w:sectPr w:rsidR="006C53E4" w:rsidRPr="00E56E20"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C55D3" w14:textId="77777777" w:rsidR="00F10395" w:rsidRDefault="00F10395">
      <w:r>
        <w:separator/>
      </w:r>
    </w:p>
  </w:endnote>
  <w:endnote w:type="continuationSeparator" w:id="0">
    <w:p w14:paraId="5990D27A" w14:textId="77777777" w:rsidR="00F10395" w:rsidRDefault="00F10395">
      <w:r>
        <w:continuationSeparator/>
      </w:r>
    </w:p>
  </w:endnote>
  <w:endnote w:type="continuationNotice" w:id="1">
    <w:p w14:paraId="7F9A9929" w14:textId="77777777" w:rsidR="00F10395" w:rsidRDefault="00F10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77B2C" w14:textId="77777777" w:rsidR="00F10395" w:rsidRDefault="00F10395">
      <w:r>
        <w:separator/>
      </w:r>
    </w:p>
  </w:footnote>
  <w:footnote w:type="continuationSeparator" w:id="0">
    <w:p w14:paraId="68C394EC" w14:textId="77777777" w:rsidR="00F10395" w:rsidRDefault="00F10395">
      <w:r>
        <w:continuationSeparator/>
      </w:r>
    </w:p>
  </w:footnote>
  <w:footnote w:type="continuationNotice" w:id="1">
    <w:p w14:paraId="37E00E57" w14:textId="77777777" w:rsidR="00F10395" w:rsidRDefault="00F103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D5D0F"/>
    <w:multiLevelType w:val="hybridMultilevel"/>
    <w:tmpl w:val="DA44DE28"/>
    <w:lvl w:ilvl="0" w:tplc="08130001">
      <w:start w:val="1"/>
      <w:numFmt w:val="bullet"/>
      <w:lvlText w:val=""/>
      <w:lvlJc w:val="left"/>
      <w:pPr>
        <w:ind w:left="720" w:hanging="360"/>
      </w:pPr>
      <w:rPr>
        <w:rFonts w:ascii="Symbol" w:hAnsi="Symbol" w:hint="default"/>
      </w:rPr>
    </w:lvl>
    <w:lvl w:ilvl="1" w:tplc="041C0A24">
      <w:start w:val="1"/>
      <w:numFmt w:val="bullet"/>
      <w:lvlText w:val="o"/>
      <w:lvlJc w:val="left"/>
      <w:pPr>
        <w:ind w:left="1440" w:hanging="360"/>
      </w:pPr>
      <w:rPr>
        <w:rFonts w:ascii="Courier New" w:hAnsi="Courier New" w:cs="Courier New" w:hint="default"/>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B82711"/>
    <w:multiLevelType w:val="hybridMultilevel"/>
    <w:tmpl w:val="45CC18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54283546">
    <w:abstractNumId w:val="1"/>
  </w:num>
  <w:num w:numId="2" w16cid:durableId="328599258">
    <w:abstractNumId w:val="2"/>
  </w:num>
  <w:num w:numId="3" w16cid:durableId="1436704741">
    <w:abstractNumId w:val="0"/>
  </w:num>
  <w:num w:numId="4" w16cid:durableId="40103117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7FB3"/>
    <w:rsid w:val="00023F79"/>
    <w:rsid w:val="000247BF"/>
    <w:rsid w:val="0002555A"/>
    <w:rsid w:val="00026111"/>
    <w:rsid w:val="0003049A"/>
    <w:rsid w:val="000369FA"/>
    <w:rsid w:val="000373EE"/>
    <w:rsid w:val="00044D6E"/>
    <w:rsid w:val="00047369"/>
    <w:rsid w:val="000539F0"/>
    <w:rsid w:val="00070C1A"/>
    <w:rsid w:val="000723BC"/>
    <w:rsid w:val="00077D87"/>
    <w:rsid w:val="000823E8"/>
    <w:rsid w:val="00093D9D"/>
    <w:rsid w:val="000A34D0"/>
    <w:rsid w:val="000A682D"/>
    <w:rsid w:val="000A7A84"/>
    <w:rsid w:val="000B3D06"/>
    <w:rsid w:val="000C5223"/>
    <w:rsid w:val="000D0DA1"/>
    <w:rsid w:val="000D4A88"/>
    <w:rsid w:val="000D6B8D"/>
    <w:rsid w:val="000E007D"/>
    <w:rsid w:val="000F7075"/>
    <w:rsid w:val="001008F7"/>
    <w:rsid w:val="00101D83"/>
    <w:rsid w:val="00102B0E"/>
    <w:rsid w:val="001110A3"/>
    <w:rsid w:val="001155B9"/>
    <w:rsid w:val="00117F70"/>
    <w:rsid w:val="00120840"/>
    <w:rsid w:val="001217BB"/>
    <w:rsid w:val="00121E6D"/>
    <w:rsid w:val="00124430"/>
    <w:rsid w:val="001244A2"/>
    <w:rsid w:val="00140CBB"/>
    <w:rsid w:val="00147B44"/>
    <w:rsid w:val="00155AB1"/>
    <w:rsid w:val="00161398"/>
    <w:rsid w:val="0016172A"/>
    <w:rsid w:val="0016346D"/>
    <w:rsid w:val="00163F8C"/>
    <w:rsid w:val="001656DB"/>
    <w:rsid w:val="00166CD7"/>
    <w:rsid w:val="00172258"/>
    <w:rsid w:val="00180D43"/>
    <w:rsid w:val="001877D4"/>
    <w:rsid w:val="001914C9"/>
    <w:rsid w:val="00193815"/>
    <w:rsid w:val="001A4BEA"/>
    <w:rsid w:val="001B11B2"/>
    <w:rsid w:val="001B2BC2"/>
    <w:rsid w:val="001B4F71"/>
    <w:rsid w:val="001B7838"/>
    <w:rsid w:val="001C03AC"/>
    <w:rsid w:val="001C45EF"/>
    <w:rsid w:val="001C6501"/>
    <w:rsid w:val="001D3FEE"/>
    <w:rsid w:val="001D5326"/>
    <w:rsid w:val="001D6D48"/>
    <w:rsid w:val="001E0F31"/>
    <w:rsid w:val="001F3632"/>
    <w:rsid w:val="00200099"/>
    <w:rsid w:val="00202CE7"/>
    <w:rsid w:val="00220569"/>
    <w:rsid w:val="00222645"/>
    <w:rsid w:val="002264A8"/>
    <w:rsid w:val="002305EA"/>
    <w:rsid w:val="00241E26"/>
    <w:rsid w:val="002451D7"/>
    <w:rsid w:val="0024643D"/>
    <w:rsid w:val="002667A0"/>
    <w:rsid w:val="00272AEF"/>
    <w:rsid w:val="002732C9"/>
    <w:rsid w:val="00274536"/>
    <w:rsid w:val="00274B6D"/>
    <w:rsid w:val="00286019"/>
    <w:rsid w:val="00286942"/>
    <w:rsid w:val="00297AE9"/>
    <w:rsid w:val="00297FE3"/>
    <w:rsid w:val="002A43C5"/>
    <w:rsid w:val="002A6B4E"/>
    <w:rsid w:val="002A7B13"/>
    <w:rsid w:val="002B05FF"/>
    <w:rsid w:val="002B16E8"/>
    <w:rsid w:val="002E5BED"/>
    <w:rsid w:val="002F168B"/>
    <w:rsid w:val="002F449B"/>
    <w:rsid w:val="00300A88"/>
    <w:rsid w:val="00302E63"/>
    <w:rsid w:val="00304056"/>
    <w:rsid w:val="003040D4"/>
    <w:rsid w:val="00305EA5"/>
    <w:rsid w:val="0030725C"/>
    <w:rsid w:val="00314431"/>
    <w:rsid w:val="00315CCE"/>
    <w:rsid w:val="00316B4C"/>
    <w:rsid w:val="00320879"/>
    <w:rsid w:val="00331F90"/>
    <w:rsid w:val="00332514"/>
    <w:rsid w:val="00332AA1"/>
    <w:rsid w:val="00337CF5"/>
    <w:rsid w:val="003405D5"/>
    <w:rsid w:val="003423D7"/>
    <w:rsid w:val="003500E1"/>
    <w:rsid w:val="00360367"/>
    <w:rsid w:val="0036335F"/>
    <w:rsid w:val="00364DD2"/>
    <w:rsid w:val="00373F83"/>
    <w:rsid w:val="00374784"/>
    <w:rsid w:val="00387259"/>
    <w:rsid w:val="00396722"/>
    <w:rsid w:val="003B3942"/>
    <w:rsid w:val="003B6C86"/>
    <w:rsid w:val="003C20AA"/>
    <w:rsid w:val="003D7D9B"/>
    <w:rsid w:val="003E79B8"/>
    <w:rsid w:val="003F0799"/>
    <w:rsid w:val="003F0B5A"/>
    <w:rsid w:val="003F4534"/>
    <w:rsid w:val="00412E10"/>
    <w:rsid w:val="00417699"/>
    <w:rsid w:val="0042736B"/>
    <w:rsid w:val="00437E4E"/>
    <w:rsid w:val="00444AC4"/>
    <w:rsid w:val="00455824"/>
    <w:rsid w:val="004562E0"/>
    <w:rsid w:val="00461BF0"/>
    <w:rsid w:val="00464719"/>
    <w:rsid w:val="00466270"/>
    <w:rsid w:val="00470462"/>
    <w:rsid w:val="00471A2E"/>
    <w:rsid w:val="00485EA1"/>
    <w:rsid w:val="004908F5"/>
    <w:rsid w:val="00493CE9"/>
    <w:rsid w:val="00497C83"/>
    <w:rsid w:val="004A14E3"/>
    <w:rsid w:val="004A1D7E"/>
    <w:rsid w:val="004A2E3A"/>
    <w:rsid w:val="004A3E38"/>
    <w:rsid w:val="004A563C"/>
    <w:rsid w:val="004B7113"/>
    <w:rsid w:val="004C4957"/>
    <w:rsid w:val="004C7547"/>
    <w:rsid w:val="004D0A14"/>
    <w:rsid w:val="004D0F4F"/>
    <w:rsid w:val="004E1F6D"/>
    <w:rsid w:val="004E6EBA"/>
    <w:rsid w:val="004F26FC"/>
    <w:rsid w:val="004F4499"/>
    <w:rsid w:val="004F5A86"/>
    <w:rsid w:val="004F6C33"/>
    <w:rsid w:val="0050299D"/>
    <w:rsid w:val="00504071"/>
    <w:rsid w:val="00506013"/>
    <w:rsid w:val="0051074A"/>
    <w:rsid w:val="0051643A"/>
    <w:rsid w:val="00517CCB"/>
    <w:rsid w:val="00521868"/>
    <w:rsid w:val="005252BF"/>
    <w:rsid w:val="00526F60"/>
    <w:rsid w:val="00534F28"/>
    <w:rsid w:val="00540ACF"/>
    <w:rsid w:val="00544EE5"/>
    <w:rsid w:val="00550833"/>
    <w:rsid w:val="00552C18"/>
    <w:rsid w:val="00552CC7"/>
    <w:rsid w:val="00557B9F"/>
    <w:rsid w:val="00566F04"/>
    <w:rsid w:val="00567AF1"/>
    <w:rsid w:val="00574152"/>
    <w:rsid w:val="00585585"/>
    <w:rsid w:val="00585B81"/>
    <w:rsid w:val="00591540"/>
    <w:rsid w:val="00595447"/>
    <w:rsid w:val="00596F19"/>
    <w:rsid w:val="005A1053"/>
    <w:rsid w:val="005B107A"/>
    <w:rsid w:val="005B396D"/>
    <w:rsid w:val="005B5282"/>
    <w:rsid w:val="005B7C66"/>
    <w:rsid w:val="005C1D50"/>
    <w:rsid w:val="005C1FB7"/>
    <w:rsid w:val="005C75C8"/>
    <w:rsid w:val="005D3EA3"/>
    <w:rsid w:val="005E2427"/>
    <w:rsid w:val="005E52A5"/>
    <w:rsid w:val="005F6FEB"/>
    <w:rsid w:val="006009C4"/>
    <w:rsid w:val="00604BAC"/>
    <w:rsid w:val="00613353"/>
    <w:rsid w:val="00613FB0"/>
    <w:rsid w:val="00624DBF"/>
    <w:rsid w:val="00634BE7"/>
    <w:rsid w:val="00637613"/>
    <w:rsid w:val="00641084"/>
    <w:rsid w:val="00642067"/>
    <w:rsid w:val="0064230D"/>
    <w:rsid w:val="006438CA"/>
    <w:rsid w:val="00650931"/>
    <w:rsid w:val="00655F37"/>
    <w:rsid w:val="00660894"/>
    <w:rsid w:val="00662CCE"/>
    <w:rsid w:val="006702B4"/>
    <w:rsid w:val="00677660"/>
    <w:rsid w:val="0067775A"/>
    <w:rsid w:val="0068780C"/>
    <w:rsid w:val="006953E9"/>
    <w:rsid w:val="006A57FE"/>
    <w:rsid w:val="006B0D11"/>
    <w:rsid w:val="006B45DB"/>
    <w:rsid w:val="006C1C5A"/>
    <w:rsid w:val="006C2AB0"/>
    <w:rsid w:val="006C53E4"/>
    <w:rsid w:val="006C585F"/>
    <w:rsid w:val="006C786A"/>
    <w:rsid w:val="006E338A"/>
    <w:rsid w:val="006E4C4B"/>
    <w:rsid w:val="006E55D9"/>
    <w:rsid w:val="006F1C62"/>
    <w:rsid w:val="006F3523"/>
    <w:rsid w:val="006F4FCA"/>
    <w:rsid w:val="006F555E"/>
    <w:rsid w:val="00701AE7"/>
    <w:rsid w:val="0070485B"/>
    <w:rsid w:val="00704ED0"/>
    <w:rsid w:val="0070716E"/>
    <w:rsid w:val="00711572"/>
    <w:rsid w:val="007133B0"/>
    <w:rsid w:val="00727015"/>
    <w:rsid w:val="00727345"/>
    <w:rsid w:val="00733630"/>
    <w:rsid w:val="00741DEB"/>
    <w:rsid w:val="00745807"/>
    <w:rsid w:val="00756715"/>
    <w:rsid w:val="00756E3D"/>
    <w:rsid w:val="007756FF"/>
    <w:rsid w:val="00793A12"/>
    <w:rsid w:val="007A0AF7"/>
    <w:rsid w:val="007A36D2"/>
    <w:rsid w:val="007B3D7A"/>
    <w:rsid w:val="007C0B3C"/>
    <w:rsid w:val="007C6F70"/>
    <w:rsid w:val="007C70BA"/>
    <w:rsid w:val="007C70FF"/>
    <w:rsid w:val="007C7ED0"/>
    <w:rsid w:val="007D1F7D"/>
    <w:rsid w:val="007D68DA"/>
    <w:rsid w:val="007D6EC5"/>
    <w:rsid w:val="007E6345"/>
    <w:rsid w:val="007F4695"/>
    <w:rsid w:val="008035D8"/>
    <w:rsid w:val="0080400E"/>
    <w:rsid w:val="00811087"/>
    <w:rsid w:val="00822F0A"/>
    <w:rsid w:val="00825CC6"/>
    <w:rsid w:val="00831ACA"/>
    <w:rsid w:val="00836070"/>
    <w:rsid w:val="00842C5A"/>
    <w:rsid w:val="00845D52"/>
    <w:rsid w:val="008575CF"/>
    <w:rsid w:val="008676CA"/>
    <w:rsid w:val="00872A8A"/>
    <w:rsid w:val="0087520F"/>
    <w:rsid w:val="0088568E"/>
    <w:rsid w:val="00890636"/>
    <w:rsid w:val="00892137"/>
    <w:rsid w:val="00895980"/>
    <w:rsid w:val="008976C2"/>
    <w:rsid w:val="008A3C3D"/>
    <w:rsid w:val="008A6C8E"/>
    <w:rsid w:val="008C7ECC"/>
    <w:rsid w:val="008D6A15"/>
    <w:rsid w:val="008E4376"/>
    <w:rsid w:val="008E75AB"/>
    <w:rsid w:val="008F1292"/>
    <w:rsid w:val="008F1C17"/>
    <w:rsid w:val="008F4442"/>
    <w:rsid w:val="00903140"/>
    <w:rsid w:val="00907DFB"/>
    <w:rsid w:val="0091398E"/>
    <w:rsid w:val="00924667"/>
    <w:rsid w:val="00945E9A"/>
    <w:rsid w:val="009611FB"/>
    <w:rsid w:val="009637F8"/>
    <w:rsid w:val="009710FE"/>
    <w:rsid w:val="00981A71"/>
    <w:rsid w:val="00982EFD"/>
    <w:rsid w:val="009941A7"/>
    <w:rsid w:val="009A0BF2"/>
    <w:rsid w:val="009A2874"/>
    <w:rsid w:val="009A4ABC"/>
    <w:rsid w:val="009A4DAD"/>
    <w:rsid w:val="009B1E54"/>
    <w:rsid w:val="009B7C60"/>
    <w:rsid w:val="009D00AB"/>
    <w:rsid w:val="009D261A"/>
    <w:rsid w:val="009D2C2D"/>
    <w:rsid w:val="009D2D63"/>
    <w:rsid w:val="009D32BC"/>
    <w:rsid w:val="009E25F9"/>
    <w:rsid w:val="009F5CCF"/>
    <w:rsid w:val="009F71AA"/>
    <w:rsid w:val="00A01AE0"/>
    <w:rsid w:val="00A207CC"/>
    <w:rsid w:val="00A20884"/>
    <w:rsid w:val="00A2592A"/>
    <w:rsid w:val="00A27426"/>
    <w:rsid w:val="00A27BC9"/>
    <w:rsid w:val="00A30907"/>
    <w:rsid w:val="00A36626"/>
    <w:rsid w:val="00A44D6D"/>
    <w:rsid w:val="00A4604E"/>
    <w:rsid w:val="00A64A78"/>
    <w:rsid w:val="00A6542B"/>
    <w:rsid w:val="00A85594"/>
    <w:rsid w:val="00A863C1"/>
    <w:rsid w:val="00AA390D"/>
    <w:rsid w:val="00AA46B1"/>
    <w:rsid w:val="00AA4B07"/>
    <w:rsid w:val="00AA7BB0"/>
    <w:rsid w:val="00AB5584"/>
    <w:rsid w:val="00AC1AE0"/>
    <w:rsid w:val="00AC31D8"/>
    <w:rsid w:val="00AC73CA"/>
    <w:rsid w:val="00AC7FBB"/>
    <w:rsid w:val="00AD71A5"/>
    <w:rsid w:val="00AE5BA3"/>
    <w:rsid w:val="00AE782C"/>
    <w:rsid w:val="00AF1597"/>
    <w:rsid w:val="00AF2129"/>
    <w:rsid w:val="00AF4FCA"/>
    <w:rsid w:val="00AF70D8"/>
    <w:rsid w:val="00AF723A"/>
    <w:rsid w:val="00B05D3A"/>
    <w:rsid w:val="00B119DD"/>
    <w:rsid w:val="00B143BB"/>
    <w:rsid w:val="00B163A4"/>
    <w:rsid w:val="00B17CC9"/>
    <w:rsid w:val="00B2269D"/>
    <w:rsid w:val="00B31E4B"/>
    <w:rsid w:val="00B566DC"/>
    <w:rsid w:val="00B64B20"/>
    <w:rsid w:val="00B7213B"/>
    <w:rsid w:val="00B73A7A"/>
    <w:rsid w:val="00B833AB"/>
    <w:rsid w:val="00B83A7A"/>
    <w:rsid w:val="00B96556"/>
    <w:rsid w:val="00B978A3"/>
    <w:rsid w:val="00BA25A8"/>
    <w:rsid w:val="00BC59D3"/>
    <w:rsid w:val="00BD2226"/>
    <w:rsid w:val="00BD7966"/>
    <w:rsid w:val="00BE4E06"/>
    <w:rsid w:val="00C00DF8"/>
    <w:rsid w:val="00C01C81"/>
    <w:rsid w:val="00C02498"/>
    <w:rsid w:val="00C03C41"/>
    <w:rsid w:val="00C055DA"/>
    <w:rsid w:val="00C16044"/>
    <w:rsid w:val="00C24BF6"/>
    <w:rsid w:val="00C27457"/>
    <w:rsid w:val="00C366F6"/>
    <w:rsid w:val="00C51271"/>
    <w:rsid w:val="00C536F4"/>
    <w:rsid w:val="00C5718C"/>
    <w:rsid w:val="00C60A1A"/>
    <w:rsid w:val="00C6503F"/>
    <w:rsid w:val="00C67966"/>
    <w:rsid w:val="00C76288"/>
    <w:rsid w:val="00C80782"/>
    <w:rsid w:val="00C96E7E"/>
    <w:rsid w:val="00CA059E"/>
    <w:rsid w:val="00CA7466"/>
    <w:rsid w:val="00CB4688"/>
    <w:rsid w:val="00CB6040"/>
    <w:rsid w:val="00CC1A1B"/>
    <w:rsid w:val="00CC25C1"/>
    <w:rsid w:val="00CC5EB6"/>
    <w:rsid w:val="00CC61BF"/>
    <w:rsid w:val="00CC7541"/>
    <w:rsid w:val="00CE120C"/>
    <w:rsid w:val="00CF4FBC"/>
    <w:rsid w:val="00CF652D"/>
    <w:rsid w:val="00CF71DC"/>
    <w:rsid w:val="00D003EF"/>
    <w:rsid w:val="00D02B69"/>
    <w:rsid w:val="00D13F76"/>
    <w:rsid w:val="00D15F2A"/>
    <w:rsid w:val="00D161A7"/>
    <w:rsid w:val="00D22825"/>
    <w:rsid w:val="00D36917"/>
    <w:rsid w:val="00D467E2"/>
    <w:rsid w:val="00D536DA"/>
    <w:rsid w:val="00D55012"/>
    <w:rsid w:val="00D64C3B"/>
    <w:rsid w:val="00D65BDB"/>
    <w:rsid w:val="00D661C1"/>
    <w:rsid w:val="00D75AFF"/>
    <w:rsid w:val="00D80B76"/>
    <w:rsid w:val="00D81140"/>
    <w:rsid w:val="00D83857"/>
    <w:rsid w:val="00D875BB"/>
    <w:rsid w:val="00D92B2E"/>
    <w:rsid w:val="00D97FBC"/>
    <w:rsid w:val="00DA6D8B"/>
    <w:rsid w:val="00DA7DF9"/>
    <w:rsid w:val="00DB6A9A"/>
    <w:rsid w:val="00DC028E"/>
    <w:rsid w:val="00DC179C"/>
    <w:rsid w:val="00DC2465"/>
    <w:rsid w:val="00DE055E"/>
    <w:rsid w:val="00DE15C8"/>
    <w:rsid w:val="00DE5A2E"/>
    <w:rsid w:val="00DE6A1E"/>
    <w:rsid w:val="00DF11B3"/>
    <w:rsid w:val="00E00B63"/>
    <w:rsid w:val="00E064D6"/>
    <w:rsid w:val="00E13A90"/>
    <w:rsid w:val="00E15D4F"/>
    <w:rsid w:val="00E16CA8"/>
    <w:rsid w:val="00E23DA4"/>
    <w:rsid w:val="00E24CFF"/>
    <w:rsid w:val="00E2704B"/>
    <w:rsid w:val="00E312A9"/>
    <w:rsid w:val="00E360FE"/>
    <w:rsid w:val="00E40DF6"/>
    <w:rsid w:val="00E4500A"/>
    <w:rsid w:val="00E55822"/>
    <w:rsid w:val="00E56176"/>
    <w:rsid w:val="00E56E20"/>
    <w:rsid w:val="00E60A92"/>
    <w:rsid w:val="00E65368"/>
    <w:rsid w:val="00E67309"/>
    <w:rsid w:val="00E7658C"/>
    <w:rsid w:val="00E80EFD"/>
    <w:rsid w:val="00E81ECF"/>
    <w:rsid w:val="00E822EB"/>
    <w:rsid w:val="00E8299C"/>
    <w:rsid w:val="00E94CF9"/>
    <w:rsid w:val="00EC39F3"/>
    <w:rsid w:val="00EC453A"/>
    <w:rsid w:val="00EC59E5"/>
    <w:rsid w:val="00ED2823"/>
    <w:rsid w:val="00ED3A34"/>
    <w:rsid w:val="00EE559B"/>
    <w:rsid w:val="00EE67B9"/>
    <w:rsid w:val="00EE7088"/>
    <w:rsid w:val="00EF322C"/>
    <w:rsid w:val="00EF37D4"/>
    <w:rsid w:val="00F039CB"/>
    <w:rsid w:val="00F03DA3"/>
    <w:rsid w:val="00F04644"/>
    <w:rsid w:val="00F10395"/>
    <w:rsid w:val="00F12819"/>
    <w:rsid w:val="00F135B7"/>
    <w:rsid w:val="00F13B06"/>
    <w:rsid w:val="00F14F45"/>
    <w:rsid w:val="00F15A1E"/>
    <w:rsid w:val="00F15C57"/>
    <w:rsid w:val="00F21337"/>
    <w:rsid w:val="00F215FB"/>
    <w:rsid w:val="00F35959"/>
    <w:rsid w:val="00F47104"/>
    <w:rsid w:val="00F50F50"/>
    <w:rsid w:val="00F7336E"/>
    <w:rsid w:val="00F75383"/>
    <w:rsid w:val="00F84A7A"/>
    <w:rsid w:val="00F854CB"/>
    <w:rsid w:val="00F952B2"/>
    <w:rsid w:val="00FB0062"/>
    <w:rsid w:val="00FB0153"/>
    <w:rsid w:val="00FE2A59"/>
    <w:rsid w:val="00FF6CA7"/>
    <w:rsid w:val="038091FA"/>
    <w:rsid w:val="07F3CDA8"/>
    <w:rsid w:val="0CED7DCB"/>
    <w:rsid w:val="107E8A3C"/>
    <w:rsid w:val="1D0C7FF8"/>
    <w:rsid w:val="2EE3A65C"/>
    <w:rsid w:val="3685B6C5"/>
    <w:rsid w:val="4053AB88"/>
    <w:rsid w:val="43B6859B"/>
    <w:rsid w:val="4C67352A"/>
    <w:rsid w:val="4D5BFF62"/>
    <w:rsid w:val="51FCFADA"/>
    <w:rsid w:val="58C8B3DE"/>
    <w:rsid w:val="5EDACC22"/>
    <w:rsid w:val="64BA2263"/>
    <w:rsid w:val="72DD79B9"/>
    <w:rsid w:val="74E64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02943">
      <w:bodyDiv w:val="1"/>
      <w:marLeft w:val="0"/>
      <w:marRight w:val="0"/>
      <w:marTop w:val="0"/>
      <w:marBottom w:val="0"/>
      <w:divBdr>
        <w:top w:val="none" w:sz="0" w:space="0" w:color="auto"/>
        <w:left w:val="none" w:sz="0" w:space="0" w:color="auto"/>
        <w:bottom w:val="none" w:sz="0" w:space="0" w:color="auto"/>
        <w:right w:val="none" w:sz="0" w:space="0" w:color="auto"/>
      </w:divBdr>
    </w:div>
    <w:div w:id="790781826">
      <w:bodyDiv w:val="1"/>
      <w:marLeft w:val="0"/>
      <w:marRight w:val="0"/>
      <w:marTop w:val="0"/>
      <w:marBottom w:val="0"/>
      <w:divBdr>
        <w:top w:val="none" w:sz="0" w:space="0" w:color="auto"/>
        <w:left w:val="none" w:sz="0" w:space="0" w:color="auto"/>
        <w:bottom w:val="none" w:sz="0" w:space="0" w:color="auto"/>
        <w:right w:val="none" w:sz="0" w:space="0" w:color="auto"/>
      </w:divBdr>
    </w:div>
    <w:div w:id="986519352">
      <w:bodyDiv w:val="1"/>
      <w:marLeft w:val="0"/>
      <w:marRight w:val="0"/>
      <w:marTop w:val="0"/>
      <w:marBottom w:val="0"/>
      <w:divBdr>
        <w:top w:val="none" w:sz="0" w:space="0" w:color="auto"/>
        <w:left w:val="none" w:sz="0" w:space="0" w:color="auto"/>
        <w:bottom w:val="none" w:sz="0" w:space="0" w:color="auto"/>
        <w:right w:val="none" w:sz="0" w:space="0" w:color="auto"/>
      </w:divBdr>
      <w:divsChild>
        <w:div w:id="1645115707">
          <w:marLeft w:val="0"/>
          <w:marRight w:val="0"/>
          <w:marTop w:val="0"/>
          <w:marBottom w:val="0"/>
          <w:divBdr>
            <w:top w:val="none" w:sz="0" w:space="0" w:color="auto"/>
            <w:left w:val="none" w:sz="0" w:space="0" w:color="auto"/>
            <w:bottom w:val="none" w:sz="0" w:space="0" w:color="auto"/>
            <w:right w:val="none" w:sz="0" w:space="0" w:color="auto"/>
          </w:divBdr>
        </w:div>
        <w:div w:id="2127845">
          <w:marLeft w:val="0"/>
          <w:marRight w:val="0"/>
          <w:marTop w:val="0"/>
          <w:marBottom w:val="0"/>
          <w:divBdr>
            <w:top w:val="none" w:sz="0" w:space="0" w:color="auto"/>
            <w:left w:val="none" w:sz="0" w:space="0" w:color="auto"/>
            <w:bottom w:val="none" w:sz="0" w:space="0" w:color="auto"/>
            <w:right w:val="none" w:sz="0" w:space="0" w:color="auto"/>
          </w:divBdr>
        </w:div>
      </w:divsChild>
    </w:div>
    <w:div w:id="1624648598">
      <w:bodyDiv w:val="1"/>
      <w:marLeft w:val="0"/>
      <w:marRight w:val="0"/>
      <w:marTop w:val="0"/>
      <w:marBottom w:val="0"/>
      <w:divBdr>
        <w:top w:val="none" w:sz="0" w:space="0" w:color="auto"/>
        <w:left w:val="none" w:sz="0" w:space="0" w:color="auto"/>
        <w:bottom w:val="none" w:sz="0" w:space="0" w:color="auto"/>
        <w:right w:val="none" w:sz="0" w:space="0" w:color="auto"/>
      </w:divBdr>
      <w:divsChild>
        <w:div w:id="681005599">
          <w:marLeft w:val="0"/>
          <w:marRight w:val="0"/>
          <w:marTop w:val="0"/>
          <w:marBottom w:val="0"/>
          <w:divBdr>
            <w:top w:val="none" w:sz="0" w:space="0" w:color="auto"/>
            <w:left w:val="none" w:sz="0" w:space="0" w:color="auto"/>
            <w:bottom w:val="none" w:sz="0" w:space="0" w:color="auto"/>
            <w:right w:val="none" w:sz="0" w:space="0" w:color="auto"/>
          </w:divBdr>
        </w:div>
        <w:div w:id="3334623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l1nieuws.nl/nieuws/1454128/teruglezen-de-regen-is-gestopt-maar-de-maas-stijg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Tk1davc1iw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youtube.com/watch?v=0Fgvzuil7E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2.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5.xml><?xml version="1.0" encoding="utf-8"?>
<ds:datastoreItem xmlns:ds="http://schemas.openxmlformats.org/officeDocument/2006/customXml" ds:itemID="{E2DF4302-FA34-4DCD-8658-A72084FF8A58}"/>
</file>

<file path=docProps/app.xml><?xml version="1.0" encoding="utf-8"?>
<Properties xmlns="http://schemas.openxmlformats.org/officeDocument/2006/extended-properties" xmlns:vt="http://schemas.openxmlformats.org/officeDocument/2006/docPropsVTypes">
  <Template>Normal.dotm</Template>
  <TotalTime>55</TotalTime>
  <Pages>4</Pages>
  <Words>1010</Words>
  <Characters>5555</Characters>
  <Application>Microsoft Office Word</Application>
  <DocSecurity>0</DocSecurity>
  <Lines>46</Lines>
  <Paragraphs>13</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364</cp:revision>
  <dcterms:created xsi:type="dcterms:W3CDTF">2021-03-13T21:19:00Z</dcterms:created>
  <dcterms:modified xsi:type="dcterms:W3CDTF">2025-06-03T09:36:00Z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