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56E551" w14:textId="25A834EF" w:rsidR="00C00BD8" w:rsidRDefault="00C00BD8" w:rsidP="00C00BD8">
      <w:pPr>
        <w:ind w:left="720" w:hanging="360"/>
      </w:pPr>
      <w:r>
        <w:rPr>
          <w:noProof/>
          <w:lang w:eastAsia="nl-BE"/>
        </w:rPr>
        <w:drawing>
          <wp:anchor distT="0" distB="0" distL="114300" distR="114300" simplePos="0" relativeHeight="251659264" behindDoc="1" locked="0" layoutInCell="1" allowOverlap="1" wp14:anchorId="41038CDD" wp14:editId="096F7B24">
            <wp:simplePos x="0" y="0"/>
            <wp:positionH relativeFrom="column">
              <wp:posOffset>-510540</wp:posOffset>
            </wp:positionH>
            <wp:positionV relativeFrom="paragraph">
              <wp:posOffset>0</wp:posOffset>
            </wp:positionV>
            <wp:extent cx="6566535" cy="666750"/>
            <wp:effectExtent l="0" t="0" r="5715" b="0"/>
            <wp:wrapThrough wrapText="bothSides">
              <wp:wrapPolygon edited="0">
                <wp:start x="0" y="0"/>
                <wp:lineTo x="0" y="20983"/>
                <wp:lineTo x="21556" y="20983"/>
                <wp:lineTo x="21556" y="0"/>
                <wp:lineTo x="0" y="0"/>
              </wp:wrapPolygon>
            </wp:wrapThrough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66535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80B8925" w14:textId="46F7AFF0" w:rsidR="00643871" w:rsidRDefault="00DF1B59" w:rsidP="00525F57">
      <w:pPr>
        <w:rPr>
          <w:b/>
          <w:bCs/>
          <w:sz w:val="40"/>
          <w:szCs w:val="40"/>
        </w:rPr>
      </w:pPr>
      <w:r w:rsidRPr="006738AB">
        <w:rPr>
          <w:b/>
          <w:bCs/>
          <w:sz w:val="40"/>
          <w:szCs w:val="40"/>
        </w:rPr>
        <w:t>Opdracht</w:t>
      </w:r>
      <w:r w:rsidR="006738AB">
        <w:rPr>
          <w:b/>
          <w:bCs/>
          <w:sz w:val="40"/>
          <w:szCs w:val="40"/>
        </w:rPr>
        <w:t xml:space="preserve"> </w:t>
      </w:r>
      <w:r w:rsidR="00525F57">
        <w:rPr>
          <w:b/>
          <w:bCs/>
          <w:sz w:val="40"/>
          <w:szCs w:val="40"/>
        </w:rPr>
        <w:t>14. Virtuele redoxtitratie</w:t>
      </w:r>
    </w:p>
    <w:p w14:paraId="6B1120C0" w14:textId="77777777" w:rsidR="00525F57" w:rsidRDefault="00525F57" w:rsidP="00525F57">
      <w:pPr>
        <w:rPr>
          <w:b/>
          <w:bCs/>
          <w:sz w:val="40"/>
          <w:szCs w:val="40"/>
        </w:rPr>
      </w:pPr>
    </w:p>
    <w:p w14:paraId="0BB91B0B" w14:textId="49B28FC0" w:rsidR="00176279" w:rsidRPr="005359BF" w:rsidRDefault="00176279" w:rsidP="00525F57">
      <w:r w:rsidRPr="005359BF">
        <w:t>Deel1: Dosering van kaliumpermanganaat</w:t>
      </w:r>
    </w:p>
    <w:p w14:paraId="528D49F4" w14:textId="74850B05" w:rsidR="00176279" w:rsidRPr="00C53674" w:rsidRDefault="00176279" w:rsidP="00525F57">
      <w:pPr>
        <w:rPr>
          <w:lang w:val="en-GB"/>
        </w:rPr>
      </w:pPr>
      <w:r>
        <w:rPr>
          <w:lang w:val="en-GB"/>
        </w:rPr>
        <w:t xml:space="preserve">Open: </w:t>
      </w:r>
      <w:hyperlink r:id="rId9" w:history="1">
        <w:r w:rsidRPr="00176279">
          <w:rPr>
            <w:rStyle w:val="Hyperlink"/>
            <w:lang w:val="en-GB"/>
          </w:rPr>
          <w:t>amrita.olabs.edu.in/?sub=73&amp;brch=8&amp;sim=115&amp;cnt=4</w:t>
        </w:r>
      </w:hyperlink>
      <w:r w:rsidR="00C53674" w:rsidRPr="00C53674">
        <w:rPr>
          <w:lang w:val="en-GB"/>
        </w:rPr>
        <w:t xml:space="preserve"> </w:t>
      </w:r>
      <w:r w:rsidR="00C53674" w:rsidRPr="00C53674">
        <w:rPr>
          <w:noProof/>
          <w:lang w:val="en-GB"/>
        </w:rPr>
        <w:drawing>
          <wp:inline distT="0" distB="0" distL="0" distR="0" wp14:anchorId="2F04C28B" wp14:editId="1E436968">
            <wp:extent cx="1455546" cy="1486029"/>
            <wp:effectExtent l="0" t="0" r="0" b="0"/>
            <wp:docPr id="1507614675" name="Afbeelding 1" descr="Afbeelding met patroon, plein, pixel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07614675" name="Afbeelding 1" descr="Afbeelding met patroon, plein, pixel&#10;&#10;Door AI gegenereerde inhoud is mogelijk onjuist.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455546" cy="14860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8BC958" w14:textId="1018548A" w:rsidR="00176279" w:rsidRDefault="005F1DDE" w:rsidP="00525F57">
      <w:r w:rsidRPr="005F1DDE">
        <w:rPr>
          <w:noProof/>
        </w:rPr>
        <w:lastRenderedPageBreak/>
        <w:drawing>
          <wp:inline distT="0" distB="0" distL="0" distR="0" wp14:anchorId="106FF858" wp14:editId="7D9EDB17">
            <wp:extent cx="5760720" cy="5768340"/>
            <wp:effectExtent l="0" t="0" r="0" b="3810"/>
            <wp:docPr id="61744602" name="Afbeelding 1" descr="Afbeelding met tekst, schermopname, software, Website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744602" name="Afbeelding 1" descr="Afbeelding met tekst, schermopname, software, Website&#10;&#10;Door AI gegenereerde inhoud is mogelijk onjuist.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5768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B376B5" w14:textId="77777777" w:rsidR="00176279" w:rsidRDefault="00176279" w:rsidP="00525F57"/>
    <w:p w14:paraId="6F7DBA29" w14:textId="5EAA857A" w:rsidR="00176279" w:rsidRDefault="00176279" w:rsidP="00525F57">
      <w:r>
        <w:t>Voer de simulatie uit</w:t>
      </w:r>
    </w:p>
    <w:p w14:paraId="374A01FB" w14:textId="1EABD633" w:rsidR="00176279" w:rsidRPr="00176279" w:rsidRDefault="00176279" w:rsidP="00176279">
      <w:r w:rsidRPr="00176279">
        <w:t>Om de sterkte van de gegeven KMnO</w:t>
      </w:r>
      <w:r w:rsidR="005657DE" w:rsidRPr="005657DE">
        <w:rPr>
          <w:vertAlign w:val="subscript"/>
        </w:rPr>
        <w:t>4</w:t>
      </w:r>
      <w:r w:rsidRPr="00176279">
        <w:t xml:space="preserve"> te bepalen</w:t>
      </w:r>
      <w:r w:rsidRPr="00176279">
        <w:rPr>
          <w:vertAlign w:val="subscript"/>
        </w:rPr>
        <w:t>4</w:t>
      </w:r>
      <w:r w:rsidRPr="00176279">
        <w:t> oplossing met standaard oxaalzuuroplossing</w:t>
      </w:r>
    </w:p>
    <w:p w14:paraId="026B8027" w14:textId="35236360" w:rsidR="00176279" w:rsidRPr="00176279" w:rsidRDefault="00176279" w:rsidP="00176279">
      <w:r w:rsidRPr="00176279">
        <w:t xml:space="preserve">Bereiding van standaardoplossing van oxaalzuur [250 ml M/10 (0,1 </w:t>
      </w:r>
      <w:r w:rsidR="005657DE">
        <w:t>mol/l</w:t>
      </w:r>
      <w:r w:rsidRPr="00176279">
        <w:t>) oplossing]</w:t>
      </w:r>
    </w:p>
    <w:p w14:paraId="71201AC7" w14:textId="77777777" w:rsidR="00176279" w:rsidRPr="00176279" w:rsidRDefault="00176279" w:rsidP="00176279">
      <w:pPr>
        <w:numPr>
          <w:ilvl w:val="0"/>
          <w:numId w:val="12"/>
        </w:numPr>
      </w:pPr>
      <w:r w:rsidRPr="00176279">
        <w:t>Weeg met behulp van een elektronische balans eerst precies 3,15 g oxaalzuurkristallen af in een weegfles.</w:t>
      </w:r>
    </w:p>
    <w:p w14:paraId="77B0307D" w14:textId="77777777" w:rsidR="00176279" w:rsidRPr="00176279" w:rsidRDefault="00176279" w:rsidP="00176279">
      <w:pPr>
        <w:numPr>
          <w:ilvl w:val="0"/>
          <w:numId w:val="12"/>
        </w:numPr>
      </w:pPr>
      <w:r w:rsidRPr="00176279">
        <w:t>Doe deze in een bekerglas van 250 ml.</w:t>
      </w:r>
    </w:p>
    <w:p w14:paraId="3D41276B" w14:textId="77777777" w:rsidR="00176279" w:rsidRPr="00176279" w:rsidRDefault="00176279" w:rsidP="00176279">
      <w:pPr>
        <w:numPr>
          <w:ilvl w:val="0"/>
          <w:numId w:val="12"/>
        </w:numPr>
      </w:pPr>
      <w:r w:rsidRPr="00176279">
        <w:t>Was de weegfles vervolgens 2 of 3 keer met gedestilleerd water en doe al het wasgoed in het bekerglas.</w:t>
      </w:r>
    </w:p>
    <w:p w14:paraId="0791FF07" w14:textId="77777777" w:rsidR="00176279" w:rsidRPr="00176279" w:rsidRDefault="00176279" w:rsidP="00176279">
      <w:pPr>
        <w:numPr>
          <w:ilvl w:val="0"/>
          <w:numId w:val="12"/>
        </w:numPr>
      </w:pPr>
      <w:r w:rsidRPr="00176279">
        <w:lastRenderedPageBreak/>
        <w:t>Los de oxaalzuurkristallen op in het bekerglas door ze voorzichtig te roeren met een schoon glazen staafje.</w:t>
      </w:r>
    </w:p>
    <w:p w14:paraId="06F16A24" w14:textId="77777777" w:rsidR="00176279" w:rsidRPr="00176279" w:rsidRDefault="00176279" w:rsidP="00176279">
      <w:pPr>
        <w:numPr>
          <w:ilvl w:val="0"/>
          <w:numId w:val="12"/>
        </w:numPr>
      </w:pPr>
      <w:r w:rsidRPr="00176279">
        <w:t>Wanneer de oxaalzuurkristallen in het bekerglas volledig zijn opgelost, brengt u de volledige oplossing van het bekerglas over in een standaardkolf van 250 ml via een trechter en een glazen staaf.</w:t>
      </w:r>
    </w:p>
    <w:p w14:paraId="76819C33" w14:textId="77777777" w:rsidR="00176279" w:rsidRPr="00176279" w:rsidRDefault="00176279" w:rsidP="00176279">
      <w:pPr>
        <w:numPr>
          <w:ilvl w:val="0"/>
          <w:numId w:val="12"/>
        </w:numPr>
      </w:pPr>
      <w:r w:rsidRPr="00176279">
        <w:t>Was het deksel 2 à 3 keer met gedestilleerd water en doe al het spoelwater in de standaardkolf.</w:t>
      </w:r>
    </w:p>
    <w:p w14:paraId="65524869" w14:textId="77777777" w:rsidR="00176279" w:rsidRPr="00176279" w:rsidRDefault="00176279" w:rsidP="00176279">
      <w:pPr>
        <w:numPr>
          <w:ilvl w:val="0"/>
          <w:numId w:val="12"/>
        </w:numPr>
      </w:pPr>
      <w:r w:rsidRPr="00176279">
        <w:t>Was ten slotte de trechter grondig met gedestilleerd water om de druppels van de oplossing aan de zijkanten van de trechter over te brengen in de standaardkolf.</w:t>
      </w:r>
    </w:p>
    <w:p w14:paraId="20B0D5F6" w14:textId="77777777" w:rsidR="00176279" w:rsidRPr="00176279" w:rsidRDefault="00176279" w:rsidP="00176279">
      <w:pPr>
        <w:numPr>
          <w:ilvl w:val="0"/>
          <w:numId w:val="12"/>
        </w:numPr>
      </w:pPr>
      <w:r w:rsidRPr="00176279">
        <w:t>Voeg voldoende gedestilleerd water toe aan de standaardkolf zodat het niveau net onder de kalibratiemarkering op de kolf ligt.</w:t>
      </w:r>
    </w:p>
    <w:p w14:paraId="3B0D14D6" w14:textId="77777777" w:rsidR="00176279" w:rsidRPr="00176279" w:rsidRDefault="00176279" w:rsidP="00176279">
      <w:pPr>
        <w:numPr>
          <w:ilvl w:val="0"/>
          <w:numId w:val="12"/>
        </w:numPr>
      </w:pPr>
      <w:r w:rsidRPr="00176279">
        <w:t>Voeg de laatste paar druppels gedestilleerd water toe met een pipet tot het onderste niveau van de meniscus net de markering op de standaardfles raakt.</w:t>
      </w:r>
    </w:p>
    <w:p w14:paraId="7FE520BE" w14:textId="77777777" w:rsidR="00176279" w:rsidRPr="00176279" w:rsidRDefault="00176279" w:rsidP="00176279">
      <w:pPr>
        <w:numPr>
          <w:ilvl w:val="0"/>
          <w:numId w:val="12"/>
        </w:numPr>
      </w:pPr>
      <w:r w:rsidRPr="00176279">
        <w:t>Sluit de maatkolf af en schud voorzichtig om de oplossing overal gelijkmatig te maken.</w:t>
      </w:r>
    </w:p>
    <w:p w14:paraId="14261269" w14:textId="77777777" w:rsidR="00176279" w:rsidRPr="00176279" w:rsidRDefault="00176279" w:rsidP="00176279">
      <w:r w:rsidRPr="00176279">
        <w:t>Bepaling van de sterkte van een gegeven KMnO</w:t>
      </w:r>
      <w:r w:rsidRPr="00176279">
        <w:rPr>
          <w:vertAlign w:val="subscript"/>
        </w:rPr>
        <w:t>4</w:t>
      </w:r>
    </w:p>
    <w:p w14:paraId="139D0384" w14:textId="77777777" w:rsidR="00176279" w:rsidRPr="00176279" w:rsidRDefault="00176279" w:rsidP="00176279">
      <w:pPr>
        <w:numPr>
          <w:ilvl w:val="0"/>
          <w:numId w:val="13"/>
        </w:numPr>
      </w:pPr>
      <w:r w:rsidRPr="00176279">
        <w:t>Neem een buret en was deze met gedestilleerd water.</w:t>
      </w:r>
    </w:p>
    <w:p w14:paraId="099C895E" w14:textId="77777777" w:rsidR="00176279" w:rsidRPr="00176279" w:rsidRDefault="00176279" w:rsidP="00176279">
      <w:pPr>
        <w:numPr>
          <w:ilvl w:val="0"/>
          <w:numId w:val="13"/>
        </w:numPr>
      </w:pPr>
      <w:r w:rsidRPr="00176279">
        <w:t>Spoel en vul de buret met de gegeven KMnO</w:t>
      </w:r>
      <w:r w:rsidRPr="00176279">
        <w:rPr>
          <w:vertAlign w:val="subscript"/>
        </w:rPr>
        <w:t>4</w:t>
      </w:r>
      <w:r w:rsidRPr="00176279">
        <w:t> oplossing en stel de initiële buretmeting in op nul.</w:t>
      </w:r>
    </w:p>
    <w:p w14:paraId="554E8748" w14:textId="77777777" w:rsidR="00176279" w:rsidRPr="00176279" w:rsidRDefault="00176279" w:rsidP="00176279">
      <w:pPr>
        <w:numPr>
          <w:ilvl w:val="0"/>
          <w:numId w:val="13"/>
        </w:numPr>
      </w:pPr>
      <w:r w:rsidRPr="00176279">
        <w:t>Klem het verticaal op de buretstandaard.</w:t>
      </w:r>
    </w:p>
    <w:p w14:paraId="40A8AE79" w14:textId="77777777" w:rsidR="00176279" w:rsidRPr="00176279" w:rsidRDefault="00176279" w:rsidP="00176279">
      <w:pPr>
        <w:numPr>
          <w:ilvl w:val="0"/>
          <w:numId w:val="13"/>
        </w:numPr>
      </w:pPr>
      <w:r w:rsidRPr="00176279">
        <w:t>Spoel de pipet af met water en vervolgens met de toegediende oxaalzuuroplossing.</w:t>
      </w:r>
    </w:p>
    <w:p w14:paraId="223A1F37" w14:textId="4BD09130" w:rsidR="00176279" w:rsidRPr="00176279" w:rsidRDefault="00176279" w:rsidP="00176279">
      <w:pPr>
        <w:numPr>
          <w:ilvl w:val="0"/>
          <w:numId w:val="13"/>
        </w:numPr>
      </w:pPr>
      <w:r w:rsidRPr="00176279">
        <w:t xml:space="preserve">Pipetteer vervolgens 20 ml van de toegediende oxaalzuuroplossing in een kegelvormige kolf en voeg een reageerbuis (~20 ml) </w:t>
      </w:r>
      <w:r w:rsidR="00843F25">
        <w:t>H</w:t>
      </w:r>
      <w:r w:rsidR="00843F25" w:rsidRPr="00843F25">
        <w:rPr>
          <w:vertAlign w:val="subscript"/>
        </w:rPr>
        <w:t>2</w:t>
      </w:r>
      <w:r w:rsidR="00843F25">
        <w:t>SO</w:t>
      </w:r>
      <w:r w:rsidR="00843F25" w:rsidRPr="00843F25">
        <w:rPr>
          <w:vertAlign w:val="subscript"/>
        </w:rPr>
        <w:t>4</w:t>
      </w:r>
      <w:r w:rsidR="00843F25">
        <w:t xml:space="preserve"> toe</w:t>
      </w:r>
      <w:r w:rsidRPr="00176279">
        <w:t>.</w:t>
      </w:r>
    </w:p>
    <w:p w14:paraId="2ACC50DB" w14:textId="77777777" w:rsidR="00176279" w:rsidRPr="00176279" w:rsidRDefault="00176279" w:rsidP="00176279">
      <w:pPr>
        <w:numPr>
          <w:ilvl w:val="0"/>
          <w:numId w:val="13"/>
        </w:numPr>
      </w:pPr>
      <w:r w:rsidRPr="00176279">
        <w:t>Verwarm de inhoud van de erlenmeyer tot 60-70°C.</w:t>
      </w:r>
    </w:p>
    <w:p w14:paraId="7B46AD28" w14:textId="77777777" w:rsidR="00176279" w:rsidRPr="00176279" w:rsidRDefault="00176279" w:rsidP="00176279">
      <w:pPr>
        <w:numPr>
          <w:ilvl w:val="0"/>
          <w:numId w:val="13"/>
        </w:numPr>
      </w:pPr>
      <w:r w:rsidRPr="00176279">
        <w:t>Titreer het tegen de KMnO</w:t>
      </w:r>
      <w:r w:rsidRPr="00176279">
        <w:rPr>
          <w:vertAlign w:val="subscript"/>
        </w:rPr>
        <w:t>4</w:t>
      </w:r>
      <w:r w:rsidRPr="00176279">
        <w:t> Oplossing in de buret tot de kleur van de oplossing in de erlenmeyer verandert van kleurloos in lichtroze.</w:t>
      </w:r>
    </w:p>
    <w:p w14:paraId="616DE24C" w14:textId="77777777" w:rsidR="00176279" w:rsidRPr="00176279" w:rsidRDefault="00176279" w:rsidP="00176279">
      <w:pPr>
        <w:numPr>
          <w:ilvl w:val="0"/>
          <w:numId w:val="13"/>
        </w:numPr>
      </w:pPr>
      <w:r w:rsidRPr="00176279">
        <w:t>Noteer de uiteindelijke buretmeting.</w:t>
      </w:r>
    </w:p>
    <w:p w14:paraId="4F8F66BC" w14:textId="77777777" w:rsidR="00176279" w:rsidRPr="00176279" w:rsidRDefault="00176279" w:rsidP="00176279">
      <w:pPr>
        <w:numPr>
          <w:ilvl w:val="0"/>
          <w:numId w:val="13"/>
        </w:numPr>
      </w:pPr>
      <w:r w:rsidRPr="00176279">
        <w:t>Herhaal de titratie totdat overeenstemmende waarden zijn verkregen.</w:t>
      </w:r>
    </w:p>
    <w:p w14:paraId="4B650E11" w14:textId="77777777" w:rsidR="00176279" w:rsidRPr="00176279" w:rsidRDefault="00176279" w:rsidP="00176279">
      <w:r w:rsidRPr="00176279">
        <w:t>Observatie</w:t>
      </w:r>
    </w:p>
    <w:p w14:paraId="7ED97EDC" w14:textId="77777777" w:rsidR="00176279" w:rsidRPr="00176279" w:rsidRDefault="00176279" w:rsidP="00176279">
      <w:r w:rsidRPr="00176279">
        <w:t>De meetwaarden worden geregistreerd in een tabelvorm zoals weergegeven en de molariteit van de gegeven KMnO</w:t>
      </w:r>
      <w:r w:rsidRPr="00176279">
        <w:rPr>
          <w:vertAlign w:val="subscript"/>
        </w:rPr>
        <w:t>4</w:t>
      </w:r>
      <w:r w:rsidRPr="00176279">
        <w:t> oplossing kan worden berekend met behulp van de molariteitsvergelijking die in de theorie wordt gegeven.</w:t>
      </w:r>
    </w:p>
    <w:tbl>
      <w:tblPr>
        <w:tblW w:w="9808" w:type="dxa"/>
        <w:jc w:val="center"/>
        <w:tblBorders>
          <w:top w:val="single" w:sz="6" w:space="0" w:color="999999"/>
          <w:left w:val="single" w:sz="6" w:space="0" w:color="999999"/>
          <w:bottom w:val="single" w:sz="6" w:space="0" w:color="999999"/>
          <w:right w:val="single" w:sz="6" w:space="0" w:color="999999"/>
        </w:tblBorders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231"/>
        <w:gridCol w:w="2719"/>
        <w:gridCol w:w="3171"/>
        <w:gridCol w:w="3687"/>
      </w:tblGrid>
      <w:tr w:rsidR="00176279" w:rsidRPr="00176279" w14:paraId="7FF5ECE9" w14:textId="77777777" w:rsidTr="00176279">
        <w:trPr>
          <w:jc w:val="center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75" w:type="dxa"/>
              <w:left w:w="75" w:type="dxa"/>
              <w:bottom w:w="30" w:type="dxa"/>
              <w:right w:w="30" w:type="dxa"/>
            </w:tcMar>
            <w:vAlign w:val="center"/>
            <w:hideMark/>
          </w:tcPr>
          <w:p w14:paraId="78E4B235" w14:textId="29A83C68" w:rsidR="00176279" w:rsidRPr="00176279" w:rsidRDefault="00176279" w:rsidP="00176279"/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75" w:type="dxa"/>
              <w:left w:w="75" w:type="dxa"/>
              <w:bottom w:w="30" w:type="dxa"/>
              <w:right w:w="30" w:type="dxa"/>
            </w:tcMar>
            <w:vAlign w:val="center"/>
            <w:hideMark/>
          </w:tcPr>
          <w:p w14:paraId="789597DB" w14:textId="77777777" w:rsidR="00176279" w:rsidRPr="00176279" w:rsidRDefault="00176279" w:rsidP="00176279">
            <w:r w:rsidRPr="00176279">
              <w:t>Eerste buretmeting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75" w:type="dxa"/>
              <w:left w:w="75" w:type="dxa"/>
              <w:bottom w:w="30" w:type="dxa"/>
              <w:right w:w="30" w:type="dxa"/>
            </w:tcMar>
            <w:vAlign w:val="center"/>
            <w:hideMark/>
          </w:tcPr>
          <w:p w14:paraId="1DEFAF76" w14:textId="77777777" w:rsidR="00176279" w:rsidRPr="00176279" w:rsidRDefault="00176279" w:rsidP="00176279">
            <w:r w:rsidRPr="00176279">
              <w:t>Definitieve buretlezing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75" w:type="dxa"/>
              <w:left w:w="75" w:type="dxa"/>
              <w:bottom w:w="30" w:type="dxa"/>
              <w:right w:w="30" w:type="dxa"/>
            </w:tcMar>
            <w:vAlign w:val="center"/>
            <w:hideMark/>
          </w:tcPr>
          <w:p w14:paraId="0F2B01EF" w14:textId="77777777" w:rsidR="00176279" w:rsidRPr="00176279" w:rsidRDefault="00176279" w:rsidP="00176279">
            <w:r w:rsidRPr="00176279">
              <w:t>Volume van KMnO</w:t>
            </w:r>
            <w:r w:rsidRPr="00176279">
              <w:rPr>
                <w:vertAlign w:val="subscript"/>
              </w:rPr>
              <w:t>4</w:t>
            </w:r>
            <w:r w:rsidRPr="00176279">
              <w:t> (in ml)</w:t>
            </w:r>
          </w:p>
        </w:tc>
      </w:tr>
      <w:tr w:rsidR="00176279" w:rsidRPr="00176279" w14:paraId="6DFEE7FD" w14:textId="77777777" w:rsidTr="00176279">
        <w:trPr>
          <w:jc w:val="center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75" w:type="dxa"/>
              <w:left w:w="75" w:type="dxa"/>
              <w:bottom w:w="30" w:type="dxa"/>
              <w:right w:w="30" w:type="dxa"/>
            </w:tcMar>
            <w:vAlign w:val="center"/>
            <w:hideMark/>
          </w:tcPr>
          <w:p w14:paraId="188EA49A" w14:textId="77777777" w:rsidR="00176279" w:rsidRPr="00176279" w:rsidRDefault="00176279" w:rsidP="00176279">
            <w:r w:rsidRPr="00176279">
              <w:lastRenderedPageBreak/>
              <w:t> 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75" w:type="dxa"/>
              <w:left w:w="75" w:type="dxa"/>
              <w:bottom w:w="30" w:type="dxa"/>
              <w:right w:w="30" w:type="dxa"/>
            </w:tcMar>
            <w:vAlign w:val="center"/>
            <w:hideMark/>
          </w:tcPr>
          <w:p w14:paraId="334D6876" w14:textId="77777777" w:rsidR="00176279" w:rsidRPr="00176279" w:rsidRDefault="00176279" w:rsidP="00176279">
            <w:r w:rsidRPr="00176279">
              <w:t> 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75" w:type="dxa"/>
              <w:left w:w="75" w:type="dxa"/>
              <w:bottom w:w="30" w:type="dxa"/>
              <w:right w:w="30" w:type="dxa"/>
            </w:tcMar>
            <w:vAlign w:val="center"/>
            <w:hideMark/>
          </w:tcPr>
          <w:p w14:paraId="3BAD3967" w14:textId="77777777" w:rsidR="00176279" w:rsidRPr="00176279" w:rsidRDefault="00176279" w:rsidP="00176279">
            <w:r w:rsidRPr="00176279">
              <w:t> 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75" w:type="dxa"/>
              <w:left w:w="75" w:type="dxa"/>
              <w:bottom w:w="30" w:type="dxa"/>
              <w:right w:w="30" w:type="dxa"/>
            </w:tcMar>
            <w:vAlign w:val="center"/>
            <w:hideMark/>
          </w:tcPr>
          <w:p w14:paraId="7F8009A4" w14:textId="77777777" w:rsidR="00176279" w:rsidRPr="00176279" w:rsidRDefault="00176279" w:rsidP="00176279">
            <w:r w:rsidRPr="00176279">
              <w:t> </w:t>
            </w:r>
          </w:p>
        </w:tc>
      </w:tr>
      <w:tr w:rsidR="00176279" w:rsidRPr="00176279" w14:paraId="731852D9" w14:textId="77777777" w:rsidTr="00176279">
        <w:trPr>
          <w:jc w:val="center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75" w:type="dxa"/>
              <w:left w:w="75" w:type="dxa"/>
              <w:bottom w:w="30" w:type="dxa"/>
              <w:right w:w="30" w:type="dxa"/>
            </w:tcMar>
            <w:vAlign w:val="center"/>
            <w:hideMark/>
          </w:tcPr>
          <w:p w14:paraId="6716C839" w14:textId="77777777" w:rsidR="00176279" w:rsidRPr="00176279" w:rsidRDefault="00176279" w:rsidP="00176279">
            <w:r w:rsidRPr="00176279">
              <w:t> 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75" w:type="dxa"/>
              <w:left w:w="75" w:type="dxa"/>
              <w:bottom w:w="30" w:type="dxa"/>
              <w:right w:w="30" w:type="dxa"/>
            </w:tcMar>
            <w:vAlign w:val="center"/>
            <w:hideMark/>
          </w:tcPr>
          <w:p w14:paraId="700C2186" w14:textId="77777777" w:rsidR="00176279" w:rsidRPr="00176279" w:rsidRDefault="00176279" w:rsidP="00176279">
            <w:r w:rsidRPr="00176279">
              <w:t> 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75" w:type="dxa"/>
              <w:left w:w="75" w:type="dxa"/>
              <w:bottom w:w="30" w:type="dxa"/>
              <w:right w:w="30" w:type="dxa"/>
            </w:tcMar>
            <w:vAlign w:val="center"/>
            <w:hideMark/>
          </w:tcPr>
          <w:p w14:paraId="1C6F0453" w14:textId="77777777" w:rsidR="00176279" w:rsidRPr="00176279" w:rsidRDefault="00176279" w:rsidP="00176279">
            <w:r w:rsidRPr="00176279">
              <w:t> 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75" w:type="dxa"/>
              <w:left w:w="75" w:type="dxa"/>
              <w:bottom w:w="30" w:type="dxa"/>
              <w:right w:w="30" w:type="dxa"/>
            </w:tcMar>
            <w:vAlign w:val="center"/>
            <w:hideMark/>
          </w:tcPr>
          <w:p w14:paraId="6A059454" w14:textId="77777777" w:rsidR="00176279" w:rsidRPr="00176279" w:rsidRDefault="00176279" w:rsidP="00176279">
            <w:r w:rsidRPr="00176279">
              <w:t> </w:t>
            </w:r>
          </w:p>
        </w:tc>
      </w:tr>
      <w:tr w:rsidR="00176279" w:rsidRPr="00176279" w14:paraId="7FF1F05F" w14:textId="77777777" w:rsidTr="00176279">
        <w:trPr>
          <w:jc w:val="center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75" w:type="dxa"/>
              <w:left w:w="75" w:type="dxa"/>
              <w:bottom w:w="30" w:type="dxa"/>
              <w:right w:w="30" w:type="dxa"/>
            </w:tcMar>
            <w:vAlign w:val="center"/>
            <w:hideMark/>
          </w:tcPr>
          <w:p w14:paraId="072F4419" w14:textId="77777777" w:rsidR="00176279" w:rsidRPr="00176279" w:rsidRDefault="00176279" w:rsidP="00176279">
            <w:r w:rsidRPr="00176279">
              <w:t> 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75" w:type="dxa"/>
              <w:left w:w="75" w:type="dxa"/>
              <w:bottom w:w="30" w:type="dxa"/>
              <w:right w:w="30" w:type="dxa"/>
            </w:tcMar>
            <w:vAlign w:val="center"/>
            <w:hideMark/>
          </w:tcPr>
          <w:p w14:paraId="3B5430E6" w14:textId="77777777" w:rsidR="00176279" w:rsidRPr="00176279" w:rsidRDefault="00176279" w:rsidP="00176279">
            <w:r w:rsidRPr="00176279">
              <w:t> 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75" w:type="dxa"/>
              <w:left w:w="75" w:type="dxa"/>
              <w:bottom w:w="30" w:type="dxa"/>
              <w:right w:w="30" w:type="dxa"/>
            </w:tcMar>
            <w:vAlign w:val="center"/>
            <w:hideMark/>
          </w:tcPr>
          <w:p w14:paraId="27E4BBC7" w14:textId="77777777" w:rsidR="00176279" w:rsidRPr="00176279" w:rsidRDefault="00176279" w:rsidP="00176279">
            <w:r w:rsidRPr="00176279">
              <w:t> 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75" w:type="dxa"/>
              <w:left w:w="75" w:type="dxa"/>
              <w:bottom w:w="30" w:type="dxa"/>
              <w:right w:w="30" w:type="dxa"/>
            </w:tcMar>
            <w:vAlign w:val="center"/>
            <w:hideMark/>
          </w:tcPr>
          <w:p w14:paraId="0D047B11" w14:textId="77777777" w:rsidR="00176279" w:rsidRPr="00176279" w:rsidRDefault="00176279" w:rsidP="00176279">
            <w:r w:rsidRPr="00176279">
              <w:t> </w:t>
            </w:r>
          </w:p>
        </w:tc>
      </w:tr>
      <w:tr w:rsidR="00176279" w:rsidRPr="00176279" w14:paraId="0ADD468E" w14:textId="77777777" w:rsidTr="00176279">
        <w:trPr>
          <w:jc w:val="center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75" w:type="dxa"/>
              <w:left w:w="75" w:type="dxa"/>
              <w:bottom w:w="30" w:type="dxa"/>
              <w:right w:w="30" w:type="dxa"/>
            </w:tcMar>
            <w:vAlign w:val="center"/>
            <w:hideMark/>
          </w:tcPr>
          <w:p w14:paraId="7F9F6B5D" w14:textId="77777777" w:rsidR="00176279" w:rsidRPr="00176279" w:rsidRDefault="00176279" w:rsidP="00176279">
            <w:r w:rsidRPr="00176279">
              <w:t> 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75" w:type="dxa"/>
              <w:left w:w="75" w:type="dxa"/>
              <w:bottom w:w="30" w:type="dxa"/>
              <w:right w:w="30" w:type="dxa"/>
            </w:tcMar>
            <w:vAlign w:val="center"/>
            <w:hideMark/>
          </w:tcPr>
          <w:p w14:paraId="21E6BC8F" w14:textId="77777777" w:rsidR="00176279" w:rsidRPr="00176279" w:rsidRDefault="00176279" w:rsidP="00176279">
            <w:r w:rsidRPr="00176279">
              <w:t> 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75" w:type="dxa"/>
              <w:left w:w="75" w:type="dxa"/>
              <w:bottom w:w="30" w:type="dxa"/>
              <w:right w:w="30" w:type="dxa"/>
            </w:tcMar>
            <w:vAlign w:val="center"/>
            <w:hideMark/>
          </w:tcPr>
          <w:p w14:paraId="2BDC7179" w14:textId="77777777" w:rsidR="00176279" w:rsidRPr="00176279" w:rsidRDefault="00176279" w:rsidP="00176279">
            <w:r w:rsidRPr="00176279">
              <w:t> 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75" w:type="dxa"/>
              <w:left w:w="75" w:type="dxa"/>
              <w:bottom w:w="30" w:type="dxa"/>
              <w:right w:w="30" w:type="dxa"/>
            </w:tcMar>
            <w:vAlign w:val="center"/>
            <w:hideMark/>
          </w:tcPr>
          <w:p w14:paraId="42F9F949" w14:textId="77777777" w:rsidR="00176279" w:rsidRPr="00176279" w:rsidRDefault="00176279" w:rsidP="00176279">
            <w:r w:rsidRPr="00176279">
              <w:t> </w:t>
            </w:r>
          </w:p>
        </w:tc>
      </w:tr>
    </w:tbl>
    <w:p w14:paraId="65E871AD" w14:textId="77777777" w:rsidR="00176279" w:rsidRPr="00176279" w:rsidRDefault="00176279" w:rsidP="00176279">
      <w:r w:rsidRPr="00176279">
        <w:t>Het resultaat</w:t>
      </w:r>
    </w:p>
    <w:p w14:paraId="215DED9D" w14:textId="77777777" w:rsidR="00176279" w:rsidRPr="00176279" w:rsidRDefault="00176279" w:rsidP="00176279">
      <w:r w:rsidRPr="00176279">
        <w:t>De sterkte van de gegeven KMnO</w:t>
      </w:r>
      <w:r w:rsidRPr="00176279">
        <w:rPr>
          <w:vertAlign w:val="subscript"/>
        </w:rPr>
        <w:t>4</w:t>
      </w:r>
      <w:r w:rsidRPr="00176279">
        <w:t> oplossing = ............ g/liter</w:t>
      </w:r>
    </w:p>
    <w:p w14:paraId="66CD18B4" w14:textId="16400416" w:rsidR="00176279" w:rsidRPr="00176279" w:rsidRDefault="00176279" w:rsidP="00176279">
      <w:r w:rsidRPr="00176279">
        <w:t>B. Om de sterkte van de gegeven KMnO</w:t>
      </w:r>
      <w:r w:rsidRPr="00176279">
        <w:rPr>
          <w:vertAlign w:val="subscript"/>
        </w:rPr>
        <w:t>4</w:t>
      </w:r>
      <w:r w:rsidRPr="00176279">
        <w:t xml:space="preserve"> te bepalen</w:t>
      </w:r>
      <w:r w:rsidRPr="00176279">
        <w:rPr>
          <w:vertAlign w:val="subscript"/>
        </w:rPr>
        <w:t>4</w:t>
      </w:r>
      <w:r w:rsidRPr="00176279">
        <w:t xml:space="preserve"> oplossing met behulp van een standaardoplossing van </w:t>
      </w:r>
      <w:proofErr w:type="spellStart"/>
      <w:r w:rsidRPr="00176279">
        <w:t>Mohr's</w:t>
      </w:r>
      <w:proofErr w:type="spellEnd"/>
      <w:r w:rsidRPr="00176279">
        <w:t xml:space="preserve"> zout</w:t>
      </w:r>
    </w:p>
    <w:p w14:paraId="20DA0091" w14:textId="4B2F8815" w:rsidR="00176279" w:rsidRPr="00176279" w:rsidRDefault="00176279" w:rsidP="00176279">
      <w:r w:rsidRPr="00176279">
        <w:t xml:space="preserve">Bereiding van standaardoplossing van </w:t>
      </w:r>
      <w:proofErr w:type="spellStart"/>
      <w:r w:rsidRPr="00176279">
        <w:t>Mohr's</w:t>
      </w:r>
      <w:proofErr w:type="spellEnd"/>
      <w:r w:rsidRPr="00176279">
        <w:t xml:space="preserve"> zout (ijzerammoniumsulfaat). [250 ml </w:t>
      </w:r>
      <w:r w:rsidR="005657DE">
        <w:t>0,05 mol/l</w:t>
      </w:r>
      <w:r w:rsidRPr="00176279">
        <w:t xml:space="preserve">  oplossing]</w:t>
      </w:r>
    </w:p>
    <w:p w14:paraId="665487A0" w14:textId="77777777" w:rsidR="00176279" w:rsidRPr="00176279" w:rsidRDefault="00176279" w:rsidP="00176279">
      <w:pPr>
        <w:numPr>
          <w:ilvl w:val="0"/>
          <w:numId w:val="14"/>
        </w:numPr>
      </w:pPr>
      <w:r w:rsidRPr="00176279">
        <w:t>Weeg met behulp van een elektronische balans precies 4,9 g van de zoutkristallen van Mohr af in een weegfles.</w:t>
      </w:r>
    </w:p>
    <w:p w14:paraId="53E3F3DE" w14:textId="77777777" w:rsidR="00176279" w:rsidRPr="00176279" w:rsidRDefault="00176279" w:rsidP="00176279">
      <w:pPr>
        <w:numPr>
          <w:ilvl w:val="0"/>
          <w:numId w:val="14"/>
        </w:numPr>
      </w:pPr>
      <w:r w:rsidRPr="00176279">
        <w:t>Doe deze in een bekerglas van 250 ml.</w:t>
      </w:r>
    </w:p>
    <w:p w14:paraId="6B0F7751" w14:textId="7C8C73D7" w:rsidR="00176279" w:rsidRPr="00176279" w:rsidRDefault="00176279" w:rsidP="00176279">
      <w:pPr>
        <w:numPr>
          <w:ilvl w:val="0"/>
          <w:numId w:val="14"/>
        </w:numPr>
      </w:pPr>
      <w:r w:rsidRPr="00176279">
        <w:t xml:space="preserve">Voeg 5 ml </w:t>
      </w:r>
      <w:proofErr w:type="spellStart"/>
      <w:r w:rsidRPr="00176279">
        <w:t>conc</w:t>
      </w:r>
      <w:proofErr w:type="spellEnd"/>
      <w:r w:rsidRPr="00176279">
        <w:t xml:space="preserve">. </w:t>
      </w:r>
      <w:r w:rsidR="00843F25">
        <w:t>H</w:t>
      </w:r>
      <w:r w:rsidR="00843F25" w:rsidRPr="00843F25">
        <w:rPr>
          <w:vertAlign w:val="subscript"/>
        </w:rPr>
        <w:t>2</w:t>
      </w:r>
      <w:r w:rsidR="00843F25">
        <w:t>SO</w:t>
      </w:r>
      <w:r w:rsidR="00843F25" w:rsidRPr="00843F25">
        <w:rPr>
          <w:vertAlign w:val="subscript"/>
        </w:rPr>
        <w:t>4</w:t>
      </w:r>
      <w:r w:rsidRPr="00176279">
        <w:t> in de beker.</w:t>
      </w:r>
    </w:p>
    <w:p w14:paraId="4B615F4D" w14:textId="77777777" w:rsidR="00176279" w:rsidRPr="00176279" w:rsidRDefault="00176279" w:rsidP="00176279">
      <w:pPr>
        <w:numPr>
          <w:ilvl w:val="0"/>
          <w:numId w:val="14"/>
        </w:numPr>
      </w:pPr>
      <w:r w:rsidRPr="00176279">
        <w:t>Was de weegfles goed met gedestilleerd water en doe al het spoelwater in het bekerglas.</w:t>
      </w:r>
    </w:p>
    <w:p w14:paraId="7191F6FE" w14:textId="77777777" w:rsidR="00176279" w:rsidRPr="00176279" w:rsidRDefault="00176279" w:rsidP="00176279">
      <w:pPr>
        <w:numPr>
          <w:ilvl w:val="0"/>
          <w:numId w:val="14"/>
        </w:numPr>
      </w:pPr>
      <w:r w:rsidRPr="00176279">
        <w:t>Los de zoutkristallen van Mohr op in het bekerglas door ze voorzichtig te roeren met een schoon glazen staafje.</w:t>
      </w:r>
    </w:p>
    <w:p w14:paraId="07BD6F4E" w14:textId="77777777" w:rsidR="00176279" w:rsidRPr="00176279" w:rsidRDefault="00176279" w:rsidP="00176279">
      <w:pPr>
        <w:numPr>
          <w:ilvl w:val="0"/>
          <w:numId w:val="14"/>
        </w:numPr>
      </w:pPr>
      <w:r w:rsidRPr="00176279">
        <w:t>Wanneer de kristallen in het bekerglas volledig zijn opgelost, brengt u de volledige oplossing van het bekerglas over in een standaardkolf van 250 ml via een trechter en een glazen staaf.</w:t>
      </w:r>
    </w:p>
    <w:p w14:paraId="0963AEB9" w14:textId="77777777" w:rsidR="00176279" w:rsidRPr="00176279" w:rsidRDefault="00176279" w:rsidP="00176279">
      <w:pPr>
        <w:numPr>
          <w:ilvl w:val="0"/>
          <w:numId w:val="14"/>
        </w:numPr>
      </w:pPr>
      <w:r w:rsidRPr="00176279">
        <w:t>Was het bekerglas grondig met gedestilleerd water en doe al het spoelwater in de standaardkolf.</w:t>
      </w:r>
    </w:p>
    <w:p w14:paraId="5032A933" w14:textId="77777777" w:rsidR="00176279" w:rsidRPr="00176279" w:rsidRDefault="00176279" w:rsidP="00176279">
      <w:pPr>
        <w:numPr>
          <w:ilvl w:val="0"/>
          <w:numId w:val="14"/>
        </w:numPr>
      </w:pPr>
      <w:r w:rsidRPr="00176279">
        <w:t>Was ten slotte de glazen staaf en de trechter grondig met gedestilleerd water om de oplossing aan de zijkanten van de trechter over te brengen in de standaardkolf.</w:t>
      </w:r>
    </w:p>
    <w:p w14:paraId="4291F9FF" w14:textId="77777777" w:rsidR="00176279" w:rsidRPr="00176279" w:rsidRDefault="00176279" w:rsidP="00176279">
      <w:pPr>
        <w:numPr>
          <w:ilvl w:val="0"/>
          <w:numId w:val="14"/>
        </w:numPr>
      </w:pPr>
      <w:r w:rsidRPr="00176279">
        <w:t>Voeg voldoende gedestilleerd water toe aan de standaardkolf zodat het niveau net onder de kalibratiemarkering op de kolf ligt.</w:t>
      </w:r>
    </w:p>
    <w:p w14:paraId="753077C3" w14:textId="77777777" w:rsidR="00176279" w:rsidRPr="00176279" w:rsidRDefault="00176279" w:rsidP="00176279">
      <w:pPr>
        <w:numPr>
          <w:ilvl w:val="0"/>
          <w:numId w:val="14"/>
        </w:numPr>
      </w:pPr>
      <w:r w:rsidRPr="00176279">
        <w:t>Voeg de laatste paar druppels gedestilleerd water toe met een pipet tot het onderste niveau van de meniscus net de markering op de standaardfles raakt.</w:t>
      </w:r>
    </w:p>
    <w:p w14:paraId="5F6F62A8" w14:textId="77777777" w:rsidR="00176279" w:rsidRPr="00176279" w:rsidRDefault="00176279" w:rsidP="00176279">
      <w:pPr>
        <w:numPr>
          <w:ilvl w:val="0"/>
          <w:numId w:val="14"/>
        </w:numPr>
      </w:pPr>
      <w:r w:rsidRPr="00176279">
        <w:t>Sluit de maatkolf af en schud voorzichtig om de oplossing overal gelijkmatig te maken.</w:t>
      </w:r>
    </w:p>
    <w:p w14:paraId="4F28B9BF" w14:textId="77777777" w:rsidR="00176279" w:rsidRPr="00176279" w:rsidRDefault="00176279" w:rsidP="00176279">
      <w:r w:rsidRPr="00176279">
        <w:t>Bepaling van de sterkte van KMnO</w:t>
      </w:r>
      <w:r w:rsidRPr="00176279">
        <w:rPr>
          <w:vertAlign w:val="subscript"/>
        </w:rPr>
        <w:t>4</w:t>
      </w:r>
    </w:p>
    <w:p w14:paraId="686AB1BF" w14:textId="77777777" w:rsidR="00176279" w:rsidRPr="00176279" w:rsidRDefault="00176279" w:rsidP="00176279">
      <w:pPr>
        <w:numPr>
          <w:ilvl w:val="0"/>
          <w:numId w:val="15"/>
        </w:numPr>
      </w:pPr>
      <w:r w:rsidRPr="00176279">
        <w:t>Neem een buret en was deze met gedestilleerd water.</w:t>
      </w:r>
    </w:p>
    <w:p w14:paraId="6031D2AA" w14:textId="77777777" w:rsidR="00176279" w:rsidRPr="00176279" w:rsidRDefault="00176279" w:rsidP="00176279">
      <w:pPr>
        <w:numPr>
          <w:ilvl w:val="0"/>
          <w:numId w:val="15"/>
        </w:numPr>
      </w:pPr>
      <w:r w:rsidRPr="00176279">
        <w:t>Spoel en vul de buret met de gegeven KMnO</w:t>
      </w:r>
      <w:r w:rsidRPr="00176279">
        <w:rPr>
          <w:vertAlign w:val="subscript"/>
        </w:rPr>
        <w:t>4</w:t>
      </w:r>
      <w:r w:rsidRPr="00176279">
        <w:t> oplossing en stel de initiële buretmeting in op nul.</w:t>
      </w:r>
    </w:p>
    <w:p w14:paraId="726B9B45" w14:textId="77777777" w:rsidR="00176279" w:rsidRPr="00176279" w:rsidRDefault="00176279" w:rsidP="00176279">
      <w:pPr>
        <w:numPr>
          <w:ilvl w:val="0"/>
          <w:numId w:val="15"/>
        </w:numPr>
      </w:pPr>
      <w:r w:rsidRPr="00176279">
        <w:lastRenderedPageBreak/>
        <w:t>Klem het verticaal op de buretstandaard.</w:t>
      </w:r>
    </w:p>
    <w:p w14:paraId="2530AC44" w14:textId="77777777" w:rsidR="00176279" w:rsidRPr="00176279" w:rsidRDefault="00176279" w:rsidP="00176279">
      <w:pPr>
        <w:numPr>
          <w:ilvl w:val="0"/>
          <w:numId w:val="15"/>
        </w:numPr>
      </w:pPr>
      <w:r w:rsidRPr="00176279">
        <w:t xml:space="preserve">Spoel de pipet af met water en vervolgens met de meegeleverde </w:t>
      </w:r>
      <w:proofErr w:type="spellStart"/>
      <w:r w:rsidRPr="00176279">
        <w:t>Mohr's</w:t>
      </w:r>
      <w:proofErr w:type="spellEnd"/>
      <w:r w:rsidRPr="00176279">
        <w:t xml:space="preserve"> zoutoplossing.</w:t>
      </w:r>
    </w:p>
    <w:p w14:paraId="574D6C77" w14:textId="3CCC2302" w:rsidR="00176279" w:rsidRPr="00176279" w:rsidRDefault="00176279" w:rsidP="00176279">
      <w:pPr>
        <w:numPr>
          <w:ilvl w:val="0"/>
          <w:numId w:val="15"/>
        </w:numPr>
      </w:pPr>
      <w:r w:rsidRPr="00176279">
        <w:t xml:space="preserve">Pipetteer 20 ml van de toegediende </w:t>
      </w:r>
      <w:proofErr w:type="spellStart"/>
      <w:r w:rsidRPr="00176279">
        <w:t>Mohr's</w:t>
      </w:r>
      <w:proofErr w:type="spellEnd"/>
      <w:r w:rsidRPr="00176279">
        <w:t xml:space="preserve"> zoutoplossing in een conische kolf en voeg een reageerbuis (~20 ml) </w:t>
      </w:r>
      <w:r w:rsidR="00843F25">
        <w:t>H</w:t>
      </w:r>
      <w:r w:rsidR="00843F25" w:rsidRPr="00843F25">
        <w:rPr>
          <w:vertAlign w:val="subscript"/>
        </w:rPr>
        <w:t>2</w:t>
      </w:r>
      <w:r w:rsidR="00843F25">
        <w:t>SO</w:t>
      </w:r>
      <w:r w:rsidR="00843F25" w:rsidRPr="00843F25">
        <w:rPr>
          <w:vertAlign w:val="subscript"/>
        </w:rPr>
        <w:t>4</w:t>
      </w:r>
      <w:r w:rsidR="00843F25">
        <w:rPr>
          <w:vertAlign w:val="subscript"/>
        </w:rPr>
        <w:t xml:space="preserve"> </w:t>
      </w:r>
      <w:r w:rsidR="00843F25">
        <w:t>toe</w:t>
      </w:r>
      <w:r w:rsidRPr="00176279">
        <w:t>.</w:t>
      </w:r>
    </w:p>
    <w:p w14:paraId="5047012C" w14:textId="77777777" w:rsidR="00176279" w:rsidRPr="00176279" w:rsidRDefault="00176279" w:rsidP="00176279">
      <w:pPr>
        <w:numPr>
          <w:ilvl w:val="0"/>
          <w:numId w:val="15"/>
        </w:numPr>
      </w:pPr>
      <w:r w:rsidRPr="00176279">
        <w:t>Titreer het tegen de KMnO</w:t>
      </w:r>
      <w:r w:rsidRPr="00176279">
        <w:rPr>
          <w:vertAlign w:val="subscript"/>
        </w:rPr>
        <w:t>4 </w:t>
      </w:r>
      <w:r w:rsidRPr="00176279">
        <w:t>Oplossing in de buret tot de kleur van de oplossing in de erlenmeyer verandert van kleurloos in lichtroze.</w:t>
      </w:r>
    </w:p>
    <w:p w14:paraId="4F04DD0F" w14:textId="77777777" w:rsidR="00176279" w:rsidRPr="00176279" w:rsidRDefault="00176279" w:rsidP="00176279">
      <w:pPr>
        <w:numPr>
          <w:ilvl w:val="0"/>
          <w:numId w:val="15"/>
        </w:numPr>
      </w:pPr>
      <w:r w:rsidRPr="00176279">
        <w:t>Noteer de uiteindelijke buretmeting.</w:t>
      </w:r>
    </w:p>
    <w:p w14:paraId="08A16DC2" w14:textId="77777777" w:rsidR="00176279" w:rsidRPr="00176279" w:rsidRDefault="00176279" w:rsidP="00176279">
      <w:pPr>
        <w:numPr>
          <w:ilvl w:val="0"/>
          <w:numId w:val="15"/>
        </w:numPr>
      </w:pPr>
      <w:r w:rsidRPr="00176279">
        <w:t>Herhaal de titratie totdat overeenstemmende waarden zijn verkregen.</w:t>
      </w:r>
    </w:p>
    <w:p w14:paraId="33FC4EC5" w14:textId="77777777" w:rsidR="00176279" w:rsidRPr="00176279" w:rsidRDefault="00176279" w:rsidP="00176279">
      <w:r w:rsidRPr="00176279">
        <w:t>Observatie</w:t>
      </w:r>
    </w:p>
    <w:p w14:paraId="7166A43F" w14:textId="77777777" w:rsidR="00176279" w:rsidRPr="00176279" w:rsidRDefault="00176279" w:rsidP="00176279">
      <w:r w:rsidRPr="00176279">
        <w:t>De meetwaarden worden geregistreerd in een tabelvorm zoals weergegeven en de molariteit van de gegeven KMnO</w:t>
      </w:r>
      <w:r w:rsidRPr="00176279">
        <w:rPr>
          <w:vertAlign w:val="subscript"/>
        </w:rPr>
        <w:t>4</w:t>
      </w:r>
      <w:r w:rsidRPr="00176279">
        <w:t> oplossing kan worden berekend met behulp van de molariteitsvergelijking die in de theorie wordt gegeven.</w:t>
      </w:r>
    </w:p>
    <w:tbl>
      <w:tblPr>
        <w:tblW w:w="9808" w:type="dxa"/>
        <w:jc w:val="center"/>
        <w:tblBorders>
          <w:top w:val="single" w:sz="6" w:space="0" w:color="999999"/>
          <w:left w:val="single" w:sz="6" w:space="0" w:color="999999"/>
          <w:bottom w:val="single" w:sz="6" w:space="0" w:color="999999"/>
          <w:right w:val="single" w:sz="6" w:space="0" w:color="999999"/>
        </w:tblBorders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231"/>
        <w:gridCol w:w="2719"/>
        <w:gridCol w:w="3171"/>
        <w:gridCol w:w="3687"/>
      </w:tblGrid>
      <w:tr w:rsidR="00176279" w:rsidRPr="00176279" w14:paraId="3B2CBCEA" w14:textId="77777777" w:rsidTr="00176279">
        <w:trPr>
          <w:jc w:val="center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75" w:type="dxa"/>
              <w:left w:w="75" w:type="dxa"/>
              <w:bottom w:w="30" w:type="dxa"/>
              <w:right w:w="30" w:type="dxa"/>
            </w:tcMar>
            <w:vAlign w:val="center"/>
            <w:hideMark/>
          </w:tcPr>
          <w:p w14:paraId="09B7E613" w14:textId="79846FA2" w:rsidR="00176279" w:rsidRPr="00176279" w:rsidRDefault="00176279" w:rsidP="00176279"/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75" w:type="dxa"/>
              <w:left w:w="75" w:type="dxa"/>
              <w:bottom w:w="30" w:type="dxa"/>
              <w:right w:w="30" w:type="dxa"/>
            </w:tcMar>
            <w:vAlign w:val="center"/>
            <w:hideMark/>
          </w:tcPr>
          <w:p w14:paraId="6F020AA4" w14:textId="77777777" w:rsidR="00176279" w:rsidRPr="00176279" w:rsidRDefault="00176279" w:rsidP="00176279">
            <w:r w:rsidRPr="00176279">
              <w:t>Eerste buretmeting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75" w:type="dxa"/>
              <w:left w:w="75" w:type="dxa"/>
              <w:bottom w:w="30" w:type="dxa"/>
              <w:right w:w="30" w:type="dxa"/>
            </w:tcMar>
            <w:vAlign w:val="center"/>
            <w:hideMark/>
          </w:tcPr>
          <w:p w14:paraId="3C5F2812" w14:textId="77777777" w:rsidR="00176279" w:rsidRPr="00176279" w:rsidRDefault="00176279" w:rsidP="00176279">
            <w:r w:rsidRPr="00176279">
              <w:t>Definitieve buretlezing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75" w:type="dxa"/>
              <w:left w:w="75" w:type="dxa"/>
              <w:bottom w:w="30" w:type="dxa"/>
              <w:right w:w="30" w:type="dxa"/>
            </w:tcMar>
            <w:vAlign w:val="center"/>
            <w:hideMark/>
          </w:tcPr>
          <w:p w14:paraId="299102FF" w14:textId="77777777" w:rsidR="00176279" w:rsidRPr="00176279" w:rsidRDefault="00176279" w:rsidP="00176279">
            <w:r w:rsidRPr="00176279">
              <w:t>Volume van KMnO</w:t>
            </w:r>
            <w:r w:rsidRPr="00176279">
              <w:rPr>
                <w:vertAlign w:val="subscript"/>
              </w:rPr>
              <w:t>4</w:t>
            </w:r>
            <w:r w:rsidRPr="00176279">
              <w:t> (in ml)</w:t>
            </w:r>
          </w:p>
        </w:tc>
      </w:tr>
      <w:tr w:rsidR="00176279" w:rsidRPr="00176279" w14:paraId="7323B1E2" w14:textId="77777777" w:rsidTr="00176279">
        <w:trPr>
          <w:jc w:val="center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75" w:type="dxa"/>
              <w:left w:w="75" w:type="dxa"/>
              <w:bottom w:w="30" w:type="dxa"/>
              <w:right w:w="30" w:type="dxa"/>
            </w:tcMar>
            <w:vAlign w:val="center"/>
            <w:hideMark/>
          </w:tcPr>
          <w:p w14:paraId="3E583367" w14:textId="77777777" w:rsidR="00176279" w:rsidRPr="00176279" w:rsidRDefault="00176279" w:rsidP="00176279">
            <w:r w:rsidRPr="00176279">
              <w:t> 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75" w:type="dxa"/>
              <w:left w:w="75" w:type="dxa"/>
              <w:bottom w:w="30" w:type="dxa"/>
              <w:right w:w="30" w:type="dxa"/>
            </w:tcMar>
            <w:vAlign w:val="center"/>
            <w:hideMark/>
          </w:tcPr>
          <w:p w14:paraId="58B8BA74" w14:textId="77777777" w:rsidR="00176279" w:rsidRPr="00176279" w:rsidRDefault="00176279" w:rsidP="00176279">
            <w:r w:rsidRPr="00176279">
              <w:t> 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75" w:type="dxa"/>
              <w:left w:w="75" w:type="dxa"/>
              <w:bottom w:w="30" w:type="dxa"/>
              <w:right w:w="30" w:type="dxa"/>
            </w:tcMar>
            <w:vAlign w:val="center"/>
            <w:hideMark/>
          </w:tcPr>
          <w:p w14:paraId="41D5CB48" w14:textId="77777777" w:rsidR="00176279" w:rsidRPr="00176279" w:rsidRDefault="00176279" w:rsidP="00176279">
            <w:r w:rsidRPr="00176279">
              <w:t> 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75" w:type="dxa"/>
              <w:left w:w="75" w:type="dxa"/>
              <w:bottom w:w="30" w:type="dxa"/>
              <w:right w:w="30" w:type="dxa"/>
            </w:tcMar>
            <w:vAlign w:val="center"/>
            <w:hideMark/>
          </w:tcPr>
          <w:p w14:paraId="41E46C83" w14:textId="77777777" w:rsidR="00176279" w:rsidRPr="00176279" w:rsidRDefault="00176279" w:rsidP="00176279">
            <w:r w:rsidRPr="00176279">
              <w:t> </w:t>
            </w:r>
          </w:p>
        </w:tc>
      </w:tr>
      <w:tr w:rsidR="00176279" w:rsidRPr="00176279" w14:paraId="5D5636C3" w14:textId="77777777" w:rsidTr="00176279">
        <w:trPr>
          <w:jc w:val="center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75" w:type="dxa"/>
              <w:left w:w="75" w:type="dxa"/>
              <w:bottom w:w="30" w:type="dxa"/>
              <w:right w:w="30" w:type="dxa"/>
            </w:tcMar>
            <w:vAlign w:val="center"/>
            <w:hideMark/>
          </w:tcPr>
          <w:p w14:paraId="3B6C1234" w14:textId="77777777" w:rsidR="00176279" w:rsidRPr="00176279" w:rsidRDefault="00176279" w:rsidP="00176279">
            <w:r w:rsidRPr="00176279">
              <w:t> 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75" w:type="dxa"/>
              <w:left w:w="75" w:type="dxa"/>
              <w:bottom w:w="30" w:type="dxa"/>
              <w:right w:w="30" w:type="dxa"/>
            </w:tcMar>
            <w:vAlign w:val="center"/>
            <w:hideMark/>
          </w:tcPr>
          <w:p w14:paraId="3C032C55" w14:textId="77777777" w:rsidR="00176279" w:rsidRPr="00176279" w:rsidRDefault="00176279" w:rsidP="00176279">
            <w:r w:rsidRPr="00176279">
              <w:t> 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75" w:type="dxa"/>
              <w:left w:w="75" w:type="dxa"/>
              <w:bottom w:w="30" w:type="dxa"/>
              <w:right w:w="30" w:type="dxa"/>
            </w:tcMar>
            <w:vAlign w:val="center"/>
            <w:hideMark/>
          </w:tcPr>
          <w:p w14:paraId="60C891BE" w14:textId="77777777" w:rsidR="00176279" w:rsidRPr="00176279" w:rsidRDefault="00176279" w:rsidP="00176279">
            <w:r w:rsidRPr="00176279">
              <w:t> 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75" w:type="dxa"/>
              <w:left w:w="75" w:type="dxa"/>
              <w:bottom w:w="30" w:type="dxa"/>
              <w:right w:w="30" w:type="dxa"/>
            </w:tcMar>
            <w:vAlign w:val="center"/>
            <w:hideMark/>
          </w:tcPr>
          <w:p w14:paraId="098C1033" w14:textId="77777777" w:rsidR="00176279" w:rsidRPr="00176279" w:rsidRDefault="00176279" w:rsidP="00176279">
            <w:r w:rsidRPr="00176279">
              <w:t> </w:t>
            </w:r>
          </w:p>
        </w:tc>
      </w:tr>
      <w:tr w:rsidR="00176279" w:rsidRPr="00176279" w14:paraId="33E2165F" w14:textId="77777777" w:rsidTr="00176279">
        <w:trPr>
          <w:jc w:val="center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75" w:type="dxa"/>
              <w:left w:w="75" w:type="dxa"/>
              <w:bottom w:w="30" w:type="dxa"/>
              <w:right w:w="30" w:type="dxa"/>
            </w:tcMar>
            <w:vAlign w:val="center"/>
            <w:hideMark/>
          </w:tcPr>
          <w:p w14:paraId="4F7FC68F" w14:textId="77777777" w:rsidR="00176279" w:rsidRPr="00176279" w:rsidRDefault="00176279" w:rsidP="00176279">
            <w:r w:rsidRPr="00176279">
              <w:t> 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75" w:type="dxa"/>
              <w:left w:w="75" w:type="dxa"/>
              <w:bottom w:w="30" w:type="dxa"/>
              <w:right w:w="30" w:type="dxa"/>
            </w:tcMar>
            <w:vAlign w:val="center"/>
            <w:hideMark/>
          </w:tcPr>
          <w:p w14:paraId="73F12F1E" w14:textId="77777777" w:rsidR="00176279" w:rsidRPr="00176279" w:rsidRDefault="00176279" w:rsidP="00176279">
            <w:r w:rsidRPr="00176279">
              <w:t> 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75" w:type="dxa"/>
              <w:left w:w="75" w:type="dxa"/>
              <w:bottom w:w="30" w:type="dxa"/>
              <w:right w:w="30" w:type="dxa"/>
            </w:tcMar>
            <w:vAlign w:val="center"/>
            <w:hideMark/>
          </w:tcPr>
          <w:p w14:paraId="06A98392" w14:textId="77777777" w:rsidR="00176279" w:rsidRPr="00176279" w:rsidRDefault="00176279" w:rsidP="00176279">
            <w:r w:rsidRPr="00176279">
              <w:t> 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75" w:type="dxa"/>
              <w:left w:w="75" w:type="dxa"/>
              <w:bottom w:w="30" w:type="dxa"/>
              <w:right w:w="30" w:type="dxa"/>
            </w:tcMar>
            <w:vAlign w:val="center"/>
            <w:hideMark/>
          </w:tcPr>
          <w:p w14:paraId="30291A48" w14:textId="77777777" w:rsidR="00176279" w:rsidRPr="00176279" w:rsidRDefault="00176279" w:rsidP="00176279">
            <w:r w:rsidRPr="00176279">
              <w:t> </w:t>
            </w:r>
          </w:p>
        </w:tc>
      </w:tr>
      <w:tr w:rsidR="00176279" w:rsidRPr="00176279" w14:paraId="0A22E49D" w14:textId="77777777" w:rsidTr="00176279">
        <w:trPr>
          <w:jc w:val="center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75" w:type="dxa"/>
              <w:left w:w="75" w:type="dxa"/>
              <w:bottom w:w="30" w:type="dxa"/>
              <w:right w:w="30" w:type="dxa"/>
            </w:tcMar>
            <w:vAlign w:val="center"/>
            <w:hideMark/>
          </w:tcPr>
          <w:p w14:paraId="038108AA" w14:textId="77777777" w:rsidR="00176279" w:rsidRPr="00176279" w:rsidRDefault="00176279" w:rsidP="00176279">
            <w:r w:rsidRPr="00176279">
              <w:t> 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75" w:type="dxa"/>
              <w:left w:w="75" w:type="dxa"/>
              <w:bottom w:w="30" w:type="dxa"/>
              <w:right w:w="30" w:type="dxa"/>
            </w:tcMar>
            <w:vAlign w:val="center"/>
            <w:hideMark/>
          </w:tcPr>
          <w:p w14:paraId="0836268C" w14:textId="77777777" w:rsidR="00176279" w:rsidRPr="00176279" w:rsidRDefault="00176279" w:rsidP="00176279">
            <w:r w:rsidRPr="00176279">
              <w:t> 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75" w:type="dxa"/>
              <w:left w:w="75" w:type="dxa"/>
              <w:bottom w:w="30" w:type="dxa"/>
              <w:right w:w="30" w:type="dxa"/>
            </w:tcMar>
            <w:vAlign w:val="center"/>
            <w:hideMark/>
          </w:tcPr>
          <w:p w14:paraId="20717299" w14:textId="77777777" w:rsidR="00176279" w:rsidRPr="00176279" w:rsidRDefault="00176279" w:rsidP="00176279">
            <w:r w:rsidRPr="00176279">
              <w:t> 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75" w:type="dxa"/>
              <w:left w:w="75" w:type="dxa"/>
              <w:bottom w:w="30" w:type="dxa"/>
              <w:right w:w="30" w:type="dxa"/>
            </w:tcMar>
            <w:vAlign w:val="center"/>
            <w:hideMark/>
          </w:tcPr>
          <w:p w14:paraId="3B4611BA" w14:textId="77777777" w:rsidR="00176279" w:rsidRPr="00176279" w:rsidRDefault="00176279" w:rsidP="00176279">
            <w:r w:rsidRPr="00176279">
              <w:t> </w:t>
            </w:r>
          </w:p>
        </w:tc>
      </w:tr>
    </w:tbl>
    <w:p w14:paraId="77A91EEB" w14:textId="77777777" w:rsidR="00176279" w:rsidRPr="00176279" w:rsidRDefault="00176279" w:rsidP="00176279">
      <w:r w:rsidRPr="00176279">
        <w:t>Het resultaat</w:t>
      </w:r>
    </w:p>
    <w:p w14:paraId="2E140CF1" w14:textId="77777777" w:rsidR="00176279" w:rsidRPr="00176279" w:rsidRDefault="00176279" w:rsidP="00176279">
      <w:r w:rsidRPr="00176279">
        <w:t>De sterkte van de gegeven KMnO</w:t>
      </w:r>
      <w:r w:rsidRPr="00176279">
        <w:rPr>
          <w:vertAlign w:val="subscript"/>
        </w:rPr>
        <w:t>4</w:t>
      </w:r>
      <w:r w:rsidRPr="00176279">
        <w:t> oplossing = ............. g/liter</w:t>
      </w:r>
    </w:p>
    <w:p w14:paraId="52413EDC" w14:textId="5C91285A" w:rsidR="00176279" w:rsidRPr="00176279" w:rsidRDefault="00176279" w:rsidP="00176279">
      <w:r w:rsidRPr="00176279">
        <w:t>Simulatorprocedure (zoals uitgevoerd via de </w:t>
      </w:r>
      <w:hyperlink r:id="rId12" w:tgtFrame="_blank" w:history="1">
        <w:r w:rsidRPr="00176279">
          <w:rPr>
            <w:rStyle w:val="Hyperlink"/>
          </w:rPr>
          <w:t>Online Labs</w:t>
        </w:r>
      </w:hyperlink>
      <w:r w:rsidRPr="00176279">
        <w:t>)</w:t>
      </w:r>
      <w:r w:rsidR="00C53674" w:rsidRPr="00C53674">
        <w:rPr>
          <w:noProof/>
        </w:rPr>
        <w:t xml:space="preserve"> </w:t>
      </w:r>
      <w:r w:rsidR="00C53674" w:rsidRPr="00C53674">
        <w:rPr>
          <w:noProof/>
        </w:rPr>
        <w:drawing>
          <wp:inline distT="0" distB="0" distL="0" distR="0" wp14:anchorId="08CE0202" wp14:editId="47C5FE74">
            <wp:extent cx="1463167" cy="1470787"/>
            <wp:effectExtent l="0" t="0" r="3810" b="0"/>
            <wp:docPr id="155062761" name="Afbeelding 1" descr="Afbeelding met patroon, plein, Rechthoek, Symmetrie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062761" name="Afbeelding 1" descr="Afbeelding met patroon, plein, Rechthoek, Symmetrie&#10;&#10;Door AI gegenereerde inhoud is mogelijk onjuist.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463167" cy="14707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155870" w14:textId="77777777" w:rsidR="00176279" w:rsidRPr="00176279" w:rsidRDefault="00176279" w:rsidP="00176279">
      <w:r w:rsidRPr="00176279">
        <w:t xml:space="preserve">Titreren: </w:t>
      </w:r>
      <w:proofErr w:type="spellStart"/>
      <w:r w:rsidRPr="00176279">
        <w:t>Mohr's</w:t>
      </w:r>
      <w:proofErr w:type="spellEnd"/>
      <w:r w:rsidRPr="00176279">
        <w:t xml:space="preserve"> Salt</w:t>
      </w:r>
    </w:p>
    <w:p w14:paraId="49EE8459" w14:textId="77777777" w:rsidR="00176279" w:rsidRPr="00176279" w:rsidRDefault="00176279" w:rsidP="00176279">
      <w:pPr>
        <w:numPr>
          <w:ilvl w:val="0"/>
          <w:numId w:val="16"/>
        </w:numPr>
      </w:pPr>
      <w:r w:rsidRPr="00176279">
        <w:t xml:space="preserve">Selecteer het </w:t>
      </w:r>
      <w:proofErr w:type="spellStart"/>
      <w:r w:rsidRPr="00176279">
        <w:t>titraat</w:t>
      </w:r>
      <w:proofErr w:type="spellEnd"/>
      <w:r w:rsidRPr="00176279">
        <w:t xml:space="preserve"> '</w:t>
      </w:r>
      <w:proofErr w:type="spellStart"/>
      <w:r w:rsidRPr="00176279">
        <w:t>Mohr's</w:t>
      </w:r>
      <w:proofErr w:type="spellEnd"/>
      <w:r w:rsidRPr="00176279">
        <w:t xml:space="preserve"> Salt' in de vervolgkeuzelijst '</w:t>
      </w:r>
      <w:proofErr w:type="spellStart"/>
      <w:r w:rsidRPr="00176279">
        <w:t>Titrate</w:t>
      </w:r>
      <w:proofErr w:type="spellEnd"/>
      <w:r w:rsidRPr="00176279">
        <w:t>'.</w:t>
      </w:r>
    </w:p>
    <w:p w14:paraId="5E5824FE" w14:textId="77777777" w:rsidR="00176279" w:rsidRPr="00176279" w:rsidRDefault="00176279" w:rsidP="00176279">
      <w:pPr>
        <w:numPr>
          <w:ilvl w:val="0"/>
          <w:numId w:val="16"/>
        </w:numPr>
      </w:pPr>
      <w:r w:rsidRPr="00176279">
        <w:t>U kunt de druppelsnelheid aanpassen met behulp van de schuifregelaar 'Druppelsnelheid'.</w:t>
      </w:r>
    </w:p>
    <w:p w14:paraId="76901C3B" w14:textId="77777777" w:rsidR="00176279" w:rsidRPr="00176279" w:rsidRDefault="00176279" w:rsidP="00176279">
      <w:pPr>
        <w:numPr>
          <w:ilvl w:val="0"/>
          <w:numId w:val="16"/>
        </w:numPr>
      </w:pPr>
      <w:r w:rsidRPr="00176279">
        <w:t>Gebruik de respectievelijke schuifregelaars om de molariteit en het volume van de titratie te selecteren.</w:t>
      </w:r>
    </w:p>
    <w:p w14:paraId="1197FC39" w14:textId="70D15F2C" w:rsidR="00176279" w:rsidRPr="00176279" w:rsidRDefault="00176279" w:rsidP="00176279">
      <w:pPr>
        <w:numPr>
          <w:ilvl w:val="0"/>
          <w:numId w:val="16"/>
        </w:numPr>
      </w:pPr>
      <w:r w:rsidRPr="00176279">
        <w:lastRenderedPageBreak/>
        <w:t xml:space="preserve">Sleep het reageerbuisje met Dil. </w:t>
      </w:r>
      <w:r w:rsidR="00843F25">
        <w:t>H</w:t>
      </w:r>
      <w:r w:rsidR="00843F25" w:rsidRPr="00843F25">
        <w:rPr>
          <w:vertAlign w:val="subscript"/>
        </w:rPr>
        <w:t>2</w:t>
      </w:r>
      <w:r w:rsidR="00843F25">
        <w:t>SO</w:t>
      </w:r>
      <w:r w:rsidR="00843F25" w:rsidRPr="00843F25">
        <w:rPr>
          <w:vertAlign w:val="subscript"/>
        </w:rPr>
        <w:t>4</w:t>
      </w:r>
      <w:r w:rsidR="00843F25">
        <w:t xml:space="preserve"> </w:t>
      </w:r>
      <w:r w:rsidRPr="00176279">
        <w:t>naar de erlenmeyer om de oplossing erin te gieten.</w:t>
      </w:r>
    </w:p>
    <w:p w14:paraId="0EB3C2B1" w14:textId="77777777" w:rsidR="00176279" w:rsidRPr="00176279" w:rsidRDefault="00176279" w:rsidP="00176279">
      <w:pPr>
        <w:numPr>
          <w:ilvl w:val="0"/>
          <w:numId w:val="16"/>
        </w:numPr>
      </w:pPr>
      <w:r w:rsidRPr="00176279">
        <w:t>Sleep de erlenmeyer en leg deze op de tegel.</w:t>
      </w:r>
    </w:p>
    <w:p w14:paraId="2140CBAE" w14:textId="77777777" w:rsidR="00176279" w:rsidRPr="00176279" w:rsidRDefault="00176279" w:rsidP="00176279">
      <w:pPr>
        <w:numPr>
          <w:ilvl w:val="0"/>
          <w:numId w:val="16"/>
        </w:numPr>
      </w:pPr>
      <w:r w:rsidRPr="00176279">
        <w:t>Klik op de knop 'Start' of op de '</w:t>
      </w:r>
      <w:proofErr w:type="spellStart"/>
      <w:r w:rsidRPr="00176279">
        <w:t>Nozzle</w:t>
      </w:r>
      <w:proofErr w:type="spellEnd"/>
      <w:r w:rsidRPr="00176279">
        <w:t>' van de buret om de titratie te starten.</w:t>
      </w:r>
    </w:p>
    <w:p w14:paraId="4DD2A1B6" w14:textId="77777777" w:rsidR="00176279" w:rsidRPr="00176279" w:rsidRDefault="00176279" w:rsidP="00176279">
      <w:pPr>
        <w:numPr>
          <w:ilvl w:val="0"/>
          <w:numId w:val="16"/>
        </w:numPr>
      </w:pPr>
      <w:r w:rsidRPr="00176279">
        <w:t>De ingezoomde weergave van de buretmeting wordt weergegeven.</w:t>
      </w:r>
    </w:p>
    <w:p w14:paraId="2492923E" w14:textId="56A69700" w:rsidR="00176279" w:rsidRPr="00176279" w:rsidRDefault="00176279" w:rsidP="00176279">
      <w:pPr>
        <w:numPr>
          <w:ilvl w:val="0"/>
          <w:numId w:val="16"/>
        </w:numPr>
      </w:pPr>
      <w:r w:rsidRPr="00176279">
        <w:t>U kunt het volume van KMnO</w:t>
      </w:r>
      <w:r w:rsidRPr="00176279">
        <w:rPr>
          <w:vertAlign w:val="subscript"/>
        </w:rPr>
        <w:t xml:space="preserve">4 </w:t>
      </w:r>
      <w:r w:rsidRPr="00176279">
        <w:t xml:space="preserve">zien gebruikt voor de titratie door te klikken op het selectievakje 'Toon het volume van de </w:t>
      </w:r>
      <w:proofErr w:type="spellStart"/>
      <w:r w:rsidRPr="00176279">
        <w:t>titrant</w:t>
      </w:r>
      <w:proofErr w:type="spellEnd"/>
      <w:r w:rsidRPr="00176279">
        <w:t>'.</w:t>
      </w:r>
    </w:p>
    <w:p w14:paraId="2601272C" w14:textId="77777777" w:rsidR="00176279" w:rsidRPr="00176279" w:rsidRDefault="00176279" w:rsidP="00176279">
      <w:pPr>
        <w:numPr>
          <w:ilvl w:val="0"/>
          <w:numId w:val="16"/>
        </w:numPr>
      </w:pPr>
      <w:r w:rsidRPr="00176279">
        <w:t>Het eindpunt wordt bereikt wanneer er een roze kleur ontstaat, stop op dit punt de titratie of klik op de 'Stop'-knop of klik op de '</w:t>
      </w:r>
      <w:proofErr w:type="spellStart"/>
      <w:r w:rsidRPr="00176279">
        <w:t>Nozzle</w:t>
      </w:r>
      <w:proofErr w:type="spellEnd"/>
      <w:r w:rsidRPr="00176279">
        <w:t>' van de buret.</w:t>
      </w:r>
    </w:p>
    <w:p w14:paraId="154883E0" w14:textId="77777777" w:rsidR="00176279" w:rsidRPr="00176279" w:rsidRDefault="00176279" w:rsidP="00176279">
      <w:pPr>
        <w:numPr>
          <w:ilvl w:val="0"/>
          <w:numId w:val="16"/>
        </w:numPr>
      </w:pPr>
      <w:r w:rsidRPr="00176279">
        <w:t xml:space="preserve">U kunt de chemische vergelijking van de reactie zien in het </w:t>
      </w:r>
      <w:proofErr w:type="spellStart"/>
      <w:r w:rsidRPr="00176279">
        <w:t>zijmenu</w:t>
      </w:r>
      <w:proofErr w:type="spellEnd"/>
      <w:r w:rsidRPr="00176279">
        <w:t>.</w:t>
      </w:r>
    </w:p>
    <w:p w14:paraId="19F7E764" w14:textId="77777777" w:rsidR="00176279" w:rsidRPr="00176279" w:rsidRDefault="00176279" w:rsidP="00176279">
      <w:pPr>
        <w:numPr>
          <w:ilvl w:val="0"/>
          <w:numId w:val="16"/>
        </w:numPr>
      </w:pPr>
      <w:r w:rsidRPr="00176279">
        <w:t xml:space="preserve">Zoek het aantal mol van de titratie (n1) en dat van de </w:t>
      </w:r>
      <w:proofErr w:type="spellStart"/>
      <w:r w:rsidRPr="00176279">
        <w:t>titrant</w:t>
      </w:r>
      <w:proofErr w:type="spellEnd"/>
      <w:r w:rsidRPr="00176279">
        <w:t xml:space="preserve"> (n2) uit de chemische vergelijking en voer de waarden in de respectievelijke tekstvakken in en controleer de waarden.</w:t>
      </w:r>
    </w:p>
    <w:p w14:paraId="5674B7F3" w14:textId="4A30FED2" w:rsidR="00176279" w:rsidRPr="00176279" w:rsidRDefault="00176279" w:rsidP="00176279">
      <w:pPr>
        <w:numPr>
          <w:ilvl w:val="0"/>
          <w:numId w:val="16"/>
        </w:numPr>
      </w:pPr>
      <w:r w:rsidRPr="00176279">
        <w:t xml:space="preserve">Bereken de molariteit van de </w:t>
      </w:r>
      <w:proofErr w:type="spellStart"/>
      <w:r w:rsidRPr="00176279">
        <w:t>titran</w:t>
      </w:r>
      <w:r w:rsidR="005657DE">
        <w:t>s</w:t>
      </w:r>
      <w:proofErr w:type="spellEnd"/>
      <w:r w:rsidRPr="00176279">
        <w:t xml:space="preserve"> met behulp van de gegeven vergelijking en voer de waarde in het overeenkomstige </w:t>
      </w:r>
      <w:proofErr w:type="spellStart"/>
      <w:r w:rsidRPr="00176279">
        <w:t>tekstvak</w:t>
      </w:r>
      <w:proofErr w:type="spellEnd"/>
      <w:r w:rsidRPr="00176279">
        <w:t xml:space="preserve"> in en verifieer de waarde.</w:t>
      </w:r>
    </w:p>
    <w:p w14:paraId="56C1D033" w14:textId="46D02CED" w:rsidR="00176279" w:rsidRPr="00176279" w:rsidRDefault="00176279" w:rsidP="00176279">
      <w:pPr>
        <w:numPr>
          <w:ilvl w:val="0"/>
          <w:numId w:val="16"/>
        </w:numPr>
      </w:pPr>
      <w:r w:rsidRPr="00176279">
        <w:t xml:space="preserve">De molaire massa van de </w:t>
      </w:r>
      <w:proofErr w:type="spellStart"/>
      <w:r w:rsidRPr="00176279">
        <w:t>titran</w:t>
      </w:r>
      <w:r w:rsidR="005657DE">
        <w:t>s</w:t>
      </w:r>
      <w:proofErr w:type="spellEnd"/>
      <w:r w:rsidRPr="00176279">
        <w:t xml:space="preserve"> wordt weergegeven in het </w:t>
      </w:r>
      <w:proofErr w:type="spellStart"/>
      <w:r w:rsidRPr="00176279">
        <w:t>zijmenu</w:t>
      </w:r>
      <w:proofErr w:type="spellEnd"/>
      <w:r w:rsidRPr="00176279">
        <w:t>.</w:t>
      </w:r>
    </w:p>
    <w:p w14:paraId="645D1615" w14:textId="7DB0783F" w:rsidR="00176279" w:rsidRPr="00176279" w:rsidRDefault="00176279" w:rsidP="00176279">
      <w:pPr>
        <w:numPr>
          <w:ilvl w:val="0"/>
          <w:numId w:val="16"/>
        </w:numPr>
      </w:pPr>
      <w:r w:rsidRPr="00176279">
        <w:t xml:space="preserve">Bereken de sterkte van de gegeven </w:t>
      </w:r>
      <w:proofErr w:type="spellStart"/>
      <w:r w:rsidRPr="00176279">
        <w:t>titran</w:t>
      </w:r>
      <w:r w:rsidR="005657DE">
        <w:t>s</w:t>
      </w:r>
      <w:proofErr w:type="spellEnd"/>
      <w:r w:rsidRPr="00176279">
        <w:t xml:space="preserve"> (in g/</w:t>
      </w:r>
      <w:proofErr w:type="spellStart"/>
      <w:r w:rsidRPr="00176279">
        <w:t>lit</w:t>
      </w:r>
      <w:proofErr w:type="spellEnd"/>
      <w:r w:rsidRPr="00176279">
        <w:t xml:space="preserve">) en voer de waarde in het bijbehorende </w:t>
      </w:r>
      <w:proofErr w:type="spellStart"/>
      <w:r w:rsidRPr="00176279">
        <w:t>tekstvak</w:t>
      </w:r>
      <w:proofErr w:type="spellEnd"/>
      <w:r w:rsidRPr="00176279">
        <w:t xml:space="preserve"> in en controleer het resultaat.</w:t>
      </w:r>
    </w:p>
    <w:p w14:paraId="6225107F" w14:textId="77777777" w:rsidR="00176279" w:rsidRPr="00176279" w:rsidRDefault="00176279" w:rsidP="00176279">
      <w:pPr>
        <w:numPr>
          <w:ilvl w:val="0"/>
          <w:numId w:val="16"/>
        </w:numPr>
      </w:pPr>
      <w:r w:rsidRPr="00176279">
        <w:t>U kunt ook het ingesloten werkblad gebruiken om de waarden te vinden door de gegevens in de specifieke velden in te voeren.</w:t>
      </w:r>
    </w:p>
    <w:p w14:paraId="42F6D56B" w14:textId="77777777" w:rsidR="00176279" w:rsidRPr="00176279" w:rsidRDefault="00176279" w:rsidP="00176279">
      <w:pPr>
        <w:numPr>
          <w:ilvl w:val="0"/>
          <w:numId w:val="16"/>
        </w:numPr>
      </w:pPr>
      <w:r w:rsidRPr="00176279">
        <w:t>Als u het experiment opnieuw wilt uitvoeren, klikt u op de knop 'Resetten'.</w:t>
      </w:r>
    </w:p>
    <w:p w14:paraId="12663853" w14:textId="77777777" w:rsidR="00176279" w:rsidRPr="00176279" w:rsidRDefault="00176279" w:rsidP="00176279">
      <w:r w:rsidRPr="00176279">
        <w:rPr>
          <w:b/>
          <w:bCs/>
        </w:rPr>
        <w:t>Notitie: </w:t>
      </w:r>
      <w:r w:rsidRPr="00176279">
        <w:t>Klik op de knop 'HELP' om de instructies te zien.</w:t>
      </w:r>
    </w:p>
    <w:p w14:paraId="768B8272" w14:textId="77777777" w:rsidR="00176279" w:rsidRPr="00176279" w:rsidRDefault="00176279" w:rsidP="00176279">
      <w:r w:rsidRPr="00176279">
        <w:t>Titreren: Oxaalzuur</w:t>
      </w:r>
    </w:p>
    <w:p w14:paraId="61183564" w14:textId="77777777" w:rsidR="00176279" w:rsidRPr="00176279" w:rsidRDefault="00176279" w:rsidP="00176279">
      <w:pPr>
        <w:numPr>
          <w:ilvl w:val="0"/>
          <w:numId w:val="17"/>
        </w:numPr>
      </w:pPr>
      <w:r w:rsidRPr="00176279">
        <w:t xml:space="preserve">Selecteer het </w:t>
      </w:r>
      <w:proofErr w:type="spellStart"/>
      <w:r w:rsidRPr="00176279">
        <w:t>titraat</w:t>
      </w:r>
      <w:proofErr w:type="spellEnd"/>
      <w:r w:rsidRPr="00176279">
        <w:t xml:space="preserve"> 'Oxaalzuur' in de vervolgkeuzelijst '</w:t>
      </w:r>
      <w:proofErr w:type="spellStart"/>
      <w:r w:rsidRPr="00176279">
        <w:t>Titrate</w:t>
      </w:r>
      <w:proofErr w:type="spellEnd"/>
      <w:r w:rsidRPr="00176279">
        <w:t>'.</w:t>
      </w:r>
    </w:p>
    <w:p w14:paraId="78C51F68" w14:textId="77777777" w:rsidR="00176279" w:rsidRPr="00176279" w:rsidRDefault="00176279" w:rsidP="00176279">
      <w:pPr>
        <w:numPr>
          <w:ilvl w:val="0"/>
          <w:numId w:val="17"/>
        </w:numPr>
      </w:pPr>
      <w:r w:rsidRPr="00176279">
        <w:t>U kunt de druppelsnelheid aanpassen met behulp van de schuifregelaar 'Druppelsnelheid'.</w:t>
      </w:r>
    </w:p>
    <w:p w14:paraId="3D52D011" w14:textId="77777777" w:rsidR="00176279" w:rsidRPr="00176279" w:rsidRDefault="00176279" w:rsidP="00176279">
      <w:pPr>
        <w:numPr>
          <w:ilvl w:val="0"/>
          <w:numId w:val="17"/>
        </w:numPr>
      </w:pPr>
      <w:r w:rsidRPr="00176279">
        <w:t>Gebruik de respectievelijke schuifregelaars om de molariteit en het volume van de titratie te selecteren.</w:t>
      </w:r>
    </w:p>
    <w:p w14:paraId="2D04FC9C" w14:textId="3751FB4E" w:rsidR="00176279" w:rsidRPr="00176279" w:rsidRDefault="00176279" w:rsidP="00176279">
      <w:pPr>
        <w:numPr>
          <w:ilvl w:val="0"/>
          <w:numId w:val="17"/>
        </w:numPr>
      </w:pPr>
      <w:r w:rsidRPr="00176279">
        <w:t>Sleep het reageerbuisje met Dil. H</w:t>
      </w:r>
      <w:r w:rsidRPr="00176279">
        <w:rPr>
          <w:vertAlign w:val="subscript"/>
        </w:rPr>
        <w:t>2</w:t>
      </w:r>
      <w:r w:rsidRPr="00176279">
        <w:t>S</w:t>
      </w:r>
      <w:r>
        <w:t>O</w:t>
      </w:r>
      <w:r w:rsidRPr="00176279">
        <w:rPr>
          <w:vertAlign w:val="subscript"/>
        </w:rPr>
        <w:t>4</w:t>
      </w:r>
      <w:r w:rsidRPr="00176279">
        <w:t> naar de erlenmeyer om de oplossing erin te gieten.</w:t>
      </w:r>
    </w:p>
    <w:p w14:paraId="335BBDBF" w14:textId="77777777" w:rsidR="00176279" w:rsidRPr="00176279" w:rsidRDefault="00176279" w:rsidP="00176279">
      <w:pPr>
        <w:numPr>
          <w:ilvl w:val="0"/>
          <w:numId w:val="17"/>
        </w:numPr>
      </w:pPr>
      <w:r w:rsidRPr="00176279">
        <w:t>Sleep de erlenmeyer en plaats deze over de bunsenbrander.</w:t>
      </w:r>
    </w:p>
    <w:p w14:paraId="618B1064" w14:textId="4FFD7F35" w:rsidR="00176279" w:rsidRPr="00176279" w:rsidRDefault="00176279" w:rsidP="00176279">
      <w:pPr>
        <w:numPr>
          <w:ilvl w:val="0"/>
          <w:numId w:val="17"/>
        </w:numPr>
      </w:pPr>
      <w:r w:rsidRPr="00176279">
        <w:t>Steek de brander aan door op de knop te klikken en verwarm hem tot de temperatuur 70 tot 80</w:t>
      </w:r>
      <w:r w:rsidRPr="00176279">
        <w:rPr>
          <w:vertAlign w:val="superscript"/>
        </w:rPr>
        <w:t>o</w:t>
      </w:r>
      <w:r w:rsidRPr="00176279">
        <w:t>C</w:t>
      </w:r>
      <w:r w:rsidR="005657DE">
        <w:t xml:space="preserve"> bereikt</w:t>
      </w:r>
      <w:r w:rsidRPr="00176279">
        <w:t>.</w:t>
      </w:r>
    </w:p>
    <w:p w14:paraId="2F00BB86" w14:textId="77777777" w:rsidR="00176279" w:rsidRPr="00176279" w:rsidRDefault="00176279" w:rsidP="00176279">
      <w:pPr>
        <w:numPr>
          <w:ilvl w:val="0"/>
          <w:numId w:val="17"/>
        </w:numPr>
      </w:pPr>
      <w:r w:rsidRPr="00176279">
        <w:t>Sleep de erlenmeyer en leg deze op de tegel.</w:t>
      </w:r>
    </w:p>
    <w:p w14:paraId="4A26CC6F" w14:textId="77777777" w:rsidR="00176279" w:rsidRPr="00176279" w:rsidRDefault="00176279" w:rsidP="00176279">
      <w:pPr>
        <w:numPr>
          <w:ilvl w:val="0"/>
          <w:numId w:val="17"/>
        </w:numPr>
      </w:pPr>
      <w:r w:rsidRPr="00176279">
        <w:t>Klik op de knop 'Start' of op de '</w:t>
      </w:r>
      <w:proofErr w:type="spellStart"/>
      <w:r w:rsidRPr="00176279">
        <w:t>Nozzle</w:t>
      </w:r>
      <w:proofErr w:type="spellEnd"/>
      <w:r w:rsidRPr="00176279">
        <w:t>' van de buret om de titratie te starten.</w:t>
      </w:r>
    </w:p>
    <w:p w14:paraId="4D7DA679" w14:textId="77777777" w:rsidR="00176279" w:rsidRPr="00176279" w:rsidRDefault="00176279" w:rsidP="00176279">
      <w:pPr>
        <w:numPr>
          <w:ilvl w:val="0"/>
          <w:numId w:val="17"/>
        </w:numPr>
      </w:pPr>
      <w:r w:rsidRPr="00176279">
        <w:lastRenderedPageBreak/>
        <w:t>De ingezoomde weergave van de buretmeting wordt weergegeven.</w:t>
      </w:r>
    </w:p>
    <w:p w14:paraId="68685C3A" w14:textId="4F46E620" w:rsidR="00176279" w:rsidRPr="00176279" w:rsidRDefault="00176279" w:rsidP="00176279">
      <w:pPr>
        <w:numPr>
          <w:ilvl w:val="0"/>
          <w:numId w:val="17"/>
        </w:numPr>
      </w:pPr>
      <w:r w:rsidRPr="00176279">
        <w:t>U kunt het volume van KMnO</w:t>
      </w:r>
      <w:r w:rsidRPr="00176279">
        <w:rPr>
          <w:vertAlign w:val="subscript"/>
        </w:rPr>
        <w:t>4</w:t>
      </w:r>
      <w:r w:rsidRPr="00176279">
        <w:t xml:space="preserve"> zien gebruikt voor de titratie door te klikken op het selectievakje 'Toon het volume van de </w:t>
      </w:r>
      <w:proofErr w:type="spellStart"/>
      <w:r w:rsidRPr="00176279">
        <w:t>titrant</w:t>
      </w:r>
      <w:proofErr w:type="spellEnd"/>
      <w:r w:rsidRPr="00176279">
        <w:t>'.</w:t>
      </w:r>
    </w:p>
    <w:p w14:paraId="06A708F9" w14:textId="77777777" w:rsidR="00176279" w:rsidRPr="00176279" w:rsidRDefault="00176279" w:rsidP="00176279">
      <w:pPr>
        <w:numPr>
          <w:ilvl w:val="0"/>
          <w:numId w:val="17"/>
        </w:numPr>
      </w:pPr>
      <w:r w:rsidRPr="00176279">
        <w:t>Het eindpunt wordt bereikt wanneer er een roze kleur ontstaat, stop op dit punt de titratie of klik op de 'Stop'-knop of klik op de '</w:t>
      </w:r>
      <w:proofErr w:type="spellStart"/>
      <w:r w:rsidRPr="00176279">
        <w:t>Nozzle</w:t>
      </w:r>
      <w:proofErr w:type="spellEnd"/>
      <w:r w:rsidRPr="00176279">
        <w:t>' van de buret.</w:t>
      </w:r>
    </w:p>
    <w:p w14:paraId="510FDB26" w14:textId="77777777" w:rsidR="00176279" w:rsidRPr="00176279" w:rsidRDefault="00176279" w:rsidP="00176279">
      <w:pPr>
        <w:numPr>
          <w:ilvl w:val="0"/>
          <w:numId w:val="17"/>
        </w:numPr>
      </w:pPr>
      <w:r w:rsidRPr="00176279">
        <w:t xml:space="preserve">U kunt de chemische vergelijking van de reactie zien in het </w:t>
      </w:r>
      <w:proofErr w:type="spellStart"/>
      <w:r w:rsidRPr="00176279">
        <w:t>zijmenu</w:t>
      </w:r>
      <w:proofErr w:type="spellEnd"/>
      <w:r w:rsidRPr="00176279">
        <w:t>.</w:t>
      </w:r>
    </w:p>
    <w:p w14:paraId="68571E77" w14:textId="3E8E94C0" w:rsidR="00176279" w:rsidRPr="00176279" w:rsidRDefault="00176279" w:rsidP="00176279">
      <w:pPr>
        <w:numPr>
          <w:ilvl w:val="0"/>
          <w:numId w:val="17"/>
        </w:numPr>
      </w:pPr>
      <w:r w:rsidRPr="00176279">
        <w:t xml:space="preserve">Zoek het aantal mol van de titratie (n1) en dat van de </w:t>
      </w:r>
      <w:proofErr w:type="spellStart"/>
      <w:r w:rsidRPr="00176279">
        <w:t>titran</w:t>
      </w:r>
      <w:r w:rsidR="005657DE">
        <w:t>s</w:t>
      </w:r>
      <w:proofErr w:type="spellEnd"/>
      <w:r w:rsidRPr="00176279">
        <w:t xml:space="preserve"> (n2) uit de chemische vergelijking en voer de waarden in de respectievelijke tekstvakken in en controleer de waarden.</w:t>
      </w:r>
    </w:p>
    <w:p w14:paraId="71389704" w14:textId="75E9D451" w:rsidR="00176279" w:rsidRPr="00176279" w:rsidRDefault="00176279" w:rsidP="00176279">
      <w:pPr>
        <w:numPr>
          <w:ilvl w:val="0"/>
          <w:numId w:val="17"/>
        </w:numPr>
      </w:pPr>
      <w:r w:rsidRPr="00176279">
        <w:t xml:space="preserve">Bereken de molariteit van de </w:t>
      </w:r>
      <w:proofErr w:type="spellStart"/>
      <w:r w:rsidRPr="00176279">
        <w:t>titran</w:t>
      </w:r>
      <w:r w:rsidR="005657DE">
        <w:t>s</w:t>
      </w:r>
      <w:proofErr w:type="spellEnd"/>
      <w:r w:rsidRPr="00176279">
        <w:t xml:space="preserve"> met behulp van de gegeven vergelijking en voer de waarde in het overeenkomstige </w:t>
      </w:r>
      <w:proofErr w:type="spellStart"/>
      <w:r w:rsidRPr="00176279">
        <w:t>tekstvak</w:t>
      </w:r>
      <w:proofErr w:type="spellEnd"/>
      <w:r w:rsidRPr="00176279">
        <w:t xml:space="preserve"> in en verifieer de waarde.</w:t>
      </w:r>
    </w:p>
    <w:p w14:paraId="230661DA" w14:textId="0CFC469F" w:rsidR="00176279" w:rsidRPr="00176279" w:rsidRDefault="00176279" w:rsidP="00176279">
      <w:pPr>
        <w:numPr>
          <w:ilvl w:val="0"/>
          <w:numId w:val="17"/>
        </w:numPr>
      </w:pPr>
      <w:r w:rsidRPr="00176279">
        <w:t xml:space="preserve">De molaire massa van de </w:t>
      </w:r>
      <w:proofErr w:type="spellStart"/>
      <w:r w:rsidRPr="00176279">
        <w:t>titran</w:t>
      </w:r>
      <w:r w:rsidR="005657DE">
        <w:t>s</w:t>
      </w:r>
      <w:proofErr w:type="spellEnd"/>
      <w:r w:rsidRPr="00176279">
        <w:t xml:space="preserve"> wordt weergegeven in het </w:t>
      </w:r>
      <w:proofErr w:type="spellStart"/>
      <w:r w:rsidRPr="00176279">
        <w:t>zijmenu</w:t>
      </w:r>
      <w:proofErr w:type="spellEnd"/>
      <w:r w:rsidRPr="00176279">
        <w:t>.</w:t>
      </w:r>
    </w:p>
    <w:p w14:paraId="46E4A32A" w14:textId="1247F2C1" w:rsidR="00176279" w:rsidRPr="00176279" w:rsidRDefault="00176279" w:rsidP="00176279">
      <w:pPr>
        <w:numPr>
          <w:ilvl w:val="0"/>
          <w:numId w:val="17"/>
        </w:numPr>
      </w:pPr>
      <w:r w:rsidRPr="00176279">
        <w:t xml:space="preserve">Bereken de sterkte van de gegeven </w:t>
      </w:r>
      <w:proofErr w:type="spellStart"/>
      <w:r w:rsidRPr="00176279">
        <w:t>titran</w:t>
      </w:r>
      <w:r w:rsidR="005657DE">
        <w:t>s</w:t>
      </w:r>
      <w:proofErr w:type="spellEnd"/>
      <w:r w:rsidRPr="00176279">
        <w:t xml:space="preserve"> (in g/</w:t>
      </w:r>
      <w:proofErr w:type="spellStart"/>
      <w:r w:rsidRPr="00176279">
        <w:t>lit</w:t>
      </w:r>
      <w:proofErr w:type="spellEnd"/>
      <w:r w:rsidRPr="00176279">
        <w:t xml:space="preserve">) en voer de waarde in het bijbehorende </w:t>
      </w:r>
      <w:proofErr w:type="spellStart"/>
      <w:r w:rsidRPr="00176279">
        <w:t>tekstvak</w:t>
      </w:r>
      <w:proofErr w:type="spellEnd"/>
      <w:r w:rsidRPr="00176279">
        <w:t xml:space="preserve"> in en controleer het resultaat.</w:t>
      </w:r>
    </w:p>
    <w:p w14:paraId="4C545A39" w14:textId="77777777" w:rsidR="00176279" w:rsidRPr="00176279" w:rsidRDefault="00176279" w:rsidP="00176279">
      <w:pPr>
        <w:numPr>
          <w:ilvl w:val="0"/>
          <w:numId w:val="17"/>
        </w:numPr>
      </w:pPr>
      <w:r w:rsidRPr="00176279">
        <w:t>U kunt ook het ingesloten werkblad gebruiken om de waarden te vinden door de gegevens in de specifieke velden in te voeren.</w:t>
      </w:r>
    </w:p>
    <w:p w14:paraId="5B161FFC" w14:textId="77777777" w:rsidR="00176279" w:rsidRPr="00176279" w:rsidRDefault="00176279" w:rsidP="00176279">
      <w:pPr>
        <w:numPr>
          <w:ilvl w:val="0"/>
          <w:numId w:val="17"/>
        </w:numPr>
      </w:pPr>
      <w:r w:rsidRPr="00176279">
        <w:t>Als u het experiment opnieuw wilt uitvoeren, klikt u op de knop 'Resetten'.</w:t>
      </w:r>
    </w:p>
    <w:p w14:paraId="7AD5FA3C" w14:textId="77777777" w:rsidR="00176279" w:rsidRPr="00176279" w:rsidRDefault="00176279" w:rsidP="00176279">
      <w:r w:rsidRPr="00176279">
        <w:rPr>
          <w:b/>
          <w:bCs/>
        </w:rPr>
        <w:t>Notitie: </w:t>
      </w:r>
      <w:r w:rsidRPr="00176279">
        <w:t>Klik op de knop 'HELP' om de instructies te zien.</w:t>
      </w:r>
    </w:p>
    <w:p w14:paraId="7DEDBB04" w14:textId="77777777" w:rsidR="00176279" w:rsidRPr="00176279" w:rsidRDefault="00176279" w:rsidP="00176279">
      <w:r w:rsidRPr="00176279">
        <w:t>Voorzorgsmaatregelen</w:t>
      </w:r>
    </w:p>
    <w:p w14:paraId="242C85F6" w14:textId="77777777" w:rsidR="00176279" w:rsidRPr="00176279" w:rsidRDefault="00176279" w:rsidP="00176279">
      <w:pPr>
        <w:numPr>
          <w:ilvl w:val="0"/>
          <w:numId w:val="18"/>
        </w:numPr>
      </w:pPr>
      <w:r w:rsidRPr="00176279">
        <w:t>Ga voorzichtig om met het apparaat en de chemicaliën.</w:t>
      </w:r>
    </w:p>
    <w:p w14:paraId="5B1BEB6F" w14:textId="77777777" w:rsidR="00176279" w:rsidRPr="00176279" w:rsidRDefault="00176279" w:rsidP="00176279">
      <w:pPr>
        <w:numPr>
          <w:ilvl w:val="0"/>
          <w:numId w:val="18"/>
        </w:numPr>
      </w:pPr>
      <w:r w:rsidRPr="00176279">
        <w:t>Spoel de pipet en buret eerst af met gedestilleerd water en vervolgens met de bijbehorende oplossingen.</w:t>
      </w:r>
    </w:p>
    <w:p w14:paraId="5923DC96" w14:textId="77777777" w:rsidR="00176279" w:rsidRPr="00176279" w:rsidRDefault="00176279" w:rsidP="00176279">
      <w:pPr>
        <w:numPr>
          <w:ilvl w:val="0"/>
          <w:numId w:val="18"/>
        </w:numPr>
      </w:pPr>
      <w:r w:rsidRPr="00176279">
        <w:t>Sluit de pipet met de wijsvinger.</w:t>
      </w:r>
    </w:p>
    <w:p w14:paraId="4FD24979" w14:textId="77777777" w:rsidR="00176279" w:rsidRPr="00176279" w:rsidRDefault="00176279" w:rsidP="00176279">
      <w:pPr>
        <w:numPr>
          <w:ilvl w:val="0"/>
          <w:numId w:val="18"/>
        </w:numPr>
      </w:pPr>
      <w:r w:rsidRPr="00176279">
        <w:t>Houd altijd het onderste uiteinde van de pipet in de vloeistof wanneer u erop zuigt.</w:t>
      </w:r>
    </w:p>
    <w:p w14:paraId="51597EC6" w14:textId="77777777" w:rsidR="00176279" w:rsidRPr="00176279" w:rsidRDefault="00176279" w:rsidP="00176279">
      <w:pPr>
        <w:numPr>
          <w:ilvl w:val="0"/>
          <w:numId w:val="18"/>
        </w:numPr>
      </w:pPr>
      <w:r w:rsidRPr="00176279">
        <w:t>Blaas niet de laatste druppel van de oplossing uit het straaluiteinde van de pipet.</w:t>
      </w:r>
    </w:p>
    <w:p w14:paraId="71614745" w14:textId="77777777" w:rsidR="00176279" w:rsidRPr="00176279" w:rsidRDefault="00176279" w:rsidP="00176279">
      <w:pPr>
        <w:numPr>
          <w:ilvl w:val="0"/>
          <w:numId w:val="18"/>
        </w:numPr>
      </w:pPr>
      <w:r w:rsidRPr="00176279">
        <w:t>KMnO</w:t>
      </w:r>
      <w:r w:rsidRPr="00176279">
        <w:rPr>
          <w:vertAlign w:val="subscript"/>
        </w:rPr>
        <w:t>4</w:t>
      </w:r>
      <w:r w:rsidRPr="00176279">
        <w:t> De oplossing wordt altijd in de buret ingenomen.</w:t>
      </w:r>
    </w:p>
    <w:p w14:paraId="3BF81E00" w14:textId="77777777" w:rsidR="00176279" w:rsidRPr="00176279" w:rsidRDefault="00176279" w:rsidP="00176279">
      <w:pPr>
        <w:numPr>
          <w:ilvl w:val="0"/>
          <w:numId w:val="18"/>
        </w:numPr>
      </w:pPr>
      <w:r w:rsidRPr="00176279">
        <w:t>Vermijd het gebruik van een buret met een rubberen kraan als KMnO</w:t>
      </w:r>
      <w:r w:rsidRPr="00176279">
        <w:rPr>
          <w:vertAlign w:val="subscript"/>
        </w:rPr>
        <w:t>4</w:t>
      </w:r>
      <w:r w:rsidRPr="00176279">
        <w:t> reageert met rubber.</w:t>
      </w:r>
    </w:p>
    <w:p w14:paraId="38A3AA43" w14:textId="77777777" w:rsidR="00176279" w:rsidRPr="00176279" w:rsidRDefault="00176279" w:rsidP="00176279">
      <w:pPr>
        <w:numPr>
          <w:ilvl w:val="0"/>
          <w:numId w:val="18"/>
        </w:numPr>
      </w:pPr>
      <w:r w:rsidRPr="00176279">
        <w:t>Vul de buret voorzichtig met de oplossing en zorg ervoor dat de kraan niet lekt.</w:t>
      </w:r>
    </w:p>
    <w:p w14:paraId="79C79205" w14:textId="77777777" w:rsidR="00176279" w:rsidRPr="00176279" w:rsidRDefault="00176279" w:rsidP="00176279">
      <w:pPr>
        <w:numPr>
          <w:ilvl w:val="0"/>
          <w:numId w:val="18"/>
        </w:numPr>
      </w:pPr>
      <w:r w:rsidRPr="00176279">
        <w:t>Zorg ervoor dat er geen luchtbellen in de buret achterblijven.</w:t>
      </w:r>
    </w:p>
    <w:p w14:paraId="7839C72B" w14:textId="77777777" w:rsidR="00176279" w:rsidRPr="00176279" w:rsidRDefault="00176279" w:rsidP="00176279">
      <w:pPr>
        <w:numPr>
          <w:ilvl w:val="0"/>
          <w:numId w:val="18"/>
        </w:numPr>
      </w:pPr>
      <w:r w:rsidRPr="00176279">
        <w:t>Lees de bovenste meniscus af tijdens het nemen van een buretmeting met KMnO</w:t>
      </w:r>
      <w:r w:rsidRPr="00176279">
        <w:rPr>
          <w:vertAlign w:val="subscript"/>
        </w:rPr>
        <w:t>4</w:t>
      </w:r>
      <w:r w:rsidRPr="00176279">
        <w:t> oplossing.</w:t>
      </w:r>
    </w:p>
    <w:p w14:paraId="5B9AB87A" w14:textId="77777777" w:rsidR="00176279" w:rsidRPr="00176279" w:rsidRDefault="00176279" w:rsidP="00176279">
      <w:pPr>
        <w:numPr>
          <w:ilvl w:val="0"/>
          <w:numId w:val="18"/>
        </w:numPr>
      </w:pPr>
      <w:r w:rsidRPr="00176279">
        <w:t>Laat geen druppels oplossing aan het uiteinde van de buret bij het eindpunt zitten.</w:t>
      </w:r>
    </w:p>
    <w:p w14:paraId="59A403E6" w14:textId="3FE7FDF2" w:rsidR="00176279" w:rsidRPr="00176279" w:rsidRDefault="00176279" w:rsidP="00176279">
      <w:pPr>
        <w:numPr>
          <w:ilvl w:val="0"/>
          <w:numId w:val="18"/>
        </w:numPr>
      </w:pPr>
      <w:r w:rsidRPr="00176279">
        <w:lastRenderedPageBreak/>
        <w:t xml:space="preserve">Voeg ongeveer een gelijk volume </w:t>
      </w:r>
      <w:r>
        <w:t>H</w:t>
      </w:r>
      <w:r w:rsidRPr="00176279">
        <w:rPr>
          <w:vertAlign w:val="subscript"/>
        </w:rPr>
        <w:t>2</w:t>
      </w:r>
      <w:r>
        <w:t>SO</w:t>
      </w:r>
      <w:r w:rsidRPr="00176279">
        <w:rPr>
          <w:vertAlign w:val="subscript"/>
        </w:rPr>
        <w:t>4 </w:t>
      </w:r>
      <w:r w:rsidRPr="00176279">
        <w:t>aan de oplossing die moet worden getitreerd voordat KMnO</w:t>
      </w:r>
      <w:r w:rsidRPr="00176279">
        <w:rPr>
          <w:vertAlign w:val="subscript"/>
        </w:rPr>
        <w:t xml:space="preserve">4 </w:t>
      </w:r>
      <w:r w:rsidRPr="00176279">
        <w:t>wordt toegevoegd.</w:t>
      </w:r>
    </w:p>
    <w:p w14:paraId="043677C2" w14:textId="1AE3F956" w:rsidR="00176279" w:rsidRPr="00176279" w:rsidRDefault="00176279" w:rsidP="00176279">
      <w:pPr>
        <w:numPr>
          <w:ilvl w:val="0"/>
          <w:numId w:val="18"/>
        </w:numPr>
      </w:pPr>
      <w:r w:rsidRPr="00176279">
        <w:t xml:space="preserve">Als oxaalzuur of een deel van het oxalaat moet worden getitreerd, voeg dan de vereiste hoeveelheid </w:t>
      </w:r>
      <w:r>
        <w:t>H</w:t>
      </w:r>
      <w:r w:rsidRPr="00176279">
        <w:rPr>
          <w:vertAlign w:val="subscript"/>
        </w:rPr>
        <w:t>2</w:t>
      </w:r>
      <w:r>
        <w:t>SO</w:t>
      </w:r>
      <w:r w:rsidRPr="00176279">
        <w:rPr>
          <w:vertAlign w:val="subscript"/>
        </w:rPr>
        <w:t>4</w:t>
      </w:r>
      <w:r w:rsidRPr="00176279">
        <w:t> en verwarm de kolf tot 60°-70°C.</w:t>
      </w:r>
    </w:p>
    <w:p w14:paraId="389D01DA" w14:textId="77777777" w:rsidR="00176279" w:rsidRPr="00176279" w:rsidRDefault="00176279" w:rsidP="00176279">
      <w:pPr>
        <w:numPr>
          <w:ilvl w:val="0"/>
          <w:numId w:val="18"/>
        </w:numPr>
      </w:pPr>
      <w:r w:rsidRPr="00176279">
        <w:t>In het geval van ijzerhoudend zout is er geen opwarming nodig.</w:t>
      </w:r>
    </w:p>
    <w:p w14:paraId="7A5CE0C2" w14:textId="77777777" w:rsidR="00176279" w:rsidRPr="00176279" w:rsidRDefault="00176279" w:rsidP="00176279">
      <w:pPr>
        <w:numPr>
          <w:ilvl w:val="0"/>
          <w:numId w:val="18"/>
        </w:numPr>
      </w:pPr>
      <w:r w:rsidRPr="00176279">
        <w:t>Er is geen externe indicator nodig voor KMnO</w:t>
      </w:r>
      <w:r w:rsidRPr="00176279">
        <w:rPr>
          <w:vertAlign w:val="subscript"/>
        </w:rPr>
        <w:t>4</w:t>
      </w:r>
      <w:r w:rsidRPr="00176279">
        <w:t> titratie omdat KMnO</w:t>
      </w:r>
      <w:r w:rsidRPr="00176279">
        <w:rPr>
          <w:vertAlign w:val="subscript"/>
        </w:rPr>
        <w:t>4</w:t>
      </w:r>
      <w:r w:rsidRPr="00176279">
        <w:t> fungeert als zelfindicator.</w:t>
      </w:r>
    </w:p>
    <w:p w14:paraId="58276724" w14:textId="77777777" w:rsidR="00176279" w:rsidRPr="00176279" w:rsidRDefault="00176279" w:rsidP="00176279">
      <w:pPr>
        <w:numPr>
          <w:ilvl w:val="0"/>
          <w:numId w:val="18"/>
        </w:numPr>
      </w:pPr>
      <w:r w:rsidRPr="00176279">
        <w:t>Spoel de titratiekolf niet om met de oplossing.</w:t>
      </w:r>
    </w:p>
    <w:p w14:paraId="7AACA2DF" w14:textId="77777777" w:rsidR="00176279" w:rsidRPr="00176279" w:rsidRDefault="00176279" w:rsidP="00176279">
      <w:pPr>
        <w:numPr>
          <w:ilvl w:val="0"/>
          <w:numId w:val="18"/>
        </w:numPr>
      </w:pPr>
      <w:r w:rsidRPr="00176279">
        <w:t>Maak tijdens de titratie een draaiende beweging naar de titratiekolf.</w:t>
      </w:r>
    </w:p>
    <w:p w14:paraId="4BF13A33" w14:textId="77777777" w:rsidR="00176279" w:rsidRPr="00176279" w:rsidRDefault="00176279" w:rsidP="00176279">
      <w:pPr>
        <w:numPr>
          <w:ilvl w:val="0"/>
          <w:numId w:val="18"/>
        </w:numPr>
      </w:pPr>
      <w:r w:rsidRPr="00176279">
        <w:t>Plaats de titratiekolf met oplossing op een witte tegel om de kleurverandering goed te zien.</w:t>
      </w:r>
    </w:p>
    <w:p w14:paraId="005293AB" w14:textId="77777777" w:rsidR="00176279" w:rsidRPr="00176279" w:rsidRDefault="00176279" w:rsidP="00176279">
      <w:r w:rsidRPr="00176279">
        <w:t> </w:t>
      </w:r>
    </w:p>
    <w:p w14:paraId="09BDC3D6" w14:textId="77777777" w:rsidR="00176279" w:rsidRDefault="00176279" w:rsidP="00525F57"/>
    <w:p w14:paraId="77178F23" w14:textId="77777777" w:rsidR="00176279" w:rsidRDefault="00176279" w:rsidP="00525F57"/>
    <w:p w14:paraId="3A1D1877" w14:textId="77777777" w:rsidR="00176279" w:rsidRDefault="00176279" w:rsidP="00525F57"/>
    <w:p w14:paraId="05B39B3E" w14:textId="77777777" w:rsidR="00176279" w:rsidRDefault="00176279" w:rsidP="00525F57"/>
    <w:p w14:paraId="6E122C18" w14:textId="77777777" w:rsidR="00176279" w:rsidRDefault="00176279" w:rsidP="00525F57"/>
    <w:p w14:paraId="5240FA3A" w14:textId="77777777" w:rsidR="005359BF" w:rsidRDefault="005359BF" w:rsidP="00525F57"/>
    <w:p w14:paraId="3846061E" w14:textId="77777777" w:rsidR="005359BF" w:rsidRDefault="005359BF" w:rsidP="00525F57"/>
    <w:p w14:paraId="5FDD6799" w14:textId="77777777" w:rsidR="005359BF" w:rsidRDefault="005359BF" w:rsidP="00525F57"/>
    <w:p w14:paraId="59F465FE" w14:textId="77777777" w:rsidR="005359BF" w:rsidRDefault="005359BF" w:rsidP="00525F57"/>
    <w:p w14:paraId="75367F69" w14:textId="77777777" w:rsidR="005359BF" w:rsidRDefault="005359BF" w:rsidP="00525F57"/>
    <w:p w14:paraId="3DD3E182" w14:textId="77777777" w:rsidR="005359BF" w:rsidRDefault="005359BF" w:rsidP="00525F57"/>
    <w:p w14:paraId="1B29B93D" w14:textId="77777777" w:rsidR="005359BF" w:rsidRDefault="005359BF" w:rsidP="00525F57"/>
    <w:p w14:paraId="0CC24A86" w14:textId="77777777" w:rsidR="00176279" w:rsidRDefault="00176279" w:rsidP="00525F57"/>
    <w:p w14:paraId="7EE231D0" w14:textId="77777777" w:rsidR="00176279" w:rsidRDefault="00176279" w:rsidP="00525F57"/>
    <w:p w14:paraId="3371BEFE" w14:textId="77777777" w:rsidR="00176279" w:rsidRDefault="00176279" w:rsidP="00525F57"/>
    <w:p w14:paraId="7BDEA0DC" w14:textId="77777777" w:rsidR="00C53674" w:rsidRDefault="00C53674" w:rsidP="00525F57"/>
    <w:p w14:paraId="4AAE7EE3" w14:textId="77777777" w:rsidR="00C53674" w:rsidRDefault="00C53674" w:rsidP="00525F57"/>
    <w:p w14:paraId="6936A934" w14:textId="77777777" w:rsidR="00C53674" w:rsidRDefault="00C53674" w:rsidP="00525F57"/>
    <w:p w14:paraId="11B86533" w14:textId="77777777" w:rsidR="00C53674" w:rsidRPr="00176279" w:rsidRDefault="00C53674" w:rsidP="00525F57"/>
    <w:p w14:paraId="59EB9652" w14:textId="6DA79F0B" w:rsidR="00176279" w:rsidRPr="00176279" w:rsidRDefault="00176279" w:rsidP="00525F57">
      <w:pPr>
        <w:rPr>
          <w:b/>
          <w:bCs/>
          <w:sz w:val="44"/>
          <w:szCs w:val="44"/>
          <w:u w:val="single"/>
        </w:rPr>
      </w:pPr>
      <w:r w:rsidRPr="00176279">
        <w:rPr>
          <w:b/>
          <w:bCs/>
          <w:sz w:val="44"/>
          <w:szCs w:val="44"/>
          <w:u w:val="single"/>
        </w:rPr>
        <w:lastRenderedPageBreak/>
        <w:t>Deel 2: Open de simulatie voor redoxtitraties</w:t>
      </w:r>
    </w:p>
    <w:p w14:paraId="3CF9A980" w14:textId="6A81C0DA" w:rsidR="00525F57" w:rsidRDefault="00525F57" w:rsidP="00525F57">
      <w:hyperlink r:id="rId14" w:history="1">
        <w:r w:rsidRPr="00525F57">
          <w:rPr>
            <w:rStyle w:val="Hyperlink"/>
          </w:rPr>
          <w:t>Natuurkunde Scheikunde</w:t>
        </w:r>
      </w:hyperlink>
      <w:r w:rsidR="00C53674">
        <w:t xml:space="preserve"> </w:t>
      </w:r>
      <w:r w:rsidR="00C53674" w:rsidRPr="00C53674">
        <w:rPr>
          <w:noProof/>
        </w:rPr>
        <w:drawing>
          <wp:inline distT="0" distB="0" distL="0" distR="0" wp14:anchorId="0ED05ED0" wp14:editId="17A7B055">
            <wp:extent cx="1524132" cy="1508891"/>
            <wp:effectExtent l="0" t="0" r="0" b="0"/>
            <wp:docPr id="954859515" name="Afbeelding 1" descr="Afbeelding met patroon, plein, pixel, kruiswoordpuzzel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4859515" name="Afbeelding 1" descr="Afbeelding met patroon, plein, pixel, kruiswoordpuzzel&#10;&#10;Door AI gegenereerde inhoud is mogelijk onjuist.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524132" cy="15088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8920B5" w14:textId="2201E899" w:rsidR="00525F57" w:rsidRDefault="00176279" w:rsidP="00525F57">
      <w:r w:rsidRPr="00176279">
        <w:rPr>
          <w:noProof/>
        </w:rPr>
        <w:drawing>
          <wp:inline distT="0" distB="0" distL="0" distR="0" wp14:anchorId="3E44EC21" wp14:editId="5E7C9D33">
            <wp:extent cx="3619500" cy="3690119"/>
            <wp:effectExtent l="0" t="0" r="0" b="5715"/>
            <wp:docPr id="599411408" name="Afbeelding 1" descr="Afbeelding met tekst, schermopname, ontwerp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9411408" name="Afbeelding 1" descr="Afbeelding met tekst, schermopname, ontwerp&#10;&#10;Door AI gegenereerde inhoud is mogelijk onjuist.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624692" cy="36954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4FC380" w14:textId="032DC7E3" w:rsidR="00176279" w:rsidRPr="00176279" w:rsidRDefault="00176279" w:rsidP="00176279">
      <w:r>
        <w:t xml:space="preserve">Inleiding: </w:t>
      </w:r>
      <w:r w:rsidRPr="00176279">
        <w:t>Titratie</w:t>
      </w:r>
    </w:p>
    <w:p w14:paraId="1B0C118C" w14:textId="753DA5E2" w:rsidR="00176279" w:rsidRPr="00176279" w:rsidRDefault="00176279" w:rsidP="00176279">
      <w:r w:rsidRPr="00176279">
        <w:br/>
        <w:t>Om een titratie te simuleren:</w:t>
      </w:r>
      <w:r w:rsidRPr="00176279">
        <w:br/>
        <w:t>- kies de oplossing die u wilt titreren door </w:t>
      </w:r>
      <w:hyperlink r:id="rId17" w:history="1">
        <w:r w:rsidRPr="00176279">
          <w:rPr>
            <w:rStyle w:val="Hyperlink"/>
            <w:b/>
            <w:bCs/>
          </w:rPr>
          <w:t>"In de erlenmeyer</w:t>
        </w:r>
      </w:hyperlink>
      <w:r w:rsidRPr="00176279">
        <w:t>" te selecteren in het menu,</w:t>
      </w:r>
      <w:r w:rsidRPr="00176279">
        <w:br/>
        <w:t xml:space="preserve">- wijzig de concentratie van de titratieoplossing indien nodig door te klikken op </w:t>
      </w:r>
      <w:proofErr w:type="spellStart"/>
      <w:r w:rsidRPr="00176279">
        <w:t>op</w:t>
      </w:r>
      <w:proofErr w:type="spellEnd"/>
      <w:r w:rsidRPr="00176279">
        <w:t> </w:t>
      </w:r>
      <w:hyperlink r:id="rId18" w:history="1">
        <w:r w:rsidRPr="00176279">
          <w:rPr>
            <w:rStyle w:val="Hyperlink"/>
            <w:b/>
            <w:bCs/>
          </w:rPr>
          <w:t>"In de buret",</w:t>
        </w:r>
      </w:hyperlink>
      <w:r w:rsidRPr="00176279">
        <w:br/>
        <w:t>- voer de titratie uit door aan de kraan van de buret te draaien.</w:t>
      </w:r>
      <w:r w:rsidRPr="00176279">
        <w:br/>
        <w:t>Equivalentie kan tot op de druppel worden gedetecteerd met behulp van de bevindt zich links van de kraan.</w:t>
      </w:r>
      <w:r w:rsidRPr="00176279">
        <w:br/>
        <w:t>De resulterende afbeelding kan op het klembord ("</w:t>
      </w:r>
      <w:hyperlink r:id="rId19" w:history="1">
        <w:r w:rsidRPr="00176279">
          <w:rPr>
            <w:rStyle w:val="Hyperlink"/>
            <w:b/>
            <w:bCs/>
          </w:rPr>
          <w:t>Export")</w:t>
        </w:r>
      </w:hyperlink>
      <w:r w:rsidRPr="00176279">
        <w:t> worden geplaatst voor de Plakken in een andere toepassing.</w:t>
      </w:r>
      <w:r w:rsidRPr="00176279">
        <w:br/>
      </w:r>
      <w:r w:rsidRPr="00176279">
        <w:br/>
      </w:r>
      <w:r w:rsidRPr="00176279">
        <w:lastRenderedPageBreak/>
        <w:t>U kunt de verklaring van een oefening in dit venster krijgen door op te drukken op </w:t>
      </w:r>
      <w:hyperlink r:id="rId20" w:history="1">
        <w:r w:rsidRPr="00176279">
          <w:rPr>
            <w:rStyle w:val="Hyperlink"/>
            <w:b/>
            <w:bCs/>
          </w:rPr>
          <w:t>Activiteiten.</w:t>
        </w:r>
      </w:hyperlink>
      <w:r w:rsidRPr="00176279">
        <w:br/>
        <w:t>Om vertrouwd te raken met deze simulator, kiest u eerst de </w:t>
      </w:r>
      <w:hyperlink r:id="rId21" w:history="1">
        <w:r w:rsidRPr="00176279">
          <w:rPr>
            <w:rStyle w:val="Hyperlink"/>
            <w:b/>
            <w:bCs/>
          </w:rPr>
          <w:t>activiteit Aan de slag.</w:t>
        </w:r>
      </w:hyperlink>
    </w:p>
    <w:p w14:paraId="19BE06EF" w14:textId="77777777" w:rsidR="00176279" w:rsidRDefault="00176279" w:rsidP="00525F57"/>
    <w:p w14:paraId="4E929AD3" w14:textId="5911C4F6" w:rsidR="00525F57" w:rsidRPr="00176279" w:rsidRDefault="00525F57" w:rsidP="00525F57">
      <w:pPr>
        <w:rPr>
          <w:b/>
          <w:bCs/>
          <w:sz w:val="32"/>
          <w:szCs w:val="32"/>
        </w:rPr>
      </w:pPr>
      <w:r w:rsidRPr="00176279">
        <w:rPr>
          <w:b/>
          <w:bCs/>
          <w:sz w:val="32"/>
          <w:szCs w:val="32"/>
        </w:rPr>
        <w:t>Opdrachten</w:t>
      </w:r>
      <w:r w:rsidR="00176279" w:rsidRPr="00176279">
        <w:rPr>
          <w:b/>
          <w:bCs/>
          <w:sz w:val="32"/>
          <w:szCs w:val="32"/>
        </w:rPr>
        <w:t>: Klik telkens op de link. Je krijgt instructies voor een volgende redoxtitratie:</w:t>
      </w:r>
    </w:p>
    <w:p w14:paraId="65B14D35" w14:textId="77777777" w:rsidR="00176279" w:rsidRDefault="00176279" w:rsidP="00525F57"/>
    <w:p w14:paraId="05815D49" w14:textId="77777777" w:rsidR="00525F57" w:rsidRPr="00525F57" w:rsidRDefault="00525F57" w:rsidP="00525F57">
      <w:r w:rsidRPr="00525F57">
        <w:t>1. </w:t>
      </w:r>
      <w:hyperlink r:id="rId22" w:tgtFrame="_self" w:history="1">
        <w:r w:rsidRPr="00525F57">
          <w:rPr>
            <w:rStyle w:val="Hyperlink"/>
            <w:b/>
            <w:bCs/>
          </w:rPr>
          <w:t>Bepaling door middel van titratie Een gekleurde oplossing</w:t>
        </w:r>
      </w:hyperlink>
    </w:p>
    <w:p w14:paraId="29A6E1CC" w14:textId="4C8208C3" w:rsidR="00525F57" w:rsidRPr="00525F57" w:rsidRDefault="00525F57" w:rsidP="00525F57">
      <w:r w:rsidRPr="00525F57">
        <w:t>Ontdek het principe van een test door middel van titratie en doe de exploitatie.</w:t>
      </w:r>
    </w:p>
    <w:p w14:paraId="02311506" w14:textId="77777777" w:rsidR="00525F57" w:rsidRPr="00525F57" w:rsidRDefault="00525F57" w:rsidP="00525F57">
      <w:r w:rsidRPr="00525F57">
        <w:t>2. </w:t>
      </w:r>
      <w:proofErr w:type="spellStart"/>
      <w:r w:rsidRPr="00525F57">
        <w:fldChar w:fldCharType="begin"/>
      </w:r>
      <w:r w:rsidRPr="00525F57">
        <w:instrText>HYPERLINK "https://www.hatier-clic.fr/2019/01/9782401058705/titrage/docs/act2a.htm" \t "_self"</w:instrText>
      </w:r>
      <w:r w:rsidRPr="00525F57">
        <w:fldChar w:fldCharType="separate"/>
      </w:r>
      <w:r w:rsidRPr="00525F57">
        <w:rPr>
          <w:rStyle w:val="Hyperlink"/>
          <w:b/>
          <w:bCs/>
        </w:rPr>
        <w:t>Manganimetrie</w:t>
      </w:r>
      <w:proofErr w:type="spellEnd"/>
      <w:r w:rsidRPr="00525F57">
        <w:fldChar w:fldCharType="end"/>
      </w:r>
    </w:p>
    <w:p w14:paraId="10CC13C2" w14:textId="435DA866" w:rsidR="00525F57" w:rsidRPr="00525F57" w:rsidRDefault="00525F57" w:rsidP="00525F57">
      <w:r w:rsidRPr="00525F57">
        <w:t xml:space="preserve">Gebruik een titratie van </w:t>
      </w:r>
      <w:proofErr w:type="spellStart"/>
      <w:r w:rsidRPr="00525F57">
        <w:t>permanganaationen</w:t>
      </w:r>
      <w:proofErr w:type="spellEnd"/>
      <w:r w:rsidRPr="00525F57">
        <w:t xml:space="preserve"> om Voer kwaliteitscontrole uit.</w:t>
      </w:r>
    </w:p>
    <w:p w14:paraId="001EA16B" w14:textId="77777777" w:rsidR="00525F57" w:rsidRPr="00525F57" w:rsidRDefault="00525F57" w:rsidP="00525F57">
      <w:r w:rsidRPr="00525F57">
        <w:t>3. </w:t>
      </w:r>
      <w:hyperlink r:id="rId23" w:tgtFrame="_self" w:history="1">
        <w:r w:rsidRPr="00525F57">
          <w:rPr>
            <w:rStyle w:val="Hyperlink"/>
            <w:b/>
            <w:bCs/>
          </w:rPr>
          <w:t>De juiste reflexen</w:t>
        </w:r>
      </w:hyperlink>
    </w:p>
    <w:p w14:paraId="3223323B" w14:textId="77777777" w:rsidR="00525F57" w:rsidRPr="00525F57" w:rsidRDefault="00525F57" w:rsidP="00525F57">
      <w:r w:rsidRPr="00525F57">
        <w:t>Titratie van een kaliumpermanganaatoplossing.</w:t>
      </w:r>
    </w:p>
    <w:p w14:paraId="0EDC0640" w14:textId="3D3B159D" w:rsidR="00525F57" w:rsidRPr="00525F57" w:rsidRDefault="00525F57" w:rsidP="00525F57">
      <w:r w:rsidRPr="00525F57">
        <w:t>4. </w:t>
      </w:r>
      <w:hyperlink r:id="rId24" w:tgtFrame="_self" w:history="1">
        <w:r w:rsidRPr="00525F57">
          <w:rPr>
            <w:rStyle w:val="Hyperlink"/>
            <w:b/>
            <w:bCs/>
          </w:rPr>
          <w:t>Bevat sulfieten</w:t>
        </w:r>
      </w:hyperlink>
    </w:p>
    <w:p w14:paraId="54DCBB38" w14:textId="6314C1A4" w:rsidR="00525F57" w:rsidRPr="00525F57" w:rsidRDefault="00525F57" w:rsidP="00525F57">
      <w:r w:rsidRPr="00525F57">
        <w:t>Bepaling van het zwaveldioxidegehalte van een wijn.</w:t>
      </w:r>
    </w:p>
    <w:p w14:paraId="33072A1D" w14:textId="77777777" w:rsidR="00525F57" w:rsidRPr="00525F57" w:rsidRDefault="00525F57" w:rsidP="00525F57">
      <w:r w:rsidRPr="00525F57">
        <w:t>5. </w:t>
      </w:r>
      <w:hyperlink r:id="rId25" w:tgtFrame="_self" w:history="1">
        <w:r w:rsidRPr="00525F57">
          <w:rPr>
            <w:rStyle w:val="Hyperlink"/>
            <w:b/>
            <w:bCs/>
          </w:rPr>
          <w:t xml:space="preserve">Zure titratie </w:t>
        </w:r>
        <w:proofErr w:type="spellStart"/>
        <w:r w:rsidRPr="00525F57">
          <w:rPr>
            <w:rStyle w:val="Hyperlink"/>
            <w:b/>
            <w:bCs/>
          </w:rPr>
          <w:t>oxaal</w:t>
        </w:r>
        <w:proofErr w:type="spellEnd"/>
      </w:hyperlink>
    </w:p>
    <w:p w14:paraId="2A9CC443" w14:textId="282C7D2D" w:rsidR="00525F57" w:rsidRPr="00525F57" w:rsidRDefault="00525F57" w:rsidP="00525F57">
      <w:r w:rsidRPr="00525F57">
        <w:t>Kwaliteitscontrole.</w:t>
      </w:r>
    </w:p>
    <w:p w14:paraId="5B21FD34" w14:textId="77777777" w:rsidR="00525F57" w:rsidRPr="00525F57" w:rsidRDefault="00525F57" w:rsidP="00525F57">
      <w:r w:rsidRPr="00525F57">
        <w:t>6. </w:t>
      </w:r>
      <w:hyperlink r:id="rId26" w:tgtFrame="_self" w:history="1">
        <w:r w:rsidRPr="00525F57">
          <w:rPr>
            <w:rStyle w:val="Hyperlink"/>
            <w:b/>
            <w:bCs/>
          </w:rPr>
          <w:t>Nauwkeurigheid van een titratie</w:t>
        </w:r>
      </w:hyperlink>
    </w:p>
    <w:p w14:paraId="6CC0965A" w14:textId="7C3F0B0B" w:rsidR="00525F57" w:rsidRPr="00525F57" w:rsidRDefault="00525F57" w:rsidP="00525F57">
      <w:r w:rsidRPr="00525F57">
        <w:t>Invloed van het volume van de abstractie.</w:t>
      </w:r>
    </w:p>
    <w:p w14:paraId="3354DB81" w14:textId="77777777" w:rsidR="00525F57" w:rsidRPr="00525F57" w:rsidRDefault="00525F57" w:rsidP="00525F57">
      <w:r w:rsidRPr="00525F57">
        <w:t>7. </w:t>
      </w:r>
      <w:hyperlink r:id="rId27" w:tgtFrame="_self" w:history="1">
        <w:r w:rsidRPr="00525F57">
          <w:rPr>
            <w:rStyle w:val="Hyperlink"/>
            <w:b/>
            <w:bCs/>
          </w:rPr>
          <w:t>Nitriet zout</w:t>
        </w:r>
      </w:hyperlink>
    </w:p>
    <w:p w14:paraId="13240946" w14:textId="67A9BE4B" w:rsidR="00525F57" w:rsidRPr="00525F57" w:rsidRDefault="00525F57" w:rsidP="00525F57">
      <w:r w:rsidRPr="00525F57">
        <w:t>Probleemoplossing.</w:t>
      </w:r>
    </w:p>
    <w:p w14:paraId="68848D22" w14:textId="77777777" w:rsidR="00525F57" w:rsidRPr="00525F57" w:rsidRDefault="00525F57" w:rsidP="00525F57">
      <w:r w:rsidRPr="00525F57">
        <w:t>8. </w:t>
      </w:r>
      <w:hyperlink r:id="rId28" w:tgtFrame="_self" w:history="1">
        <w:r w:rsidRPr="00525F57">
          <w:rPr>
            <w:rStyle w:val="Hyperlink"/>
            <w:b/>
            <w:bCs/>
          </w:rPr>
          <w:t>Chlorose van Planten</w:t>
        </w:r>
      </w:hyperlink>
    </w:p>
    <w:p w14:paraId="40272EDD" w14:textId="77777777" w:rsidR="00525F57" w:rsidRPr="00525F57" w:rsidRDefault="00525F57" w:rsidP="00525F57">
      <w:r w:rsidRPr="00525F57">
        <w:t xml:space="preserve">Volgens </w:t>
      </w:r>
      <w:proofErr w:type="spellStart"/>
      <w:r w:rsidRPr="00525F57">
        <w:t>Bac</w:t>
      </w:r>
      <w:proofErr w:type="spellEnd"/>
      <w:r w:rsidRPr="00525F57">
        <w:t xml:space="preserve"> Nieuw-Caledonië</w:t>
      </w:r>
    </w:p>
    <w:p w14:paraId="577E099B" w14:textId="77777777" w:rsidR="00525F57" w:rsidRDefault="00525F57" w:rsidP="00525F57"/>
    <w:sectPr w:rsidR="00525F57">
      <w:footerReference w:type="default" r:id="rId2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A6A220" w14:textId="77777777" w:rsidR="00653BD4" w:rsidRDefault="00653BD4" w:rsidP="003C6741">
      <w:pPr>
        <w:spacing w:after="0" w:line="240" w:lineRule="auto"/>
      </w:pPr>
      <w:r>
        <w:separator/>
      </w:r>
    </w:p>
  </w:endnote>
  <w:endnote w:type="continuationSeparator" w:id="0">
    <w:p w14:paraId="43B07926" w14:textId="77777777" w:rsidR="00653BD4" w:rsidRDefault="00653BD4" w:rsidP="003C67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leo">
    <w:charset w:val="00"/>
    <w:family w:val="auto"/>
    <w:pitch w:val="variable"/>
    <w:sig w:usb0="00000007" w:usb1="00000000" w:usb2="00000000" w:usb3="00000000" w:csb0="0000008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350401" w14:textId="77777777" w:rsidR="003C6741" w:rsidRDefault="003C6741" w:rsidP="003C6741">
    <w:pPr>
      <w:rPr>
        <w:rFonts w:ascii="Aptos" w:hAnsi="Aptos"/>
        <w:lang w:eastAsia="nl-BE"/>
        <w14:ligatures w14:val="none"/>
      </w:rPr>
    </w:pPr>
  </w:p>
  <w:tbl>
    <w:tblPr>
      <w:tblW w:w="0" w:type="auto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924"/>
      <w:gridCol w:w="92"/>
      <w:gridCol w:w="6056"/>
    </w:tblGrid>
    <w:tr w:rsidR="003C6741" w14:paraId="18A16133" w14:textId="77777777" w:rsidTr="003C6741">
      <w:tc>
        <w:tcPr>
          <w:tcW w:w="3000" w:type="dxa"/>
          <w:hideMark/>
        </w:tcPr>
        <w:p w14:paraId="40821328" w14:textId="485214BD" w:rsidR="003C6741" w:rsidRPr="003C6741" w:rsidRDefault="003C6741" w:rsidP="003C6741">
          <w:pPr>
            <w:rPr>
              <w:rFonts w:ascii="Aleo" w:hAnsi="Aleo"/>
              <w:color w:val="212529"/>
              <w:sz w:val="16"/>
              <w:szCs w:val="16"/>
              <w:lang w:eastAsia="nl-BE"/>
            </w:rPr>
          </w:pPr>
          <w:r w:rsidRPr="003C6741">
            <w:rPr>
              <w:rFonts w:ascii="Aleo" w:hAnsi="Aleo"/>
              <w:noProof/>
              <w:color w:val="E30147"/>
              <w:sz w:val="16"/>
              <w:szCs w:val="16"/>
              <w:lang w:eastAsia="nl-BE"/>
              <w14:ligatures w14:val="none"/>
            </w:rPr>
            <w:drawing>
              <wp:inline distT="0" distB="0" distL="0" distR="0" wp14:anchorId="60D7A893" wp14:editId="36900C1F">
                <wp:extent cx="1089660" cy="387919"/>
                <wp:effectExtent l="0" t="0" r="0" b="0"/>
                <wp:docPr id="743098742" name="Afbeelding 1" descr="logo UCLL">
                  <a:hlinkClick xmlns:a="http://schemas.openxmlformats.org/drawingml/2006/main" r:id="rId1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fbeelding 1" descr="logo UCLL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 r:link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06558" cy="3939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6" w:type="dxa"/>
          <w:vAlign w:val="center"/>
          <w:hideMark/>
        </w:tcPr>
        <w:p w14:paraId="5925B5A1" w14:textId="77777777" w:rsidR="003C6741" w:rsidRPr="003C6741" w:rsidRDefault="003C6741" w:rsidP="003C6741">
          <w:pPr>
            <w:spacing w:line="0" w:lineRule="auto"/>
            <w:rPr>
              <w:rFonts w:ascii="Aleo" w:hAnsi="Aleo"/>
              <w:color w:val="212529"/>
              <w:sz w:val="16"/>
              <w:szCs w:val="16"/>
              <w:lang w:eastAsia="nl-BE"/>
            </w:rPr>
          </w:pPr>
          <w:r w:rsidRPr="003C6741">
            <w:rPr>
              <w:rFonts w:ascii="Aleo" w:hAnsi="Aleo"/>
              <w:color w:val="212529"/>
              <w:sz w:val="16"/>
              <w:szCs w:val="16"/>
              <w:lang w:eastAsia="nl-BE"/>
            </w:rPr>
            <w:t> </w:t>
          </w:r>
        </w:p>
      </w:tc>
      <w:tc>
        <w:tcPr>
          <w:tcW w:w="6310" w:type="dxa"/>
          <w:vAlign w:val="bottom"/>
          <w:hideMark/>
        </w:tcPr>
        <w:tbl>
          <w:tblPr>
            <w:tblW w:w="0" w:type="auto"/>
            <w:tblCellMar>
              <w:left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6056"/>
          </w:tblGrid>
          <w:tr w:rsidR="003C6741" w:rsidRPr="003C6741" w14:paraId="0B7BEA1F" w14:textId="77777777">
            <w:tc>
              <w:tcPr>
                <w:tcW w:w="7500" w:type="dxa"/>
                <w:tcBorders>
                  <w:top w:val="nil"/>
                  <w:left w:val="nil"/>
                  <w:bottom w:val="single" w:sz="24" w:space="0" w:color="FFFFFF"/>
                  <w:right w:val="nil"/>
                </w:tcBorders>
                <w:vAlign w:val="center"/>
                <w:hideMark/>
              </w:tcPr>
              <w:p w14:paraId="16B5C200" w14:textId="31B71475" w:rsidR="003C6741" w:rsidRPr="003C6741" w:rsidRDefault="003C6741" w:rsidP="003C6741">
                <w:pPr>
                  <w:spacing w:after="0" w:line="240" w:lineRule="auto"/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</w:pPr>
                <w:r w:rsidRPr="003C6741">
                  <w:rPr>
                    <w:rFonts w:ascii="Tahoma" w:hAnsi="Tahoma" w:cs="Tahoma"/>
                    <w:b/>
                    <w:bCs/>
                    <w:color w:val="E30147"/>
                    <w:sz w:val="16"/>
                    <w:szCs w:val="16"/>
                    <w:lang w:eastAsia="nl-BE"/>
                  </w:rPr>
                  <w:t>Filip Poncelet</w:t>
                </w:r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br/>
                  <w:t>Docent chemie – EBSO  UCLL Diepenbeek</w:t>
                </w:r>
              </w:p>
              <w:p w14:paraId="55E02BAD" w14:textId="77777777" w:rsidR="003C6741" w:rsidRPr="003C6741" w:rsidRDefault="003C6741" w:rsidP="003C6741">
                <w:pPr>
                  <w:spacing w:after="0" w:line="240" w:lineRule="auto"/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</w:pPr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verantwoordelijke </w:t>
                </w:r>
                <w:proofErr w:type="spellStart"/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>Bachelorproject</w:t>
                </w:r>
                <w:proofErr w:type="spellEnd"/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 STEM</w:t>
                </w:r>
              </w:p>
              <w:p w14:paraId="13F87619" w14:textId="77777777" w:rsidR="003C6741" w:rsidRPr="003C6741" w:rsidRDefault="003C6741" w:rsidP="003C6741">
                <w:pPr>
                  <w:spacing w:after="0" w:line="240" w:lineRule="auto"/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</w:pPr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verantwoordelijke website </w:t>
                </w:r>
                <w:hyperlink r:id="rId4" w:history="1">
                  <w:r w:rsidRPr="003C6741">
                    <w:rPr>
                      <w:rStyle w:val="Hyperlink"/>
                      <w:rFonts w:ascii="Tahoma" w:hAnsi="Tahoma" w:cs="Tahoma"/>
                      <w:sz w:val="16"/>
                      <w:szCs w:val="16"/>
                      <w:lang w:eastAsia="nl-BE"/>
                    </w:rPr>
                    <w:t>www.chemieleerkracht.be</w:t>
                  </w:r>
                </w:hyperlink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  | </w:t>
                </w:r>
              </w:p>
              <w:p w14:paraId="3DD7664A" w14:textId="0FF27021" w:rsidR="003C6741" w:rsidRPr="003C6741" w:rsidRDefault="003C6741" w:rsidP="003C6741">
                <w:pPr>
                  <w:spacing w:line="240" w:lineRule="atLeast"/>
                  <w:rPr>
                    <w:rFonts w:ascii="Calibri" w:hAnsi="Calibri" w:cs="Calibri"/>
                    <w:sz w:val="16"/>
                    <w:szCs w:val="16"/>
                    <w:lang w:eastAsia="nl-BE"/>
                  </w:rPr>
                </w:pPr>
              </w:p>
            </w:tc>
          </w:tr>
        </w:tbl>
        <w:p w14:paraId="2BD15472" w14:textId="77777777" w:rsidR="003C6741" w:rsidRPr="003C6741" w:rsidRDefault="003C6741" w:rsidP="003C6741">
          <w:pPr>
            <w:rPr>
              <w:rFonts w:ascii="Times New Roman" w:eastAsia="Times New Roman" w:hAnsi="Times New Roman" w:cs="Times New Roman"/>
              <w:sz w:val="16"/>
              <w:szCs w:val="16"/>
              <w:lang w:eastAsia="nl-BE"/>
              <w14:ligatures w14:val="none"/>
            </w:rPr>
          </w:pPr>
        </w:p>
      </w:tc>
    </w:tr>
  </w:tbl>
  <w:p w14:paraId="28D40975" w14:textId="77777777" w:rsidR="003C6741" w:rsidRDefault="003C6741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8B18FB" w14:textId="77777777" w:rsidR="00653BD4" w:rsidRDefault="00653BD4" w:rsidP="003C6741">
      <w:pPr>
        <w:spacing w:after="0" w:line="240" w:lineRule="auto"/>
      </w:pPr>
      <w:r>
        <w:separator/>
      </w:r>
    </w:p>
  </w:footnote>
  <w:footnote w:type="continuationSeparator" w:id="0">
    <w:p w14:paraId="2A4504F6" w14:textId="77777777" w:rsidR="00653BD4" w:rsidRDefault="00653BD4" w:rsidP="003C674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DB2CF0"/>
    <w:multiLevelType w:val="hybridMultilevel"/>
    <w:tmpl w:val="5BDA4CD6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8475BC"/>
    <w:multiLevelType w:val="hybridMultilevel"/>
    <w:tmpl w:val="1ADEF942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3A77D4"/>
    <w:multiLevelType w:val="hybridMultilevel"/>
    <w:tmpl w:val="F962BBF6"/>
    <w:lvl w:ilvl="0" w:tplc="0A9A21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8884F57"/>
    <w:multiLevelType w:val="hybridMultilevel"/>
    <w:tmpl w:val="C7C4242C"/>
    <w:lvl w:ilvl="0" w:tplc="4A9CD2C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8A240AC"/>
    <w:multiLevelType w:val="hybridMultilevel"/>
    <w:tmpl w:val="1620486E"/>
    <w:lvl w:ilvl="0" w:tplc="32C64A5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EAD0C9F"/>
    <w:multiLevelType w:val="multilevel"/>
    <w:tmpl w:val="A24826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3732707"/>
    <w:multiLevelType w:val="multilevel"/>
    <w:tmpl w:val="F78088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384253F"/>
    <w:multiLevelType w:val="hybridMultilevel"/>
    <w:tmpl w:val="0784B444"/>
    <w:lvl w:ilvl="0" w:tplc="9C06349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FF63446"/>
    <w:multiLevelType w:val="hybridMultilevel"/>
    <w:tmpl w:val="71FE7E26"/>
    <w:lvl w:ilvl="0" w:tplc="A7D06D1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A534DCF"/>
    <w:multiLevelType w:val="multilevel"/>
    <w:tmpl w:val="785E39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EE2164A"/>
    <w:multiLevelType w:val="multilevel"/>
    <w:tmpl w:val="843C7C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F380A83"/>
    <w:multiLevelType w:val="hybridMultilevel"/>
    <w:tmpl w:val="4BF2E3E4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CC56F76"/>
    <w:multiLevelType w:val="hybridMultilevel"/>
    <w:tmpl w:val="CE40FD80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796FA7"/>
    <w:multiLevelType w:val="hybridMultilevel"/>
    <w:tmpl w:val="6EC28FC6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D294A3A"/>
    <w:multiLevelType w:val="hybridMultilevel"/>
    <w:tmpl w:val="93EA04A8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D5472C9"/>
    <w:multiLevelType w:val="multilevel"/>
    <w:tmpl w:val="9BC67E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6741FC6"/>
    <w:multiLevelType w:val="multilevel"/>
    <w:tmpl w:val="3B4AD3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7F9A1CB4"/>
    <w:multiLevelType w:val="multilevel"/>
    <w:tmpl w:val="B62423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968848267">
    <w:abstractNumId w:val="0"/>
  </w:num>
  <w:num w:numId="2" w16cid:durableId="934021801">
    <w:abstractNumId w:val="13"/>
  </w:num>
  <w:num w:numId="3" w16cid:durableId="1183519118">
    <w:abstractNumId w:val="3"/>
  </w:num>
  <w:num w:numId="4" w16cid:durableId="1629816900">
    <w:abstractNumId w:val="7"/>
  </w:num>
  <w:num w:numId="5" w16cid:durableId="1797480813">
    <w:abstractNumId w:val="8"/>
  </w:num>
  <w:num w:numId="6" w16cid:durableId="237714596">
    <w:abstractNumId w:val="4"/>
  </w:num>
  <w:num w:numId="7" w16cid:durableId="1305814088">
    <w:abstractNumId w:val="11"/>
  </w:num>
  <w:num w:numId="8" w16cid:durableId="1628701628">
    <w:abstractNumId w:val="12"/>
  </w:num>
  <w:num w:numId="9" w16cid:durableId="1492596839">
    <w:abstractNumId w:val="1"/>
  </w:num>
  <w:num w:numId="10" w16cid:durableId="267085206">
    <w:abstractNumId w:val="2"/>
  </w:num>
  <w:num w:numId="11" w16cid:durableId="1955597474">
    <w:abstractNumId w:val="14"/>
  </w:num>
  <w:num w:numId="12" w16cid:durableId="1634754782">
    <w:abstractNumId w:val="10"/>
  </w:num>
  <w:num w:numId="13" w16cid:durableId="1311984740">
    <w:abstractNumId w:val="17"/>
  </w:num>
  <w:num w:numId="14" w16cid:durableId="1895584262">
    <w:abstractNumId w:val="16"/>
  </w:num>
  <w:num w:numId="15" w16cid:durableId="1492990702">
    <w:abstractNumId w:val="15"/>
  </w:num>
  <w:num w:numId="16" w16cid:durableId="92749065">
    <w:abstractNumId w:val="6"/>
  </w:num>
  <w:num w:numId="17" w16cid:durableId="2097434075">
    <w:abstractNumId w:val="9"/>
  </w:num>
  <w:num w:numId="18" w16cid:durableId="72525404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B59"/>
    <w:rsid w:val="00031B50"/>
    <w:rsid w:val="0012049B"/>
    <w:rsid w:val="00176279"/>
    <w:rsid w:val="0029052B"/>
    <w:rsid w:val="002C570D"/>
    <w:rsid w:val="002E03CC"/>
    <w:rsid w:val="00317E61"/>
    <w:rsid w:val="003B1910"/>
    <w:rsid w:val="003C0665"/>
    <w:rsid w:val="003C6741"/>
    <w:rsid w:val="003D0595"/>
    <w:rsid w:val="003D1CF2"/>
    <w:rsid w:val="003E6E79"/>
    <w:rsid w:val="00404036"/>
    <w:rsid w:val="00412A28"/>
    <w:rsid w:val="00433DC5"/>
    <w:rsid w:val="00525F57"/>
    <w:rsid w:val="005359BF"/>
    <w:rsid w:val="005657DE"/>
    <w:rsid w:val="005F1DDE"/>
    <w:rsid w:val="006266B9"/>
    <w:rsid w:val="00643871"/>
    <w:rsid w:val="00653BD4"/>
    <w:rsid w:val="00670630"/>
    <w:rsid w:val="006738AB"/>
    <w:rsid w:val="006E0FDA"/>
    <w:rsid w:val="00720A8F"/>
    <w:rsid w:val="00770DB1"/>
    <w:rsid w:val="00843F25"/>
    <w:rsid w:val="00907721"/>
    <w:rsid w:val="0092243E"/>
    <w:rsid w:val="00926B0E"/>
    <w:rsid w:val="00931A22"/>
    <w:rsid w:val="00981ECC"/>
    <w:rsid w:val="00A76F3C"/>
    <w:rsid w:val="00A878AC"/>
    <w:rsid w:val="00AD4A96"/>
    <w:rsid w:val="00B01B88"/>
    <w:rsid w:val="00B972A6"/>
    <w:rsid w:val="00C00BD8"/>
    <w:rsid w:val="00C16466"/>
    <w:rsid w:val="00C31ACB"/>
    <w:rsid w:val="00C53674"/>
    <w:rsid w:val="00CC76E9"/>
    <w:rsid w:val="00CF235A"/>
    <w:rsid w:val="00DF1B59"/>
    <w:rsid w:val="00E21F0A"/>
    <w:rsid w:val="00E54BB6"/>
    <w:rsid w:val="00F20DA5"/>
    <w:rsid w:val="00F40B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2CBDD52"/>
  <w15:chartTrackingRefBased/>
  <w15:docId w15:val="{48A7C153-25B6-4C93-B507-E2B73E1A86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B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DF1B59"/>
    <w:pPr>
      <w:ind w:left="720"/>
      <w:contextualSpacing/>
    </w:pPr>
  </w:style>
  <w:style w:type="paragraph" w:styleId="Koptekst">
    <w:name w:val="header"/>
    <w:basedOn w:val="Standaard"/>
    <w:link w:val="KoptekstChar"/>
    <w:uiPriority w:val="99"/>
    <w:unhideWhenUsed/>
    <w:rsid w:val="003C67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3C6741"/>
  </w:style>
  <w:style w:type="paragraph" w:styleId="Voettekst">
    <w:name w:val="footer"/>
    <w:basedOn w:val="Standaard"/>
    <w:link w:val="VoettekstChar"/>
    <w:uiPriority w:val="99"/>
    <w:unhideWhenUsed/>
    <w:rsid w:val="003C67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3C6741"/>
  </w:style>
  <w:style w:type="character" w:styleId="Hyperlink">
    <w:name w:val="Hyperlink"/>
    <w:basedOn w:val="Standaardalinea-lettertype"/>
    <w:uiPriority w:val="99"/>
    <w:unhideWhenUsed/>
    <w:rsid w:val="003C6741"/>
    <w:rPr>
      <w:color w:val="0563C1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3D1CF2"/>
    <w:rPr>
      <w:color w:val="605E5C"/>
      <w:shd w:val="clear" w:color="auto" w:fill="E1DFDD"/>
    </w:rPr>
  </w:style>
  <w:style w:type="character" w:styleId="GevolgdeHyperlink">
    <w:name w:val="FollowedHyperlink"/>
    <w:basedOn w:val="Standaardalinea-lettertype"/>
    <w:uiPriority w:val="99"/>
    <w:semiHidden/>
    <w:unhideWhenUsed/>
    <w:rsid w:val="00525F5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072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9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03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53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53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02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9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0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56210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085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1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94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22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39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8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2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70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7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060382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4.png"/><Relationship Id="rId18" Type="http://schemas.openxmlformats.org/officeDocument/2006/relationships/hyperlink" Target="https://www.hatier-clic.fr/2019/01/9782401058705/titrage/docs/accueil.htm" TargetMode="External"/><Relationship Id="rId26" Type="http://schemas.openxmlformats.org/officeDocument/2006/relationships/hyperlink" Target="https://www.hatier-clic.fr/2019/01/9782401058705/titrage/docs/act8a.htm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hatier-clic.fr/2019/01/9782401058705/titrage/docs/priseenmain.htm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olabs.co.in/" TargetMode="External"/><Relationship Id="rId17" Type="http://schemas.openxmlformats.org/officeDocument/2006/relationships/hyperlink" Target="https://www.hatier-clic.fr/2019/01/9782401058705/titrage/docs/accueil.htm" TargetMode="External"/><Relationship Id="rId25" Type="http://schemas.openxmlformats.org/officeDocument/2006/relationships/hyperlink" Target="https://www.hatier-clic.fr/2019/01/9782401058705/titrage/docs/act5a.htm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6.png"/><Relationship Id="rId20" Type="http://schemas.openxmlformats.org/officeDocument/2006/relationships/hyperlink" Target="https://www.hatier-clic.fr/2019/01/9782401058705/titrage/docs/activites.htm" TargetMode="External"/><Relationship Id="rId29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24" Type="http://schemas.openxmlformats.org/officeDocument/2006/relationships/hyperlink" Target="https://www.hatier-clic.fr/2019/01/9782401058705/titrage/docs/act4a.htm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5.png"/><Relationship Id="rId23" Type="http://schemas.openxmlformats.org/officeDocument/2006/relationships/hyperlink" Target="https://www.hatier-clic.fr/2019/01/9782401058705/titrage/docs/act3a.htm" TargetMode="External"/><Relationship Id="rId28" Type="http://schemas.openxmlformats.org/officeDocument/2006/relationships/hyperlink" Target="https://www.hatier-clic.fr/2019/01/9782401058705/titrage/docs/act7a.htm" TargetMode="External"/><Relationship Id="rId10" Type="http://schemas.openxmlformats.org/officeDocument/2006/relationships/image" Target="media/image2.png"/><Relationship Id="rId19" Type="http://schemas.openxmlformats.org/officeDocument/2006/relationships/hyperlink" Target="https://www.hatier-clic.fr/2019/01/9782401058705/titrage/docs/accueil.htm" TargetMode="Externa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amrita.olabs.edu.in/?sub=73&amp;brch=8&amp;sim=115&amp;cnt=4" TargetMode="External"/><Relationship Id="rId14" Type="http://schemas.openxmlformats.org/officeDocument/2006/relationships/hyperlink" Target="https://www.hatier-clic.fr/2019/01/9782401058705/titrage/index.htm" TargetMode="External"/><Relationship Id="rId22" Type="http://schemas.openxmlformats.org/officeDocument/2006/relationships/hyperlink" Target="https://www.hatier-clic.fr/2019/01/9782401058705/titrage/docs/act1a.htm" TargetMode="External"/><Relationship Id="rId27" Type="http://schemas.openxmlformats.org/officeDocument/2006/relationships/hyperlink" Target="https://www.hatier-clic.fr/2019/01/9782401058705/titrage/docs/act6a.htm" TargetMode="External"/><Relationship Id="rId30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cid:image001.png@01DB3137.F8331060" TargetMode="External"/><Relationship Id="rId2" Type="http://schemas.openxmlformats.org/officeDocument/2006/relationships/image" Target="media/image7.png"/><Relationship Id="rId1" Type="http://schemas.openxmlformats.org/officeDocument/2006/relationships/hyperlink" Target="https://eur02.safelinks.protection.outlook.com/?url=http%3A%2F%2Fwww.ucll.be%2F&amp;data=05%7C02%7Cfilip.poncelet%40ucll.be%7C16b351251b02478633ca08dcff46ba05%7Ce638861b15d94de6a65db48789ae1f08%7C0%7C0%7C638665926504755413%7CUnknown%7CTWFpbGZsb3d8eyJFbXB0eU1hcGkiOnRydWUsIlYiOiIwLjAuMDAwMCIsIlAiOiJXaW4zMiIsIkFOIjoiTWFpbCIsIldUIjoyfQ%3D%3D%7C0%7C%7C%7C&amp;sdata=94bX80PI7tbCPrJ88QFaLiH67nl4RwHMJVSK0%2F%2Bp9ik%3D&amp;reserved=0" TargetMode="External"/><Relationship Id="rId4" Type="http://schemas.openxmlformats.org/officeDocument/2006/relationships/hyperlink" Target="https://eur02.safelinks.protection.outlook.com/?url=http%3A%2F%2Fwww.chemieleerkracht.be%2F&amp;data=05%7C02%7Cfilip.poncelet%40ucll.be%7C16b351251b02478633ca08dcff46ba05%7Ce638861b15d94de6a65db48789ae1f08%7C0%7C0%7C638665926504773683%7CUnknown%7CTWFpbGZsb3d8eyJFbXB0eU1hcGkiOnRydWUsIlYiOiIwLjAuMDAwMCIsIlAiOiJXaW4zMiIsIkFOIjoiTWFpbCIsIldUIjoyfQ%3D%3D%7C0%7C%7C%7C&amp;sdata=vsRTX69s%2BKNr8xoG7nIpZ22Ra%2BnmfGI2cyoZAyxEThI%3D&amp;reserved=0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DC13EB-B68D-463C-8F0D-733AE590B2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10</Pages>
  <Words>2025</Words>
  <Characters>11143</Characters>
  <Application>Microsoft Office Word</Application>
  <DocSecurity>0</DocSecurity>
  <Lines>92</Lines>
  <Paragraphs>26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UC Leuven-Limburg</Company>
  <LinksUpToDate>false</LinksUpToDate>
  <CharactersWithSpaces>13142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Filip Poncelet</dc:creator>
  <cp:keywords/>
  <dc:description/>
  <cp:lastModifiedBy>Filip Poncelet</cp:lastModifiedBy>
  <cp:revision>7</cp:revision>
  <dcterms:created xsi:type="dcterms:W3CDTF">2025-02-17T12:20:00Z</dcterms:created>
  <dcterms:modified xsi:type="dcterms:W3CDTF">2025-03-05T08:57:00Z</dcterms:modified>
</cp:coreProperties>
</file>