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0EF" w14:textId="0C62562F" w:rsidR="001D0811" w:rsidRDefault="001D0811"/>
    <w:p w14:paraId="10A1B093" w14:textId="77777777" w:rsidR="001D0811" w:rsidRDefault="001D0811"/>
    <w:p w14:paraId="17686D01" w14:textId="68C49622" w:rsidR="00E5008B" w:rsidRPr="008848C7" w:rsidRDefault="004F46F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Leerkrachten verslag o</w:t>
      </w:r>
      <w:r w:rsidR="004D063B" w:rsidRPr="004D063B">
        <w:rPr>
          <w:b/>
          <w:bCs/>
          <w:sz w:val="36"/>
          <w:szCs w:val="36"/>
          <w:u w:val="single"/>
        </w:rPr>
        <w:t>efeningen organosolver</w:t>
      </w:r>
    </w:p>
    <w:p w14:paraId="6F236061" w14:textId="0D1EA86A" w:rsidR="00E5008B" w:rsidRDefault="00E5008B">
      <w:pPr>
        <w:rPr>
          <w:b/>
          <w:bCs/>
          <w:u w:val="single"/>
        </w:rPr>
      </w:pPr>
      <w:r w:rsidRPr="004D063B">
        <w:rPr>
          <w:b/>
          <w:bCs/>
          <w:u w:val="single"/>
        </w:rPr>
        <w:t>Minimumdoel:</w:t>
      </w:r>
    </w:p>
    <w:p w14:paraId="63CB99F7" w14:textId="053DC5C4" w:rsidR="008848C7" w:rsidRPr="00C974FF" w:rsidRDefault="008848C7" w:rsidP="008848C7">
      <w:pPr>
        <w:spacing w:before="120" w:after="12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SMD 09.01.06 </w:t>
      </w:r>
      <w:r>
        <w:rPr>
          <w:rFonts w:ascii="Calibri" w:eastAsia="Calibri" w:hAnsi="Calibri" w:cs="Arial"/>
        </w:rPr>
        <w:br/>
      </w:r>
      <w:r w:rsidRPr="00C974FF">
        <w:rPr>
          <w:rFonts w:ascii="Calibri" w:eastAsia="Calibri" w:hAnsi="Calibri" w:cs="Arial"/>
        </w:rPr>
        <w:t>De leerlingen gebruiken het orbitaalmodel om de structuur van atomen en ionen te beschrijven.</w:t>
      </w:r>
    </w:p>
    <w:p w14:paraId="73E99A26" w14:textId="29DF7F26" w:rsidR="008848C7" w:rsidRDefault="008848C7" w:rsidP="008848C7">
      <w:pPr>
        <w:spacing w:before="120" w:after="120"/>
        <w:ind w:right="111"/>
        <w:rPr>
          <w:rFonts w:ascii="Calibri" w:eastAsia="Times New Roman" w:hAnsi="Calibri" w:cs="Calibri"/>
          <w:lang w:eastAsia="nl-BE"/>
        </w:rPr>
      </w:pPr>
      <w:r w:rsidRPr="00C974FF">
        <w:rPr>
          <w:rFonts w:ascii="Calibri" w:eastAsia="Calibri" w:hAnsi="Calibri" w:cs="Calibri"/>
        </w:rPr>
        <w:t>Onderliggende (kennis)elementen:</w:t>
      </w:r>
      <w:r>
        <w:rPr>
          <w:rFonts w:ascii="Calibri" w:eastAsia="Calibri" w:hAnsi="Calibri" w:cs="Calibri"/>
        </w:rPr>
        <w:t xml:space="preserve"> </w:t>
      </w:r>
      <w:r w:rsidRPr="00C974FF">
        <w:rPr>
          <w:rFonts w:ascii="Calibri" w:eastAsia="Times New Roman" w:hAnsi="Calibri" w:cs="Calibri"/>
          <w:lang w:eastAsia="nl-BE"/>
        </w:rPr>
        <w:t>Opstellen van de elektronenconfiguratie</w:t>
      </w:r>
    </w:p>
    <w:p w14:paraId="1603B654" w14:textId="77777777" w:rsidR="008848C7" w:rsidRPr="008848C7" w:rsidRDefault="008848C7" w:rsidP="008848C7">
      <w:pPr>
        <w:spacing w:before="120" w:after="120"/>
        <w:ind w:right="111"/>
        <w:rPr>
          <w:rFonts w:ascii="Calibri" w:eastAsia="Calibri" w:hAnsi="Calibri" w:cs="Calibri"/>
        </w:rPr>
      </w:pPr>
    </w:p>
    <w:p w14:paraId="025D5A94" w14:textId="2DD89478" w:rsidR="008848C7" w:rsidRPr="00C974FF" w:rsidRDefault="008848C7" w:rsidP="008848C7">
      <w:pPr>
        <w:spacing w:before="120" w:after="12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SMD 09.01.07</w:t>
      </w:r>
      <w:r>
        <w:rPr>
          <w:rFonts w:ascii="Calibri" w:eastAsia="Calibri" w:hAnsi="Calibri" w:cs="Arial"/>
        </w:rPr>
        <w:br/>
      </w:r>
      <w:r w:rsidRPr="00C974FF">
        <w:rPr>
          <w:rFonts w:ascii="Calibri" w:eastAsia="Calibri" w:hAnsi="Calibri" w:cs="Arial"/>
        </w:rPr>
        <w:t>De leerlingen leggen de vorming van atoombindingen uit vanuit het orbitaalmodel.</w:t>
      </w:r>
    </w:p>
    <w:p w14:paraId="2D902AED" w14:textId="0432B071" w:rsidR="008848C7" w:rsidRPr="008848C7" w:rsidRDefault="008848C7" w:rsidP="008848C7">
      <w:pPr>
        <w:spacing w:before="120" w:after="120"/>
        <w:ind w:right="111"/>
        <w:rPr>
          <w:rFonts w:ascii="Calibri" w:eastAsia="Calibri" w:hAnsi="Calibri" w:cs="Calibri"/>
        </w:rPr>
      </w:pPr>
      <w:r w:rsidRPr="00C974FF">
        <w:rPr>
          <w:rFonts w:ascii="Calibri" w:eastAsia="Calibri" w:hAnsi="Calibri" w:cs="Calibri"/>
        </w:rPr>
        <w:t>Onderliggende (kennis)elementen:</w:t>
      </w:r>
      <w:r>
        <w:rPr>
          <w:rFonts w:ascii="Calibri" w:eastAsia="Calibri" w:hAnsi="Calibri" w:cs="Calibri"/>
        </w:rPr>
        <w:t xml:space="preserve"> </w:t>
      </w:r>
      <w:r w:rsidRPr="00C974FF">
        <w:rPr>
          <w:rFonts w:ascii="Calibri" w:eastAsia="Times New Roman" w:hAnsi="Calibri" w:cs="Calibri"/>
          <w:lang w:eastAsia="nl-BE"/>
        </w:rPr>
        <w:t>Sigma- en pi-binding</w:t>
      </w:r>
    </w:p>
    <w:p w14:paraId="31EC4C94" w14:textId="77777777" w:rsidR="008848C7" w:rsidRPr="004D063B" w:rsidRDefault="008848C7" w:rsidP="008848C7">
      <w:pPr>
        <w:rPr>
          <w:b/>
          <w:bCs/>
          <w:u w:val="single"/>
        </w:rPr>
      </w:pPr>
    </w:p>
    <w:p w14:paraId="78962C2F" w14:textId="66C5F859" w:rsidR="00E5008B" w:rsidRPr="004D063B" w:rsidRDefault="00E5008B">
      <w:pPr>
        <w:rPr>
          <w:b/>
          <w:bCs/>
          <w:u w:val="single"/>
        </w:rPr>
      </w:pPr>
      <w:r w:rsidRPr="004D063B">
        <w:rPr>
          <w:b/>
          <w:bCs/>
          <w:u w:val="single"/>
        </w:rPr>
        <w:t>LPD KathOndVl + wenk</w:t>
      </w:r>
    </w:p>
    <w:p w14:paraId="5A6FF556" w14:textId="63794B75" w:rsidR="004D063B" w:rsidRDefault="004D063B">
      <w:r>
        <w:t>Natuurwetenschappen B+S, 3</w:t>
      </w:r>
      <w:r w:rsidRPr="004D063B">
        <w:rPr>
          <w:vertAlign w:val="superscript"/>
        </w:rPr>
        <w:t>de</w:t>
      </w:r>
      <w:r>
        <w:t xml:space="preserve"> graad D-finaliteit III-NatS-d, D/2024/13.758/211</w:t>
      </w:r>
    </w:p>
    <w:p w14:paraId="0DA5B912" w14:textId="77777777" w:rsidR="004D063B" w:rsidRPr="00496868" w:rsidRDefault="004D063B" w:rsidP="004D063B">
      <w:pPr>
        <w:pStyle w:val="DoelCh"/>
      </w:pPr>
      <w:r w:rsidRPr="00496868">
        <w:t xml:space="preserve">De leerlingen classificeren organische stoffen in hun stofklasse zowel op basis van een structuurformule als op basis van een naam. </w:t>
      </w:r>
    </w:p>
    <w:p w14:paraId="29B99F10" w14:textId="77777777" w:rsidR="004D063B" w:rsidRPr="00496868" w:rsidRDefault="004D063B" w:rsidP="004D063B">
      <w:pPr>
        <w:pStyle w:val="Afbakeningalleen"/>
      </w:pPr>
      <w:r w:rsidRPr="00496868">
        <w:t xml:space="preserve">Chemische structuur en toepassingen van alkenen, alkynen, halogeenalkanen, alcoholen, carbonzuren, aldehyden, ketonen, esters, aminen </w:t>
      </w:r>
    </w:p>
    <w:p w14:paraId="5117F324" w14:textId="77777777" w:rsidR="004D063B" w:rsidRPr="00496868" w:rsidRDefault="004D063B" w:rsidP="004D063B">
      <w:pPr>
        <w:pStyle w:val="Samenhanggraad2"/>
      </w:pPr>
      <w:r>
        <w:t>c</w:t>
      </w:r>
      <w:r w:rsidRPr="003D7A8D">
        <w:t xml:space="preserve">lassificeren anorganische stoffen en alkanen </w:t>
      </w:r>
      <w:r>
        <w:t>(II-Nat’-d LPD 12C, 15C; II-NatS-d LPD 13C, 16C)</w:t>
      </w:r>
    </w:p>
    <w:p w14:paraId="1ED78D1D" w14:textId="77777777" w:rsidR="004D063B" w:rsidRPr="00496868" w:rsidRDefault="004D063B" w:rsidP="004D063B">
      <w:pPr>
        <w:pStyle w:val="Wenk"/>
        <w:rPr>
          <w:lang w:eastAsia="nl-NL"/>
        </w:rPr>
      </w:pPr>
      <w:r w:rsidRPr="00496868">
        <w:rPr>
          <w:lang w:eastAsia="nl-NL"/>
        </w:rPr>
        <w:t>Je kan alkanen herhalend aanbrengen vanuit de tweede graad.</w:t>
      </w:r>
      <w:r w:rsidRPr="00496868">
        <w:t xml:space="preserve"> Het is belangrijk dat leerlingen inzien dat stoffen met analoge eigenschappen vaak ook eenzelfde functionele groep hebben. </w:t>
      </w:r>
      <w:r w:rsidRPr="00496868">
        <w:rPr>
          <w:strike/>
        </w:rPr>
        <w:br/>
      </w:r>
      <w:r w:rsidRPr="00496868">
        <w:rPr>
          <w:lang w:eastAsia="nl-NL"/>
        </w:rPr>
        <w:t xml:space="preserve">Je kan andere stofklassen </w:t>
      </w:r>
      <w:r w:rsidRPr="00496868">
        <w:t>behandelen</w:t>
      </w:r>
      <w:r w:rsidRPr="00496868">
        <w:rPr>
          <w:lang w:eastAsia="nl-NL"/>
        </w:rPr>
        <w:t xml:space="preserve"> zoals ethers, amiden en cyclische verbindingen waaronder aromaten.</w:t>
      </w:r>
    </w:p>
    <w:p w14:paraId="4E4D4DA1" w14:textId="77777777" w:rsidR="004D063B" w:rsidRPr="00496868" w:rsidRDefault="004D063B" w:rsidP="004D063B">
      <w:pPr>
        <w:pStyle w:val="Wenk"/>
        <w:rPr>
          <w:lang w:eastAsia="nl-NL"/>
        </w:rPr>
      </w:pPr>
      <w:r w:rsidRPr="00496868">
        <w:rPr>
          <w:lang w:eastAsia="nl-NL"/>
        </w:rPr>
        <w:t>Je kan triviale benaming</w:t>
      </w:r>
      <w:r>
        <w:rPr>
          <w:lang w:eastAsia="nl-NL"/>
        </w:rPr>
        <w:t>en</w:t>
      </w:r>
      <w:r w:rsidRPr="00496868">
        <w:rPr>
          <w:lang w:eastAsia="nl-NL"/>
        </w:rPr>
        <w:t xml:space="preserve"> aan bod laten </w:t>
      </w:r>
      <w:r w:rsidRPr="00496868">
        <w:t>komen</w:t>
      </w:r>
      <w:r w:rsidRPr="00496868">
        <w:rPr>
          <w:lang w:eastAsia="nl-NL"/>
        </w:rPr>
        <w:t>; courante triviale namen in contexten zijn: aceton, azijnzuur, mierenzuur ...</w:t>
      </w:r>
    </w:p>
    <w:p w14:paraId="06A7E6E5" w14:textId="77777777" w:rsidR="004D063B" w:rsidRPr="00496868" w:rsidRDefault="004D063B" w:rsidP="004D063B">
      <w:pPr>
        <w:pStyle w:val="Wenk"/>
      </w:pPr>
      <w:r w:rsidRPr="00496868">
        <w:t>Je kan vaak voorkomende toepassingen van organische stoffen in het dagelijks leven aan bod laten komen zoals ethanol, methanol, etheen bij rijpend fruit, esters als geurstof, azijnzuur, mierenzuur …</w:t>
      </w:r>
    </w:p>
    <w:p w14:paraId="725184A7" w14:textId="77777777" w:rsidR="004D063B" w:rsidRPr="00496868" w:rsidRDefault="004D063B" w:rsidP="004D063B">
      <w:pPr>
        <w:pStyle w:val="Wenk"/>
      </w:pPr>
      <w:r w:rsidRPr="00496868">
        <w:t xml:space="preserve">Je kan dit leerplandoel behandelen in samenhang met </w:t>
      </w:r>
      <w:r>
        <w:t xml:space="preserve">het </w:t>
      </w:r>
      <w:r w:rsidRPr="00496868">
        <w:t>STEM-concept: systemen en modellen ervan.</w:t>
      </w:r>
    </w:p>
    <w:p w14:paraId="3C5AF3FA" w14:textId="77777777" w:rsidR="004D063B" w:rsidRPr="00496868" w:rsidRDefault="004D063B" w:rsidP="004D063B">
      <w:pPr>
        <w:pStyle w:val="Wenk"/>
      </w:pPr>
      <w:r w:rsidRPr="00496868">
        <w:t xml:space="preserve">Mogelijke practica en onderzoeksonderwerpen in samenhang met STEM-doelen en LPD 9C, 10C (structuur, naam): </w:t>
      </w:r>
    </w:p>
    <w:p w14:paraId="084E9AA9" w14:textId="77777777" w:rsidR="004D063B" w:rsidRPr="00286697" w:rsidRDefault="004D063B" w:rsidP="004D063B">
      <w:pPr>
        <w:pStyle w:val="Wenkops1"/>
      </w:pPr>
      <w:r w:rsidRPr="00286697">
        <w:t>onderzoek van (eenvoudige) structuren met molecuulmodellen;</w:t>
      </w:r>
    </w:p>
    <w:p w14:paraId="3B63B291" w14:textId="4DF658B8" w:rsidR="004D063B" w:rsidRDefault="004D063B" w:rsidP="008848C7">
      <w:pPr>
        <w:pStyle w:val="Wenkops1"/>
      </w:pPr>
      <w:r w:rsidRPr="00286697">
        <w:t>onderzoek naar het verschil tussen methanol en ethanol.</w:t>
      </w:r>
      <w:r>
        <w:br w:type="page"/>
      </w:r>
    </w:p>
    <w:p w14:paraId="20285B1F" w14:textId="77777777" w:rsidR="004D063B" w:rsidRDefault="004D063B"/>
    <w:p w14:paraId="785B162B" w14:textId="77777777" w:rsidR="004D063B" w:rsidRDefault="004D063B">
      <w:pPr>
        <w:rPr>
          <w:b/>
          <w:color w:val="1F4E79"/>
          <w:kern w:val="0"/>
          <w:sz w:val="24"/>
          <w14:ligatures w14:val="none"/>
        </w:rPr>
      </w:pPr>
    </w:p>
    <w:p w14:paraId="1098F132" w14:textId="35C7570F" w:rsidR="004D063B" w:rsidRDefault="004D063B" w:rsidP="004D063B">
      <w:pPr>
        <w:pStyle w:val="DoelCh"/>
      </w:pPr>
      <w:r w:rsidRPr="00496868">
        <w:t xml:space="preserve">De leerlingen stellen structuurformule en skeletnotatie op van monofunctionele organische stoffen. </w:t>
      </w:r>
    </w:p>
    <w:p w14:paraId="5669C203" w14:textId="77777777" w:rsidR="004D063B" w:rsidRPr="00F70C33" w:rsidRDefault="004D063B" w:rsidP="004D063B">
      <w:pPr>
        <w:pStyle w:val="Samenhanggraad2"/>
      </w:pPr>
      <w:r>
        <w:rPr>
          <w:rFonts w:ascii="Calibri" w:eastAsia="Calibri" w:hAnsi="Calibri" w:cs="Arial"/>
          <w:color w:val="595959"/>
        </w:rPr>
        <w:t>o</w:t>
      </w:r>
      <w:r w:rsidRPr="00007642">
        <w:rPr>
          <w:rFonts w:ascii="Calibri" w:eastAsia="Calibri" w:hAnsi="Calibri" w:cs="Arial"/>
          <w:color w:val="595959"/>
        </w:rPr>
        <w:t>pstellen chemische formules, ionbinding, atoombinding, metaalbinding, roostermodel, elektronegativiteit (II-Nat’-d LPD 2C, 9C, 10C, 11C, 17C; II-NatS-d LPD 2C, 10C, 11C, 12C)</w:t>
      </w:r>
    </w:p>
    <w:p w14:paraId="3244C56E" w14:textId="77777777" w:rsidR="004D063B" w:rsidRPr="00496868" w:rsidRDefault="004D063B" w:rsidP="004D063B">
      <w:pPr>
        <w:pStyle w:val="Wenk"/>
      </w:pPr>
      <w:r w:rsidRPr="00496868">
        <w:t>Je kan dit leerplandoel behandelen in samenhang met LPD 5C (isomerie).</w:t>
      </w:r>
    </w:p>
    <w:p w14:paraId="1356ECB9" w14:textId="77777777" w:rsidR="004D063B" w:rsidRDefault="004D063B" w:rsidP="004D063B">
      <w:pPr>
        <w:pStyle w:val="DoelCh"/>
      </w:pPr>
      <w:r w:rsidRPr="00E5685D">
        <w:t xml:space="preserve">De leerlingen vormen van anorganische en organische stoffen de formule en de naam volgens de IUPAC-naamgeving. </w:t>
      </w:r>
    </w:p>
    <w:p w14:paraId="08C42DEE" w14:textId="77777777" w:rsidR="004D063B" w:rsidRPr="00C80AF8" w:rsidRDefault="004D063B" w:rsidP="004D063B">
      <w:pPr>
        <w:pStyle w:val="Samenhanggraad2"/>
      </w:pPr>
      <w:r>
        <w:t>IUPAC-naamgeving alkanen, anorganische zuren, basen, zouten, oxiden (II-NatS’-d LPD 13C, 16C; II-NatS-d LPD 14C, 17C)</w:t>
      </w:r>
    </w:p>
    <w:p w14:paraId="6922CA31" w14:textId="77777777" w:rsidR="004D063B" w:rsidRPr="00496868" w:rsidRDefault="004D063B" w:rsidP="004D063B">
      <w:pPr>
        <w:pStyle w:val="Wenk"/>
        <w:rPr>
          <w:lang w:eastAsia="nl-NL"/>
        </w:rPr>
      </w:pPr>
      <w:r w:rsidRPr="00496868">
        <w:rPr>
          <w:lang w:eastAsia="nl-NL"/>
        </w:rPr>
        <w:t xml:space="preserve">Je kan zowel de </w:t>
      </w:r>
      <w:r w:rsidRPr="00496868">
        <w:t>structuurformule</w:t>
      </w:r>
      <w:r w:rsidRPr="00496868">
        <w:rPr>
          <w:lang w:eastAsia="nl-NL"/>
        </w:rPr>
        <w:t xml:space="preserve"> (met inbegrip van skeletnotatie) als brutoformule aan bod laten komen.</w:t>
      </w:r>
    </w:p>
    <w:p w14:paraId="08B11CAC" w14:textId="77777777" w:rsidR="004D063B" w:rsidRDefault="004D063B"/>
    <w:p w14:paraId="3B24304A" w14:textId="410F1FAF" w:rsidR="00E5008B" w:rsidRDefault="00E5008B">
      <w:pPr>
        <w:rPr>
          <w:b/>
          <w:bCs/>
          <w:u w:val="single"/>
        </w:rPr>
      </w:pPr>
      <w:r w:rsidRPr="004D063B">
        <w:rPr>
          <w:b/>
          <w:bCs/>
          <w:u w:val="single"/>
        </w:rPr>
        <w:t>LPD GO!</w:t>
      </w:r>
    </w:p>
    <w:p w14:paraId="57020775" w14:textId="623669DE" w:rsidR="009145FE" w:rsidRDefault="004D063B" w:rsidP="00226400">
      <w:r w:rsidRPr="004D063B">
        <w:t>LEERPLAN</w:t>
      </w:r>
      <w:r>
        <w:t xml:space="preserve"> </w:t>
      </w:r>
      <w:r w:rsidRPr="004D063B">
        <w:t>DERDE GRAAD</w:t>
      </w:r>
      <w:r>
        <w:t xml:space="preserve"> </w:t>
      </w:r>
      <w:r w:rsidRPr="004D063B">
        <w:t>SECUNDAIR ONDERWIJS</w:t>
      </w:r>
      <w:r>
        <w:t xml:space="preserve"> </w:t>
      </w:r>
      <w:r w:rsidR="008E7CD5" w:rsidRPr="008E7CD5">
        <w:t>BIOTECHNOLOGISCHE EN CHEMISCHE WETENSCHAPPEN</w:t>
      </w:r>
      <w:r w:rsidR="008E7CD5">
        <w:t xml:space="preserve"> </w:t>
      </w:r>
      <w:r w:rsidR="008E7CD5" w:rsidRPr="008E7CD5">
        <w:t>2024/3D/BIO</w:t>
      </w:r>
    </w:p>
    <w:p w14:paraId="1B8CAD09" w14:textId="77777777" w:rsidR="008E7CD5" w:rsidRDefault="008E7CD5" w:rsidP="008E7CD5"/>
    <w:p w14:paraId="193A15F4" w14:textId="77777777" w:rsidR="008E7CD5" w:rsidRDefault="008E7CD5" w:rsidP="008E7CD5">
      <w:r w:rsidRPr="008E7CD5">
        <w:t>WD3_09.01.01</w:t>
      </w:r>
    </w:p>
    <w:p w14:paraId="7ED6E43E" w14:textId="1D4C753B" w:rsidR="008E7CD5" w:rsidRDefault="008E7CD5" w:rsidP="008E7CD5">
      <w:r>
        <w:t>De leerlingen classificeren organische en anorganische stoffen zowel op basis van een gegeven chemische formule als op basis van een naam.</w:t>
      </w:r>
    </w:p>
    <w:p w14:paraId="744FD4D0" w14:textId="77777777" w:rsidR="008E7CD5" w:rsidRDefault="008E7CD5" w:rsidP="008E7CD5">
      <w:pPr>
        <w:pStyle w:val="Lijstalinea"/>
        <w:numPr>
          <w:ilvl w:val="0"/>
          <w:numId w:val="7"/>
        </w:numPr>
      </w:pPr>
      <w:r>
        <w:t>alkenen, alkynen, halogeenalkanen, alcoholen, carbonzuren, aldehyden, ketonen, esters, aminen</w:t>
      </w:r>
    </w:p>
    <w:p w14:paraId="70DD20A2" w14:textId="77777777" w:rsidR="008E7CD5" w:rsidRDefault="008E7CD5" w:rsidP="008E7CD5">
      <w:pPr>
        <w:pStyle w:val="Lijstalinea"/>
        <w:numPr>
          <w:ilvl w:val="0"/>
          <w:numId w:val="7"/>
        </w:numPr>
      </w:pPr>
      <w:r>
        <w:t>polysachariden, proteïnen, lipiden, polynucleotiden</w:t>
      </w:r>
    </w:p>
    <w:p w14:paraId="581F1965" w14:textId="6013C0ED" w:rsidR="008E7CD5" w:rsidRDefault="008E7CD5" w:rsidP="008E7CD5">
      <w:pPr>
        <w:pStyle w:val="Lijstalinea"/>
        <w:numPr>
          <w:ilvl w:val="0"/>
          <w:numId w:val="7"/>
        </w:numPr>
      </w:pPr>
      <w:r>
        <w:t>cylische verbindingen</w:t>
      </w:r>
    </w:p>
    <w:p w14:paraId="3A822260" w14:textId="77777777" w:rsidR="008E7CD5" w:rsidRDefault="008E7CD5" w:rsidP="00671A33">
      <w:pPr>
        <w:pStyle w:val="Lijstalinea"/>
      </w:pPr>
    </w:p>
    <w:p w14:paraId="125F4A18" w14:textId="26DF1B17" w:rsidR="008E7CD5" w:rsidRDefault="008E7CD5" w:rsidP="008E7CD5">
      <w:r w:rsidRPr="008E7CD5">
        <w:t>WD3_09.01.02</w:t>
      </w:r>
      <w:r>
        <w:br/>
        <w:t>De leerlingen hanteren de IUPAC-naamgeving voor organische en anorganische stoffen.</w:t>
      </w:r>
    </w:p>
    <w:p w14:paraId="04321170" w14:textId="77777777" w:rsidR="0041615D" w:rsidRDefault="0041615D" w:rsidP="008E7CD5"/>
    <w:p w14:paraId="6A0E49F9" w14:textId="77777777" w:rsidR="0041615D" w:rsidRDefault="0041615D" w:rsidP="0041615D"/>
    <w:p w14:paraId="3969CA19" w14:textId="77777777" w:rsidR="0041615D" w:rsidRDefault="0041615D">
      <w:r>
        <w:br w:type="page"/>
      </w:r>
    </w:p>
    <w:p w14:paraId="48EDD8F1" w14:textId="77777777" w:rsidR="0041615D" w:rsidRDefault="0041615D" w:rsidP="0041615D"/>
    <w:p w14:paraId="46DF7D4E" w14:textId="77777777" w:rsidR="0041615D" w:rsidRDefault="0041615D" w:rsidP="0041615D"/>
    <w:p w14:paraId="47192759" w14:textId="77777777" w:rsidR="0041615D" w:rsidRDefault="0041615D" w:rsidP="0041615D">
      <w:r w:rsidRPr="0041615D">
        <w:t>WD3_09.01.10</w:t>
      </w:r>
    </w:p>
    <w:p w14:paraId="4138D523" w14:textId="361AF3DC" w:rsidR="0041615D" w:rsidRDefault="0041615D" w:rsidP="0041615D">
      <w:r>
        <w:t>leerlingen onderscheiden organische reactietypes.</w:t>
      </w:r>
    </w:p>
    <w:p w14:paraId="0D0547C9" w14:textId="77777777" w:rsidR="0041615D" w:rsidRDefault="0041615D" w:rsidP="0041615D"/>
    <w:p w14:paraId="6B110EA0" w14:textId="77777777" w:rsidR="0041615D" w:rsidRDefault="0041615D" w:rsidP="0041615D">
      <w:r w:rsidRPr="0041615D">
        <w:t>WD3_09.01.10.01</w:t>
      </w:r>
    </w:p>
    <w:p w14:paraId="3C5566F9" w14:textId="732B9C1E" w:rsidR="0041615D" w:rsidRDefault="0041615D" w:rsidP="0041615D">
      <w:r>
        <w:t>De leerlingen classificeren organische reacties op basis van een gegeven reactiemechanisme en verantwoorden hun keuze.</w:t>
      </w:r>
    </w:p>
    <w:p w14:paraId="75EAEB44" w14:textId="77777777" w:rsidR="00CD5B2E" w:rsidRDefault="0041615D" w:rsidP="0041615D">
      <w:pPr>
        <w:pStyle w:val="Lijstalinea"/>
        <w:numPr>
          <w:ilvl w:val="0"/>
          <w:numId w:val="9"/>
        </w:numPr>
      </w:pPr>
      <w:r>
        <w:t>elektrofiel, nucleofiel</w:t>
      </w:r>
    </w:p>
    <w:p w14:paraId="1D86F9E3" w14:textId="77777777" w:rsidR="00CD5B2E" w:rsidRDefault="0041615D" w:rsidP="0041615D">
      <w:pPr>
        <w:pStyle w:val="Lijstalinea"/>
        <w:numPr>
          <w:ilvl w:val="0"/>
          <w:numId w:val="9"/>
        </w:numPr>
      </w:pPr>
      <w:r>
        <w:t>lewiszuur en Lewisbase</w:t>
      </w:r>
    </w:p>
    <w:p w14:paraId="29F2791B" w14:textId="77777777" w:rsidR="00CD5B2E" w:rsidRDefault="0041615D" w:rsidP="0041615D">
      <w:pPr>
        <w:pStyle w:val="Lijstalinea"/>
        <w:numPr>
          <w:ilvl w:val="0"/>
          <w:numId w:val="9"/>
        </w:numPr>
      </w:pPr>
      <w:r>
        <w:t>regel van Markovnikov</w:t>
      </w:r>
    </w:p>
    <w:p w14:paraId="4885E57A" w14:textId="4ED04C87" w:rsidR="0041615D" w:rsidRDefault="0041615D" w:rsidP="0041615D">
      <w:pPr>
        <w:pStyle w:val="Lijstalinea"/>
        <w:numPr>
          <w:ilvl w:val="0"/>
          <w:numId w:val="9"/>
        </w:numPr>
      </w:pPr>
      <w:r>
        <w:t>principe van een substitutie-, eliminatie-, additie-, condensatie-, polymerisatiereactie en een</w:t>
      </w:r>
      <w:r w:rsidR="00CD5B2E">
        <w:t xml:space="preserve"> h</w:t>
      </w:r>
      <w:r>
        <w:t>ydrolyse</w:t>
      </w:r>
    </w:p>
    <w:p w14:paraId="6DA05E28" w14:textId="77777777" w:rsidR="00CD5B2E" w:rsidRDefault="00CD5B2E" w:rsidP="0041615D"/>
    <w:p w14:paraId="16F975FA" w14:textId="77777777" w:rsidR="00CD5B2E" w:rsidRDefault="00CD5B2E" w:rsidP="00CD5B2E">
      <w:r w:rsidRPr="00CD5B2E">
        <w:t>WD3_09.01.10.02</w:t>
      </w:r>
    </w:p>
    <w:p w14:paraId="71064005" w14:textId="25F73002" w:rsidR="00CD5B2E" w:rsidRPr="00CD5B2E" w:rsidRDefault="00CD5B2E" w:rsidP="00CD5B2E">
      <w:r w:rsidRPr="00CD5B2E">
        <w:t xml:space="preserve">De leerlingen voorspellen de reactieproducten uit gegeven reagentia en omstandigheden. </w:t>
      </w:r>
    </w:p>
    <w:p w14:paraId="02AC82A0" w14:textId="77777777" w:rsidR="00CD5B2E" w:rsidRDefault="00CD5B2E" w:rsidP="0041615D"/>
    <w:p w14:paraId="7ED8147E" w14:textId="0EE4934A" w:rsidR="006D74D3" w:rsidRPr="006D74D3" w:rsidRDefault="006D74D3" w:rsidP="006D74D3">
      <w:pPr>
        <w:rPr>
          <w:b/>
          <w:bCs/>
          <w:u w:val="single"/>
        </w:rPr>
      </w:pPr>
      <w:bookmarkStart w:id="0" w:name="_Hlk177987911"/>
      <w:r w:rsidRPr="006D74D3">
        <w:rPr>
          <w:b/>
          <w:bCs/>
          <w:u w:val="single"/>
        </w:rPr>
        <w:t>Doel van de opdracht:</w:t>
      </w:r>
    </w:p>
    <w:p w14:paraId="42970F6C" w14:textId="77777777" w:rsidR="006D74D3" w:rsidRDefault="006D74D3" w:rsidP="006D74D3">
      <w:r>
        <w:t>Leer organische reacties herkennen en begrijp de basis van stereochemie door de website OrgoSolver te gebruiken.</w:t>
      </w:r>
    </w:p>
    <w:p w14:paraId="55282616" w14:textId="77777777" w:rsidR="006D74D3" w:rsidRDefault="006D74D3" w:rsidP="006D74D3"/>
    <w:p w14:paraId="748A8F2F" w14:textId="77777777" w:rsidR="006D74D3" w:rsidRPr="006D74D3" w:rsidRDefault="006D74D3" w:rsidP="006D74D3">
      <w:pPr>
        <w:rPr>
          <w:b/>
          <w:bCs/>
          <w:u w:val="single"/>
        </w:rPr>
      </w:pPr>
      <w:r w:rsidRPr="006D74D3">
        <w:rPr>
          <w:b/>
          <w:bCs/>
          <w:u w:val="single"/>
        </w:rPr>
        <w:t>Benodigdheden:</w:t>
      </w:r>
    </w:p>
    <w:p w14:paraId="02A3E362" w14:textId="77777777" w:rsidR="006D74D3" w:rsidRDefault="006D74D3" w:rsidP="006D74D3">
      <w:r>
        <w:t>- Computer of tablet met internettoegang.</w:t>
      </w:r>
    </w:p>
    <w:p w14:paraId="6456C9E4" w14:textId="5035A9C1" w:rsidR="006D74D3" w:rsidRDefault="006D74D3" w:rsidP="006D74D3">
      <w:r>
        <w:t>- Toegang tot de website OrgoSolver (https://orgosolver.com/#solver).</w:t>
      </w:r>
    </w:p>
    <w:p w14:paraId="708C1EDF" w14:textId="77777777" w:rsidR="006D74D3" w:rsidRDefault="006D74D3" w:rsidP="006D74D3">
      <w:r>
        <w:t>- Pen en papier voor notities.</w:t>
      </w:r>
    </w:p>
    <w:p w14:paraId="32AB6691" w14:textId="77777777" w:rsidR="006D74D3" w:rsidRDefault="006D74D3" w:rsidP="006D74D3"/>
    <w:p w14:paraId="44222DAA" w14:textId="30423E14" w:rsidR="006D74D3" w:rsidRPr="006D74D3" w:rsidRDefault="006D74D3" w:rsidP="006D74D3">
      <w:pPr>
        <w:rPr>
          <w:b/>
          <w:bCs/>
          <w:u w:val="single"/>
        </w:rPr>
      </w:pPr>
      <w:r w:rsidRPr="006D74D3">
        <w:rPr>
          <w:b/>
          <w:bCs/>
          <w:u w:val="single"/>
        </w:rPr>
        <w:t xml:space="preserve">Timing: </w:t>
      </w:r>
    </w:p>
    <w:p w14:paraId="658CA260" w14:textId="29612516" w:rsidR="006D74D3" w:rsidRDefault="006D74D3" w:rsidP="006D74D3">
      <w:r>
        <w:t xml:space="preserve">Stap 1: Verken de OrgoSolver-tool </w:t>
      </w:r>
      <w:r>
        <w:sym w:font="Wingdings" w:char="F0E0"/>
      </w:r>
      <w:r>
        <w:t xml:space="preserve"> 5 minuten</w:t>
      </w:r>
    </w:p>
    <w:p w14:paraId="5F3E197C" w14:textId="09C65BB7" w:rsidR="006D74D3" w:rsidRDefault="006D74D3" w:rsidP="006D74D3">
      <w:r>
        <w:t xml:space="preserve">Stap 2: Reacties voorspellen </w:t>
      </w:r>
      <w:r>
        <w:sym w:font="Wingdings" w:char="F0E0"/>
      </w:r>
      <w:r>
        <w:t xml:space="preserve"> 10 minuten</w:t>
      </w:r>
    </w:p>
    <w:p w14:paraId="6C64975D" w14:textId="0D1235F2" w:rsidR="006D74D3" w:rsidRDefault="006D74D3" w:rsidP="006D74D3">
      <w:r>
        <w:t xml:space="preserve">Stap 3: </w:t>
      </w:r>
      <w:r w:rsidR="00506833">
        <w:t>IUPAC benaming + bruto formule</w:t>
      </w:r>
      <w:r>
        <w:t xml:space="preserve"> </w:t>
      </w:r>
      <w:r>
        <w:sym w:font="Wingdings" w:char="F0E0"/>
      </w:r>
      <w:r>
        <w:t xml:space="preserve"> 10 minuten</w:t>
      </w:r>
    </w:p>
    <w:p w14:paraId="6A0FCB82" w14:textId="3A59E92B" w:rsidR="006D74D3" w:rsidRDefault="006D74D3" w:rsidP="006D74D3">
      <w:r>
        <w:t xml:space="preserve">Stap 4: Reflectie en Bespreking  </w:t>
      </w:r>
      <w:r>
        <w:sym w:font="Wingdings" w:char="F0E0"/>
      </w:r>
      <w:r>
        <w:t xml:space="preserve"> 5 minuten</w:t>
      </w:r>
    </w:p>
    <w:p w14:paraId="7AFF3CAC" w14:textId="1B0B061B" w:rsidR="006D74D3" w:rsidRDefault="006D74D3" w:rsidP="006D74D3">
      <w:r>
        <w:t xml:space="preserve">Bonusvraag voor als er tijd over is. </w:t>
      </w:r>
    </w:p>
    <w:p w14:paraId="44916C8A" w14:textId="77777777" w:rsidR="00280D71" w:rsidRDefault="00280D71" w:rsidP="00280D71"/>
    <w:p w14:paraId="36EC7DC9" w14:textId="77777777" w:rsidR="00280D71" w:rsidRDefault="00280D71" w:rsidP="00280D71"/>
    <w:p w14:paraId="54BC502A" w14:textId="77777777" w:rsidR="00280D71" w:rsidRDefault="00280D71" w:rsidP="00280D71"/>
    <w:p w14:paraId="0510A6D2" w14:textId="57ED1C24" w:rsidR="00280D71" w:rsidRDefault="00280D71" w:rsidP="00280D71">
      <w:pPr>
        <w:rPr>
          <w:b/>
          <w:bCs/>
          <w:u w:val="single"/>
        </w:rPr>
      </w:pPr>
      <w:r w:rsidRPr="00280D71">
        <w:rPr>
          <w:b/>
          <w:bCs/>
          <w:u w:val="single"/>
        </w:rPr>
        <w:t>Organisatie in de klas</w:t>
      </w:r>
      <w:r>
        <w:rPr>
          <w:b/>
          <w:bCs/>
          <w:u w:val="single"/>
        </w:rPr>
        <w:t>:</w:t>
      </w:r>
    </w:p>
    <w:p w14:paraId="246DA1EB" w14:textId="0A149A02" w:rsidR="00280D71" w:rsidRPr="00280D71" w:rsidRDefault="00280D71" w:rsidP="00280D71">
      <w:r>
        <w:t xml:space="preserve">De leerligen kunnen alleen of in kleien groepjes van 2 werken aan de opdrachten. </w:t>
      </w:r>
    </w:p>
    <w:p w14:paraId="21AD716C" w14:textId="77777777" w:rsidR="00280D71" w:rsidRDefault="00280D71" w:rsidP="00280D71"/>
    <w:p w14:paraId="29013150" w14:textId="4DB7FB5F" w:rsidR="00280D71" w:rsidRDefault="00280D71" w:rsidP="00280D71">
      <w:pPr>
        <w:rPr>
          <w:b/>
          <w:bCs/>
          <w:u w:val="single"/>
        </w:rPr>
      </w:pPr>
      <w:r w:rsidRPr="00280D71">
        <w:rPr>
          <w:b/>
          <w:bCs/>
          <w:u w:val="single"/>
        </w:rPr>
        <w:t>Info over de simulaties – linken</w:t>
      </w:r>
      <w:r>
        <w:rPr>
          <w:b/>
          <w:bCs/>
          <w:u w:val="single"/>
        </w:rPr>
        <w:t>-</w:t>
      </w:r>
      <w:r w:rsidRPr="00280D71">
        <w:rPr>
          <w:b/>
          <w:bCs/>
          <w:u w:val="single"/>
        </w:rPr>
        <w:t>Uitleg van de mogelijkheden</w:t>
      </w:r>
      <w:r>
        <w:rPr>
          <w:b/>
          <w:bCs/>
          <w:u w:val="single"/>
        </w:rPr>
        <w:t>:</w:t>
      </w:r>
    </w:p>
    <w:p w14:paraId="187119F0" w14:textId="4DB761DE" w:rsidR="00280D71" w:rsidRPr="008848C7" w:rsidRDefault="003E4E92" w:rsidP="00280D71">
      <w:r w:rsidRPr="008848C7">
        <w:t xml:space="preserve">Link: </w:t>
      </w:r>
      <w:hyperlink r:id="rId7" w:history="1">
        <w:r w:rsidRPr="008848C7">
          <w:rPr>
            <w:rStyle w:val="Hyperlink"/>
          </w:rPr>
          <w:t>https://orgosolver.com</w:t>
        </w:r>
      </w:hyperlink>
      <w:r w:rsidRPr="008848C7">
        <w:t xml:space="preserve"> </w:t>
      </w:r>
    </w:p>
    <w:p w14:paraId="146462E2" w14:textId="404DA373" w:rsidR="003E4E92" w:rsidRPr="003E4E92" w:rsidRDefault="003E4E92" w:rsidP="003E4E92">
      <w:r w:rsidRPr="003E4E92">
        <w:t>OrgoSolver</w:t>
      </w:r>
      <w:r>
        <w:t xml:space="preserve"> </w:t>
      </w:r>
      <w:r w:rsidRPr="003E4E92">
        <w:t>biedt een online hulpmiddel dat speciaal is ontworpen voor studenten en professionals in de organische chemie.</w:t>
      </w:r>
    </w:p>
    <w:p w14:paraId="6A324700" w14:textId="7D739E42" w:rsidR="003E4E92" w:rsidRPr="003E4E92" w:rsidRDefault="003E4E92" w:rsidP="003E4E92">
      <w:r>
        <w:t xml:space="preserve">Mogelijkheden: </w:t>
      </w:r>
    </w:p>
    <w:p w14:paraId="50A94D71" w14:textId="77777777" w:rsidR="003E4E92" w:rsidRDefault="003E4E92" w:rsidP="003E4E92">
      <w:pPr>
        <w:pStyle w:val="Lijstalinea"/>
        <w:numPr>
          <w:ilvl w:val="0"/>
          <w:numId w:val="23"/>
        </w:numPr>
      </w:pPr>
      <w:r w:rsidRPr="003E4E92">
        <w:t>Reactieoplossing</w:t>
      </w:r>
    </w:p>
    <w:p w14:paraId="517C6C0F" w14:textId="56D1E030" w:rsidR="003E4E92" w:rsidRPr="003E4E92" w:rsidRDefault="003E4E92" w:rsidP="003E4E92">
      <w:pPr>
        <w:pStyle w:val="Lijstalinea"/>
      </w:pPr>
      <w:r w:rsidRPr="003E4E92">
        <w:t>Gebruikers kunnen de rea</w:t>
      </w:r>
      <w:r>
        <w:t>gentia</w:t>
      </w:r>
      <w:r w:rsidRPr="003E4E92">
        <w:t xml:space="preserve"> invoeren, en OrgoSolver kan helpen bij het voorspellen van de producten van organische reacties, inclusief mechanistische details en mogelijk bijproducten.</w:t>
      </w:r>
    </w:p>
    <w:p w14:paraId="52B46451" w14:textId="77777777" w:rsidR="003E4E92" w:rsidRDefault="003E4E92" w:rsidP="003E4E92"/>
    <w:p w14:paraId="166CDD42" w14:textId="77777777" w:rsidR="003E4E92" w:rsidRDefault="003E4E92" w:rsidP="003E4E92">
      <w:pPr>
        <w:pStyle w:val="Lijstalinea"/>
        <w:numPr>
          <w:ilvl w:val="0"/>
          <w:numId w:val="23"/>
        </w:numPr>
      </w:pPr>
      <w:r w:rsidRPr="003E4E92">
        <w:t>Stereochemie</w:t>
      </w:r>
    </w:p>
    <w:p w14:paraId="3A9AA4C7" w14:textId="6970F402" w:rsidR="003E4E92" w:rsidRPr="003E4E92" w:rsidRDefault="003E4E92" w:rsidP="003E4E92">
      <w:pPr>
        <w:pStyle w:val="Lijstalinea"/>
      </w:pPr>
      <w:r w:rsidRPr="003E4E92">
        <w:t>Visualisatie van Ruimtelijke Structuren: De tool stelt gebruikers in staat om stereochemie van moleculen te verkennen, inclusief het identificeren van chirale centra en het tekenen van enantiomeren.</w:t>
      </w:r>
    </w:p>
    <w:p w14:paraId="59B0423B" w14:textId="77777777" w:rsidR="003E4E92" w:rsidRPr="003E4E92" w:rsidRDefault="003E4E92" w:rsidP="003E4E92"/>
    <w:p w14:paraId="69373504" w14:textId="77777777" w:rsidR="003E4E92" w:rsidRDefault="003E4E92" w:rsidP="003E4E92">
      <w:pPr>
        <w:pStyle w:val="Lijstalinea"/>
        <w:numPr>
          <w:ilvl w:val="0"/>
          <w:numId w:val="23"/>
        </w:numPr>
      </w:pPr>
      <w:r w:rsidRPr="003E4E92">
        <w:t>IUPAC Benaming</w:t>
      </w:r>
    </w:p>
    <w:p w14:paraId="73A19681" w14:textId="05F9C7ED" w:rsidR="003E4E92" w:rsidRPr="003E4E92" w:rsidRDefault="003E4E92" w:rsidP="003E4E92">
      <w:pPr>
        <w:pStyle w:val="Lijstalinea"/>
      </w:pPr>
      <w:r w:rsidRPr="003E4E92">
        <w:t>Genereren van IUPAC-namen: Studenten kunnen moleculen tekenen en automatisch de correcte IUPAC-namen krijgen, wat handig is voor het begrijpen van nomenclatuurregels.</w:t>
      </w:r>
    </w:p>
    <w:p w14:paraId="1917D1F2" w14:textId="77777777" w:rsidR="003E4E92" w:rsidRPr="003E4E92" w:rsidRDefault="003E4E92" w:rsidP="003E4E92"/>
    <w:p w14:paraId="03DDB9AE" w14:textId="77777777" w:rsidR="003E4E92" w:rsidRDefault="003E4E92" w:rsidP="003E4E92">
      <w:pPr>
        <w:pStyle w:val="Lijstalinea"/>
        <w:numPr>
          <w:ilvl w:val="0"/>
          <w:numId w:val="23"/>
        </w:numPr>
      </w:pPr>
      <w:r w:rsidRPr="003E4E92">
        <w:t>Structuurtekeningen</w:t>
      </w:r>
    </w:p>
    <w:p w14:paraId="78EB9DDC" w14:textId="6417E5F4" w:rsidR="003E4E92" w:rsidRPr="003E4E92" w:rsidRDefault="003E4E92" w:rsidP="003E4E92">
      <w:pPr>
        <w:pStyle w:val="Lijstalinea"/>
      </w:pPr>
      <w:r w:rsidRPr="003E4E92">
        <w:t>Molecuultekeningen Maken: Gebruikers kunnen moleculen tekenen in een gebruiksvriendelijke interface en de structuur gemakkelijk aanpassen.</w:t>
      </w:r>
    </w:p>
    <w:p w14:paraId="0213EFE5" w14:textId="77777777" w:rsidR="003E4E92" w:rsidRPr="003E4E92" w:rsidRDefault="003E4E92" w:rsidP="003E4E92"/>
    <w:p w14:paraId="3C0FAEEA" w14:textId="77777777" w:rsidR="003E4E92" w:rsidRDefault="003E4E92" w:rsidP="003E4E92">
      <w:pPr>
        <w:pStyle w:val="Lijstalinea"/>
        <w:numPr>
          <w:ilvl w:val="0"/>
          <w:numId w:val="23"/>
        </w:numPr>
      </w:pPr>
      <w:r w:rsidRPr="003E4E92">
        <w:t>Brutoformules</w:t>
      </w:r>
    </w:p>
    <w:p w14:paraId="1FFDCC06" w14:textId="40B62CE9" w:rsidR="003E4E92" w:rsidRPr="003E4E92" w:rsidRDefault="003E4E92" w:rsidP="003E4E92">
      <w:pPr>
        <w:pStyle w:val="Lijstalinea"/>
      </w:pPr>
      <w:r w:rsidRPr="003E4E92">
        <w:t>De tool kan helpen bij het afleiden van de brutoformule van getekende moleculen.</w:t>
      </w:r>
    </w:p>
    <w:p w14:paraId="6688B37B" w14:textId="77777777" w:rsidR="003E4E92" w:rsidRPr="003E4E92" w:rsidRDefault="003E4E92" w:rsidP="003E4E92"/>
    <w:p w14:paraId="54DBCF2C" w14:textId="77777777" w:rsidR="003E4E92" w:rsidRDefault="003E4E92" w:rsidP="003E4E92">
      <w:pPr>
        <w:pStyle w:val="Lijstalinea"/>
        <w:numPr>
          <w:ilvl w:val="0"/>
          <w:numId w:val="23"/>
        </w:numPr>
      </w:pPr>
      <w:r w:rsidRPr="003E4E92">
        <w:t>Onderwijs- en Leermiddelen</w:t>
      </w:r>
    </w:p>
    <w:p w14:paraId="17A636F4" w14:textId="0FA7B8D5" w:rsidR="003E4E92" w:rsidRPr="003E4E92" w:rsidRDefault="003E4E92" w:rsidP="003E4E92">
      <w:pPr>
        <w:pStyle w:val="Lijstalinea"/>
      </w:pPr>
      <w:r w:rsidRPr="003E4E92">
        <w:t>OrgoSolver is een nuttige bron voor studenten die leren over organische chemie, doordat het hen helpt bij het begrijpen van complexe concepten en reactiemechanismen.</w:t>
      </w:r>
    </w:p>
    <w:p w14:paraId="5E96F200" w14:textId="77777777" w:rsidR="003E4E92" w:rsidRPr="003E4E92" w:rsidRDefault="003E4E92" w:rsidP="003E4E92"/>
    <w:p w14:paraId="11B3812D" w14:textId="77777777" w:rsidR="003E4E92" w:rsidRPr="003E4E92" w:rsidRDefault="003E4E92" w:rsidP="003E4E92"/>
    <w:p w14:paraId="01AAE027" w14:textId="77777777" w:rsidR="00D233A7" w:rsidRPr="003E4E92" w:rsidRDefault="00D233A7" w:rsidP="006D74D3"/>
    <w:p w14:paraId="49A8F81F" w14:textId="77777777" w:rsidR="00D233A7" w:rsidRPr="003E4E92" w:rsidRDefault="00D233A7" w:rsidP="006D74D3"/>
    <w:p w14:paraId="2756031E" w14:textId="28459356" w:rsidR="00D233A7" w:rsidRPr="00D233A7" w:rsidRDefault="00D233A7" w:rsidP="006D74D3">
      <w:pPr>
        <w:rPr>
          <w:b/>
          <w:bCs/>
          <w:u w:val="single"/>
        </w:rPr>
      </w:pPr>
      <w:r w:rsidRPr="00D233A7">
        <w:rPr>
          <w:b/>
          <w:bCs/>
          <w:u w:val="single"/>
        </w:rPr>
        <w:t xml:space="preserve">Oplossingen: </w:t>
      </w:r>
    </w:p>
    <w:p w14:paraId="0ABA343A" w14:textId="77777777" w:rsidR="00D233A7" w:rsidRPr="006D74D3" w:rsidRDefault="00D233A7" w:rsidP="00D233A7">
      <w:pPr>
        <w:rPr>
          <w:u w:val="single"/>
        </w:rPr>
      </w:pPr>
      <w:r w:rsidRPr="006D74D3">
        <w:rPr>
          <w:u w:val="single"/>
        </w:rPr>
        <w:t>Stap 2: Reacties voorspellen</w:t>
      </w:r>
    </w:p>
    <w:p w14:paraId="2472439A" w14:textId="77777777" w:rsidR="00D233A7" w:rsidRDefault="00D233A7" w:rsidP="00D233A7">
      <w:r>
        <w:t>Nu ga je zelf reacties voorspellen. Gebruik de Reaction Solver en voer de volgende reacties in om te kijken wat de producten zijn. Noteer de resultaten in een tabel op je papier.</w:t>
      </w:r>
    </w:p>
    <w:p w14:paraId="4E983D11" w14:textId="77777777" w:rsidR="00D233A7" w:rsidRDefault="00D233A7" w:rsidP="00D233A7"/>
    <w:p w14:paraId="416B9203" w14:textId="77777777" w:rsidR="00D233A7" w:rsidRDefault="00D233A7" w:rsidP="00D233A7">
      <w:r>
        <w:t>Reactie 1: Voer in: CH₃-CH=CH₂ (propeen) + HBr (waterstofbromide)</w:t>
      </w:r>
    </w:p>
    <w:p w14:paraId="1EDA56A5" w14:textId="4DF73069" w:rsidR="00D233A7" w:rsidRDefault="00E42F61" w:rsidP="00F541C4">
      <w:pPr>
        <w:pStyle w:val="Lijstalinea"/>
        <w:numPr>
          <w:ilvl w:val="0"/>
          <w:numId w:val="10"/>
        </w:numPr>
      </w:pPr>
      <w:r>
        <w:t>Wat is het reactietype?</w:t>
      </w:r>
      <w:r w:rsidR="00D233A7">
        <w:t xml:space="preserve">  </w:t>
      </w:r>
    </w:p>
    <w:p w14:paraId="73A8BFF6" w14:textId="109992E9" w:rsidR="00D233A7" w:rsidRPr="00E42F61" w:rsidRDefault="00E42F61" w:rsidP="00D233A7">
      <w:pPr>
        <w:pStyle w:val="Lijstalinea"/>
        <w:rPr>
          <w:color w:val="215E99" w:themeColor="text2" w:themeTint="BF"/>
        </w:rPr>
      </w:pPr>
      <w:r w:rsidRPr="00E42F61">
        <w:rPr>
          <w:color w:val="215E99" w:themeColor="text2" w:themeTint="BF"/>
        </w:rPr>
        <w:t>Dit is een </w:t>
      </w:r>
      <w:r w:rsidRPr="00E42F61">
        <w:rPr>
          <w:b/>
          <w:bCs/>
          <w:color w:val="215E99" w:themeColor="text2" w:themeTint="BF"/>
        </w:rPr>
        <w:t>elektrofiele additiereactie</w:t>
      </w:r>
      <w:r w:rsidRPr="00E42F61">
        <w:rPr>
          <w:color w:val="215E99" w:themeColor="text2" w:themeTint="BF"/>
        </w:rPr>
        <w:t>. Hierbij wordt een halogeenwaterstofzuur (HBr) aan een alkeen toegevoegd. De dubbele binding wordt verbroken en een H-atoom en Br-atoom worden toegevoegd aan het molecuul.</w:t>
      </w:r>
    </w:p>
    <w:p w14:paraId="445ED276" w14:textId="77777777" w:rsidR="00E42F61" w:rsidRDefault="00E42F61" w:rsidP="00D233A7">
      <w:pPr>
        <w:pStyle w:val="Lijstalinea"/>
      </w:pPr>
    </w:p>
    <w:p w14:paraId="495829BC" w14:textId="1F45AE4E" w:rsidR="00D233A7" w:rsidRDefault="00D233A7" w:rsidP="00F541C4">
      <w:pPr>
        <w:pStyle w:val="Lijstalinea"/>
        <w:numPr>
          <w:ilvl w:val="0"/>
          <w:numId w:val="10"/>
        </w:numPr>
      </w:pPr>
      <w:r>
        <w:t>Wat is het eindproduct?</w:t>
      </w:r>
    </w:p>
    <w:p w14:paraId="48BB16FD" w14:textId="0FF03872" w:rsidR="00D233A7" w:rsidRPr="00E42F61" w:rsidRDefault="00E42F61" w:rsidP="00E42F61">
      <w:pPr>
        <w:pStyle w:val="Lijstalinea"/>
        <w:rPr>
          <w:color w:val="215E99" w:themeColor="text2" w:themeTint="BF"/>
        </w:rPr>
      </w:pPr>
      <w:r w:rsidRPr="00E42F61">
        <w:rPr>
          <w:color w:val="215E99" w:themeColor="text2" w:themeTint="BF"/>
        </w:rPr>
        <w:t>Het eindproduct is </w:t>
      </w:r>
      <w:r w:rsidRPr="00E42F61">
        <w:rPr>
          <w:b/>
          <w:bCs/>
          <w:color w:val="215E99" w:themeColor="text2" w:themeTint="BF"/>
        </w:rPr>
        <w:t>2-broombutaan (CH₃-CHBr-CH₃)</w:t>
      </w:r>
      <w:r w:rsidRPr="00E42F61">
        <w:rPr>
          <w:color w:val="215E99" w:themeColor="text2" w:themeTint="BF"/>
        </w:rPr>
        <w:t>. De H</w:t>
      </w:r>
      <w:r w:rsidRPr="00E42F61">
        <w:rPr>
          <w:rFonts w:ascii="Cambria Math" w:hAnsi="Cambria Math" w:cs="Cambria Math"/>
          <w:color w:val="215E99" w:themeColor="text2" w:themeTint="BF"/>
        </w:rPr>
        <w:t>⁺</w:t>
      </w:r>
      <w:r w:rsidRPr="00E42F61">
        <w:rPr>
          <w:color w:val="215E99" w:themeColor="text2" w:themeTint="BF"/>
        </w:rPr>
        <w:t xml:space="preserve"> bindt zich aan het koolstofatoom dat de meeste waterstoffen bevat, en het Br</w:t>
      </w:r>
      <w:r w:rsidRPr="00E42F61">
        <w:rPr>
          <w:rFonts w:ascii="Cambria Math" w:hAnsi="Cambria Math" w:cs="Cambria Math"/>
          <w:color w:val="215E99" w:themeColor="text2" w:themeTint="BF"/>
        </w:rPr>
        <w:t>⁻</w:t>
      </w:r>
      <w:r w:rsidRPr="00E42F61">
        <w:rPr>
          <w:color w:val="215E99" w:themeColor="text2" w:themeTint="BF"/>
        </w:rPr>
        <w:t xml:space="preserve"> aan het andere koolstofatoom, volgens de Markovnikov-regel.</w:t>
      </w:r>
    </w:p>
    <w:p w14:paraId="4C6DC439" w14:textId="70D93350" w:rsidR="00D233A7" w:rsidRDefault="00E42F61" w:rsidP="00D233A7">
      <w:r w:rsidRPr="00E42F61">
        <w:rPr>
          <w:noProof/>
        </w:rPr>
        <w:drawing>
          <wp:inline distT="0" distB="0" distL="0" distR="0" wp14:anchorId="57927EDE" wp14:editId="1D12DAC3">
            <wp:extent cx="5659120" cy="1604010"/>
            <wp:effectExtent l="0" t="0" r="5080" b="0"/>
            <wp:docPr id="488812341" name="Afbeelding 1" descr="Afbeelding met Rechthoek, stekker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12341" name="Afbeelding 1" descr="Afbeelding met Rechthoek, stekker, ontwerp&#10;&#10;Automatisch gegenereerde beschrijving"/>
                    <pic:cNvPicPr/>
                  </pic:nvPicPr>
                  <pic:blipFill rotWithShape="1">
                    <a:blip r:embed="rId8"/>
                    <a:srcRect l="1764"/>
                    <a:stretch/>
                  </pic:blipFill>
                  <pic:spPr bwMode="auto">
                    <a:xfrm>
                      <a:off x="0" y="0"/>
                      <a:ext cx="5659120" cy="160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0E93C" w14:textId="77777777" w:rsidR="00E42F61" w:rsidRDefault="00E42F61" w:rsidP="00D233A7"/>
    <w:p w14:paraId="5F1BE01E" w14:textId="77777777" w:rsidR="00E42F61" w:rsidRDefault="00E42F61">
      <w:r>
        <w:br w:type="page"/>
      </w:r>
    </w:p>
    <w:p w14:paraId="6621ECD0" w14:textId="77777777" w:rsidR="00E42F61" w:rsidRDefault="00E42F61" w:rsidP="00D233A7"/>
    <w:p w14:paraId="5346179F" w14:textId="77777777" w:rsidR="00E42F61" w:rsidRDefault="00E42F61" w:rsidP="00D233A7"/>
    <w:p w14:paraId="2A0D9028" w14:textId="3E86C526" w:rsidR="00D233A7" w:rsidRDefault="00D233A7" w:rsidP="00D233A7">
      <w:r>
        <w:t>Reactie 2: Voer in: 2-butanol + HCl (zoutzuur)</w:t>
      </w:r>
    </w:p>
    <w:p w14:paraId="31C65B0B" w14:textId="756E742C" w:rsidR="00D233A7" w:rsidRDefault="00E42F61" w:rsidP="00724BDF">
      <w:pPr>
        <w:pStyle w:val="Lijstalinea"/>
        <w:numPr>
          <w:ilvl w:val="0"/>
          <w:numId w:val="11"/>
        </w:numPr>
      </w:pPr>
      <w:r>
        <w:t>Wat is het reactie type?</w:t>
      </w:r>
    </w:p>
    <w:p w14:paraId="5663B917" w14:textId="40BA9708" w:rsidR="00D233A7" w:rsidRDefault="00E42F61" w:rsidP="00D233A7">
      <w:pPr>
        <w:pStyle w:val="Lijstalinea"/>
        <w:rPr>
          <w:color w:val="215E99" w:themeColor="text2" w:themeTint="BF"/>
        </w:rPr>
      </w:pPr>
      <w:r w:rsidRPr="00E42F61">
        <w:rPr>
          <w:color w:val="215E99" w:themeColor="text2" w:themeTint="BF"/>
        </w:rPr>
        <w:t>Dit is een </w:t>
      </w:r>
      <w:r w:rsidRPr="00E42F61">
        <w:rPr>
          <w:b/>
          <w:bCs/>
          <w:color w:val="215E99" w:themeColor="text2" w:themeTint="BF"/>
        </w:rPr>
        <w:t>substitutiereactie (S</w:t>
      </w:r>
      <w:r w:rsidRPr="00E42F61">
        <w:rPr>
          <w:rFonts w:ascii="Segoe UI Symbol" w:hAnsi="Segoe UI Symbol" w:cs="Segoe UI Symbol"/>
          <w:b/>
          <w:bCs/>
          <w:color w:val="215E99" w:themeColor="text2" w:themeTint="BF"/>
        </w:rPr>
        <w:t>ₙ</w:t>
      </w:r>
      <w:r w:rsidRPr="00E42F61">
        <w:rPr>
          <w:b/>
          <w:bCs/>
          <w:color w:val="215E99" w:themeColor="text2" w:themeTint="BF"/>
        </w:rPr>
        <w:t>1-mechanisme)</w:t>
      </w:r>
      <w:r w:rsidRPr="00E42F61">
        <w:rPr>
          <w:color w:val="215E99" w:themeColor="text2" w:themeTint="BF"/>
        </w:rPr>
        <w:t>. In deze reactie wordt de hydroxylgroep (-OH) van het alcohol vervangen door een chloride-ion (Cl</w:t>
      </w:r>
      <w:r w:rsidRPr="00E42F61">
        <w:rPr>
          <w:rFonts w:ascii="Cambria Math" w:hAnsi="Cambria Math" w:cs="Cambria Math"/>
          <w:color w:val="215E99" w:themeColor="text2" w:themeTint="BF"/>
        </w:rPr>
        <w:t>⁻</w:t>
      </w:r>
      <w:r w:rsidRPr="00E42F61">
        <w:rPr>
          <w:color w:val="215E99" w:themeColor="text2" w:themeTint="BF"/>
        </w:rPr>
        <w:t>).</w:t>
      </w:r>
    </w:p>
    <w:p w14:paraId="03386E71" w14:textId="77777777" w:rsidR="00E42F61" w:rsidRPr="00E42F61" w:rsidRDefault="00E42F61" w:rsidP="00D233A7">
      <w:pPr>
        <w:pStyle w:val="Lijstalinea"/>
        <w:rPr>
          <w:color w:val="215E99" w:themeColor="text2" w:themeTint="BF"/>
        </w:rPr>
      </w:pPr>
    </w:p>
    <w:p w14:paraId="5A453D80" w14:textId="1991D6FD" w:rsidR="00D233A7" w:rsidRDefault="00D233A7" w:rsidP="00724BDF">
      <w:pPr>
        <w:pStyle w:val="Lijstalinea"/>
        <w:numPr>
          <w:ilvl w:val="0"/>
          <w:numId w:val="11"/>
        </w:numPr>
      </w:pPr>
      <w:r>
        <w:t>Wat is het eindproduct?</w:t>
      </w:r>
    </w:p>
    <w:p w14:paraId="04ACCF93" w14:textId="30743136" w:rsidR="00D233A7" w:rsidRDefault="00E42F61" w:rsidP="00E42F61">
      <w:pPr>
        <w:ind w:left="708"/>
        <w:rPr>
          <w:color w:val="215E99" w:themeColor="text2" w:themeTint="BF"/>
        </w:rPr>
      </w:pPr>
      <w:r w:rsidRPr="00E42F61">
        <w:rPr>
          <w:color w:val="215E99" w:themeColor="text2" w:themeTint="BF"/>
        </w:rPr>
        <w:t>Het eindproduct is </w:t>
      </w:r>
      <w:r w:rsidRPr="00E42F61">
        <w:rPr>
          <w:b/>
          <w:bCs/>
          <w:color w:val="215E99" w:themeColor="text2" w:themeTint="BF"/>
        </w:rPr>
        <w:t>2-chloorbutaan (CH₃-CHCl-CH₂-CH₃)</w:t>
      </w:r>
      <w:r w:rsidRPr="00E42F61">
        <w:rPr>
          <w:color w:val="215E99" w:themeColor="text2" w:themeTint="BF"/>
        </w:rPr>
        <w:t>. De hydroxylgroep wordt vervangen door een chloridegroep.</w:t>
      </w:r>
    </w:p>
    <w:p w14:paraId="36B6378D" w14:textId="4854008E" w:rsidR="00F541C4" w:rsidRDefault="00F541C4" w:rsidP="00E42F61">
      <w:pPr>
        <w:ind w:left="708"/>
        <w:rPr>
          <w:color w:val="215E99" w:themeColor="text2" w:themeTint="BF"/>
        </w:rPr>
      </w:pPr>
      <w:r w:rsidRPr="00F541C4">
        <w:rPr>
          <w:noProof/>
          <w:color w:val="215E99" w:themeColor="text2" w:themeTint="BF"/>
        </w:rPr>
        <w:drawing>
          <wp:inline distT="0" distB="0" distL="0" distR="0" wp14:anchorId="59A63534" wp14:editId="0F3EE48A">
            <wp:extent cx="5760720" cy="1557655"/>
            <wp:effectExtent l="0" t="0" r="5080" b="4445"/>
            <wp:docPr id="1113497399" name="Afbeelding 1" descr="Afbeelding met stekker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97399" name="Afbeelding 1" descr="Afbeelding met stekker, Rechthoek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0CCD" w14:textId="77777777" w:rsidR="00F541C4" w:rsidRPr="00E42F61" w:rsidRDefault="00F541C4" w:rsidP="00E42F61">
      <w:pPr>
        <w:ind w:left="708"/>
        <w:rPr>
          <w:color w:val="215E99" w:themeColor="text2" w:themeTint="BF"/>
        </w:rPr>
      </w:pPr>
    </w:p>
    <w:p w14:paraId="12D63CDF" w14:textId="554D3232" w:rsidR="00B9432B" w:rsidRDefault="00D233A7" w:rsidP="00B9432B">
      <w:r>
        <w:t xml:space="preserve">Reactie 3: Voer in: </w:t>
      </w:r>
      <w:r w:rsidR="00B9432B">
        <w:t>hept-3-yn</w:t>
      </w:r>
      <w:r w:rsidR="00B9432B" w:rsidRPr="00B9432B">
        <w:t xml:space="preserve"> +</w:t>
      </w:r>
      <w:r w:rsidR="00280D71">
        <w:t xml:space="preserve"> H</w:t>
      </w:r>
      <w:r w:rsidR="00B9432B" w:rsidRPr="00B9432B">
        <w:t>₂ (</w:t>
      </w:r>
      <w:r w:rsidR="00280D71">
        <w:t>waterstofgas</w:t>
      </w:r>
      <w:r w:rsidR="00B9432B" w:rsidRPr="00B9432B">
        <w:t>)</w:t>
      </w:r>
    </w:p>
    <w:p w14:paraId="34877AEB" w14:textId="2EF56308" w:rsidR="00280D71" w:rsidRDefault="00E42F61" w:rsidP="00280D71">
      <w:pPr>
        <w:pStyle w:val="Lijstalinea"/>
        <w:numPr>
          <w:ilvl w:val="0"/>
          <w:numId w:val="11"/>
        </w:numPr>
      </w:pPr>
      <w:r>
        <w:t xml:space="preserve">Wat is het reactietype? </w:t>
      </w:r>
      <w:r w:rsidR="00280D71">
        <w:br/>
      </w:r>
      <w:r w:rsidR="00280D71" w:rsidRPr="00280D71">
        <w:rPr>
          <w:color w:val="215E99" w:themeColor="text2" w:themeTint="BF"/>
        </w:rPr>
        <w:t>Dit is een </w:t>
      </w:r>
      <w:r w:rsidR="00280D71" w:rsidRPr="00280D71">
        <w:rPr>
          <w:b/>
          <w:bCs/>
          <w:color w:val="215E99" w:themeColor="text2" w:themeTint="BF"/>
        </w:rPr>
        <w:t>hydrogeneratiereactie</w:t>
      </w:r>
      <w:r w:rsidR="00280D71" w:rsidRPr="00280D71">
        <w:rPr>
          <w:color w:val="215E99" w:themeColor="text2" w:themeTint="BF"/>
        </w:rPr>
        <w:t>. In deze reactie wordt een alkyne (hept-3-yn) door de toevoeging van waterstofgas omgevormd tot een alkaan.</w:t>
      </w:r>
    </w:p>
    <w:p w14:paraId="762FC6A4" w14:textId="77777777" w:rsidR="00F541C4" w:rsidRPr="00F541C4" w:rsidRDefault="00F541C4" w:rsidP="00D233A7">
      <w:pPr>
        <w:pStyle w:val="Lijstalinea"/>
        <w:rPr>
          <w:color w:val="215E99" w:themeColor="text2" w:themeTint="BF"/>
        </w:rPr>
      </w:pPr>
    </w:p>
    <w:p w14:paraId="76D28F85" w14:textId="77777777" w:rsidR="00280D71" w:rsidRDefault="00D233A7" w:rsidP="00D233A7">
      <w:pPr>
        <w:pStyle w:val="Lijstalinea"/>
        <w:numPr>
          <w:ilvl w:val="0"/>
          <w:numId w:val="14"/>
        </w:numPr>
      </w:pPr>
      <w:r>
        <w:t>Wat is het eindproduct?</w:t>
      </w:r>
    </w:p>
    <w:p w14:paraId="1AD0420E" w14:textId="53336C67" w:rsidR="00D233A7" w:rsidRDefault="00280D71" w:rsidP="00280D71">
      <w:pPr>
        <w:pStyle w:val="Lijstalinea"/>
      </w:pPr>
      <w:r w:rsidRPr="00280D71">
        <w:rPr>
          <w:color w:val="215E99" w:themeColor="text2" w:themeTint="BF"/>
        </w:rPr>
        <w:t>Het eindproduct is </w:t>
      </w:r>
      <w:r w:rsidRPr="00280D71">
        <w:rPr>
          <w:b/>
          <w:bCs/>
          <w:color w:val="215E99" w:themeColor="text2" w:themeTint="BF"/>
        </w:rPr>
        <w:t>heptaan (C₇H₁₄)</w:t>
      </w:r>
      <w:r w:rsidRPr="00280D71">
        <w:rPr>
          <w:color w:val="215E99" w:themeColor="text2" w:themeTint="BF"/>
        </w:rPr>
        <w:t>. De drievoudige binding in hept-3-yn wordt gebroken door de toevoeging van waterstof, en het molecuul verandert van een alkyne naar een alkaan.</w:t>
      </w:r>
    </w:p>
    <w:p w14:paraId="3C7ECD2A" w14:textId="0B0EAFF6" w:rsidR="0057264C" w:rsidRDefault="00280D71">
      <w:pPr>
        <w:rPr>
          <w:u w:val="single"/>
        </w:rPr>
      </w:pPr>
      <w:r w:rsidRPr="00280D71">
        <w:rPr>
          <w:noProof/>
        </w:rPr>
        <w:drawing>
          <wp:inline distT="0" distB="0" distL="0" distR="0" wp14:anchorId="4D81208C" wp14:editId="458251BF">
            <wp:extent cx="5760720" cy="1645920"/>
            <wp:effectExtent l="0" t="0" r="5080" b="5080"/>
            <wp:docPr id="480026118" name="Afbeelding 1" descr="Afbeelding met schets, diagram, Rechthoek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26118" name="Afbeelding 1" descr="Afbeelding met schets, diagram, Rechthoek, wit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64C">
        <w:rPr>
          <w:u w:val="single"/>
        </w:rPr>
        <w:br w:type="page"/>
      </w:r>
    </w:p>
    <w:p w14:paraId="5634B03B" w14:textId="77777777" w:rsidR="0057264C" w:rsidRDefault="0057264C" w:rsidP="00D233A7">
      <w:pPr>
        <w:rPr>
          <w:u w:val="single"/>
        </w:rPr>
      </w:pPr>
    </w:p>
    <w:p w14:paraId="106A2226" w14:textId="77777777" w:rsidR="0057264C" w:rsidRDefault="0057264C" w:rsidP="00D233A7">
      <w:pPr>
        <w:rPr>
          <w:u w:val="single"/>
        </w:rPr>
      </w:pPr>
    </w:p>
    <w:p w14:paraId="4282DACB" w14:textId="3E59A70B" w:rsidR="00D233A7" w:rsidRPr="006D74D3" w:rsidRDefault="00D233A7" w:rsidP="00D233A7">
      <w:pPr>
        <w:rPr>
          <w:u w:val="single"/>
        </w:rPr>
      </w:pPr>
      <w:r w:rsidRPr="006D74D3">
        <w:rPr>
          <w:u w:val="single"/>
        </w:rPr>
        <w:t xml:space="preserve">Stap 3: </w:t>
      </w:r>
      <w:r>
        <w:rPr>
          <w:u w:val="single"/>
        </w:rPr>
        <w:t>IUPAC-benaming::</w:t>
      </w:r>
    </w:p>
    <w:p w14:paraId="31107111" w14:textId="77777777" w:rsidR="00D233A7" w:rsidRDefault="00D233A7" w:rsidP="00D233A7">
      <w:pPr>
        <w:pStyle w:val="Lijstalinea"/>
        <w:numPr>
          <w:ilvl w:val="0"/>
          <w:numId w:val="15"/>
        </w:numPr>
      </w:pPr>
      <w:r>
        <w:t>Ga naar IUPAC namer op OrgoSolver.</w:t>
      </w:r>
    </w:p>
    <w:p w14:paraId="5ECE726A" w14:textId="77777777" w:rsidR="00D233A7" w:rsidRDefault="00D233A7" w:rsidP="00D233A7">
      <w:pPr>
        <w:pStyle w:val="Lijstalinea"/>
        <w:numPr>
          <w:ilvl w:val="0"/>
          <w:numId w:val="15"/>
        </w:numPr>
      </w:pPr>
      <w:r>
        <w:t xml:space="preserve">Bouw een alkaan, een alkeen en een alkyn en noteer hun IUPAC-benaming. </w:t>
      </w:r>
    </w:p>
    <w:p w14:paraId="31083329" w14:textId="70BECEC8" w:rsidR="00D233A7" w:rsidRPr="0057264C" w:rsidRDefault="0057264C" w:rsidP="00D233A7">
      <w:pPr>
        <w:pStyle w:val="Lijstalinea"/>
        <w:rPr>
          <w:color w:val="215E99" w:themeColor="text2" w:themeTint="BF"/>
        </w:rPr>
      </w:pPr>
      <w:r w:rsidRPr="0057264C">
        <w:rPr>
          <w:color w:val="215E99" w:themeColor="text2" w:themeTint="BF"/>
        </w:rPr>
        <w:t>Alkaan:</w:t>
      </w:r>
    </w:p>
    <w:p w14:paraId="46CBACFC" w14:textId="77777777" w:rsidR="0057264C" w:rsidRPr="0057264C" w:rsidRDefault="0057264C" w:rsidP="0057264C">
      <w:pPr>
        <w:pStyle w:val="Lijstalinea"/>
        <w:rPr>
          <w:color w:val="215E99" w:themeColor="text2" w:themeTint="BF"/>
        </w:rPr>
      </w:pPr>
      <w:r w:rsidRPr="0057264C">
        <w:rPr>
          <w:color w:val="215E99" w:themeColor="text2" w:themeTint="BF"/>
        </w:rPr>
        <w:t>IUPAC-benaming: Butaan</w:t>
      </w:r>
    </w:p>
    <w:p w14:paraId="2C794875" w14:textId="0EB82980" w:rsidR="00D233A7" w:rsidRPr="0057264C" w:rsidRDefault="0057264C" w:rsidP="0057264C">
      <w:pPr>
        <w:pStyle w:val="Lijstalinea"/>
        <w:rPr>
          <w:color w:val="215E99" w:themeColor="text2" w:themeTint="BF"/>
        </w:rPr>
      </w:pPr>
      <w:r w:rsidRPr="0057264C">
        <w:rPr>
          <w:color w:val="215E99" w:themeColor="text2" w:themeTint="BF"/>
        </w:rPr>
        <w:t>Brutoformule: C₄H₁₀</w:t>
      </w:r>
    </w:p>
    <w:p w14:paraId="6BFEF373" w14:textId="77777777" w:rsidR="0057264C" w:rsidRPr="0057264C" w:rsidRDefault="0057264C" w:rsidP="0057264C">
      <w:pPr>
        <w:pStyle w:val="Lijstalinea"/>
        <w:rPr>
          <w:color w:val="215E99" w:themeColor="text2" w:themeTint="BF"/>
        </w:rPr>
      </w:pPr>
    </w:p>
    <w:p w14:paraId="4F850A5D" w14:textId="77777777" w:rsidR="0057264C" w:rsidRPr="0057264C" w:rsidRDefault="0057264C" w:rsidP="0057264C">
      <w:pPr>
        <w:pStyle w:val="Lijstalinea"/>
        <w:rPr>
          <w:color w:val="215E99" w:themeColor="text2" w:themeTint="BF"/>
        </w:rPr>
      </w:pPr>
      <w:r w:rsidRPr="0057264C">
        <w:rPr>
          <w:color w:val="215E99" w:themeColor="text2" w:themeTint="BF"/>
        </w:rPr>
        <w:t>Alkeen:</w:t>
      </w:r>
    </w:p>
    <w:p w14:paraId="3DEB7E35" w14:textId="77777777" w:rsidR="0057264C" w:rsidRPr="0057264C" w:rsidRDefault="0057264C" w:rsidP="0057264C">
      <w:pPr>
        <w:pStyle w:val="Lijstalinea"/>
        <w:rPr>
          <w:color w:val="215E99" w:themeColor="text2" w:themeTint="BF"/>
        </w:rPr>
      </w:pPr>
      <w:r w:rsidRPr="0057264C">
        <w:rPr>
          <w:color w:val="215E99" w:themeColor="text2" w:themeTint="BF"/>
        </w:rPr>
        <w:t>IUPAC-benaming: 1-buteen</w:t>
      </w:r>
    </w:p>
    <w:p w14:paraId="0E558ABA" w14:textId="77777777" w:rsidR="0057264C" w:rsidRPr="0057264C" w:rsidRDefault="0057264C" w:rsidP="0057264C">
      <w:pPr>
        <w:pStyle w:val="Lijstalinea"/>
        <w:rPr>
          <w:color w:val="215E99" w:themeColor="text2" w:themeTint="BF"/>
        </w:rPr>
      </w:pPr>
      <w:r w:rsidRPr="0057264C">
        <w:rPr>
          <w:color w:val="215E99" w:themeColor="text2" w:themeTint="BF"/>
        </w:rPr>
        <w:t>Brutoformule: C₄H₈</w:t>
      </w:r>
    </w:p>
    <w:p w14:paraId="46923195" w14:textId="77777777" w:rsidR="0057264C" w:rsidRPr="0057264C" w:rsidRDefault="0057264C" w:rsidP="0057264C">
      <w:pPr>
        <w:pStyle w:val="Lijstalinea"/>
        <w:rPr>
          <w:color w:val="215E99" w:themeColor="text2" w:themeTint="BF"/>
        </w:rPr>
      </w:pPr>
    </w:p>
    <w:p w14:paraId="02B7C263" w14:textId="52ACB46A" w:rsidR="0057264C" w:rsidRPr="0057264C" w:rsidRDefault="0057264C" w:rsidP="0057264C">
      <w:pPr>
        <w:pStyle w:val="Lijstalinea"/>
        <w:rPr>
          <w:color w:val="215E99" w:themeColor="text2" w:themeTint="BF"/>
        </w:rPr>
      </w:pPr>
      <w:r w:rsidRPr="0057264C">
        <w:rPr>
          <w:color w:val="215E99" w:themeColor="text2" w:themeTint="BF"/>
        </w:rPr>
        <w:t>Alkyn:</w:t>
      </w:r>
    </w:p>
    <w:p w14:paraId="5EA90802" w14:textId="77777777" w:rsidR="0057264C" w:rsidRPr="0057264C" w:rsidRDefault="0057264C" w:rsidP="0057264C">
      <w:pPr>
        <w:pStyle w:val="Lijstalinea"/>
        <w:rPr>
          <w:color w:val="215E99" w:themeColor="text2" w:themeTint="BF"/>
        </w:rPr>
      </w:pPr>
      <w:r w:rsidRPr="0057264C">
        <w:rPr>
          <w:color w:val="215E99" w:themeColor="text2" w:themeTint="BF"/>
        </w:rPr>
        <w:t>IUPAC-benaming: 1-butyne</w:t>
      </w:r>
    </w:p>
    <w:p w14:paraId="05D3A7E1" w14:textId="15A52FD7" w:rsidR="0057264C" w:rsidRPr="0057264C" w:rsidRDefault="0057264C" w:rsidP="0057264C">
      <w:pPr>
        <w:pStyle w:val="Lijstalinea"/>
        <w:rPr>
          <w:color w:val="215E99" w:themeColor="text2" w:themeTint="BF"/>
        </w:rPr>
      </w:pPr>
      <w:r w:rsidRPr="0057264C">
        <w:rPr>
          <w:color w:val="215E99" w:themeColor="text2" w:themeTint="BF"/>
        </w:rPr>
        <w:t>Brutoformule: C₄H₆</w:t>
      </w:r>
    </w:p>
    <w:p w14:paraId="131BCA9C" w14:textId="77777777" w:rsidR="0057264C" w:rsidRDefault="0057264C" w:rsidP="0057264C">
      <w:pPr>
        <w:pStyle w:val="Lijstalinea"/>
      </w:pPr>
    </w:p>
    <w:p w14:paraId="785014C6" w14:textId="2B383A1E" w:rsidR="00D233A7" w:rsidRPr="0057264C" w:rsidRDefault="00D233A7" w:rsidP="00D233A7">
      <w:pPr>
        <w:pStyle w:val="Lijstalinea"/>
        <w:numPr>
          <w:ilvl w:val="0"/>
          <w:numId w:val="15"/>
        </w:numPr>
      </w:pPr>
      <w:r>
        <w:t xml:space="preserve">Noteer ook de brutoformule van elk molecule. </w:t>
      </w:r>
    </w:p>
    <w:p w14:paraId="3339DF33" w14:textId="77777777" w:rsidR="00D233A7" w:rsidRDefault="00D233A7" w:rsidP="00D233A7">
      <w:pPr>
        <w:rPr>
          <w:u w:val="single"/>
        </w:rPr>
      </w:pPr>
    </w:p>
    <w:p w14:paraId="4E347753" w14:textId="77777777" w:rsidR="00D233A7" w:rsidRPr="006D74D3" w:rsidRDefault="00D233A7" w:rsidP="00D233A7">
      <w:pPr>
        <w:rPr>
          <w:u w:val="single"/>
        </w:rPr>
      </w:pPr>
      <w:r w:rsidRPr="006D74D3">
        <w:rPr>
          <w:u w:val="single"/>
        </w:rPr>
        <w:t>Stap 4: Reflectie en Bespreking</w:t>
      </w:r>
    </w:p>
    <w:p w14:paraId="4DD29626" w14:textId="77777777" w:rsidR="00D233A7" w:rsidRDefault="00D233A7" w:rsidP="00D233A7">
      <w:r>
        <w:t xml:space="preserve">Schrijf kort op welke nieuwe dingen je hebt geleerd over organische reacties.  </w:t>
      </w:r>
    </w:p>
    <w:p w14:paraId="3B3009D3" w14:textId="4F9431C3" w:rsidR="0057264C" w:rsidRDefault="0057264C" w:rsidP="0057264C">
      <w:pPr>
        <w:rPr>
          <w:color w:val="215E99" w:themeColor="text2" w:themeTint="BF"/>
        </w:rPr>
      </w:pPr>
      <w:r>
        <w:rPr>
          <w:color w:val="215E99" w:themeColor="text2" w:themeTint="BF"/>
        </w:rPr>
        <w:t>Eigen antwoord van de leerling</w:t>
      </w:r>
    </w:p>
    <w:p w14:paraId="2B71DE93" w14:textId="77777777" w:rsidR="0057264C" w:rsidRPr="0057264C" w:rsidRDefault="0057264C" w:rsidP="0057264C">
      <w:pPr>
        <w:rPr>
          <w:color w:val="215E99" w:themeColor="text2" w:themeTint="BF"/>
        </w:rPr>
      </w:pPr>
    </w:p>
    <w:p w14:paraId="243DF951" w14:textId="77777777" w:rsidR="00D233A7" w:rsidRDefault="00D233A7" w:rsidP="00D233A7">
      <w:r>
        <w:t>Wat vond je het meest verrassend of interessant tijdens deze opdracht?</w:t>
      </w:r>
    </w:p>
    <w:p w14:paraId="6F2B2F99" w14:textId="77777777" w:rsidR="0057264C" w:rsidRDefault="0057264C" w:rsidP="0057264C">
      <w:pPr>
        <w:rPr>
          <w:color w:val="215E99" w:themeColor="text2" w:themeTint="BF"/>
        </w:rPr>
      </w:pPr>
      <w:r>
        <w:rPr>
          <w:color w:val="215E99" w:themeColor="text2" w:themeTint="BF"/>
        </w:rPr>
        <w:t>Eigen antwoord van de leerling</w:t>
      </w:r>
    </w:p>
    <w:p w14:paraId="7096250D" w14:textId="77777777" w:rsidR="00D233A7" w:rsidRDefault="00D233A7" w:rsidP="00D233A7"/>
    <w:p w14:paraId="4B1849B3" w14:textId="77777777" w:rsidR="00D233A7" w:rsidRPr="006D74D3" w:rsidRDefault="00D233A7" w:rsidP="00D233A7">
      <w:pPr>
        <w:rPr>
          <w:u w:val="single"/>
        </w:rPr>
      </w:pPr>
      <w:r w:rsidRPr="006D74D3">
        <w:rPr>
          <w:u w:val="single"/>
        </w:rPr>
        <w:t>Bonusvraag:</w:t>
      </w:r>
    </w:p>
    <w:p w14:paraId="7DD03A1B" w14:textId="15B8D4B2" w:rsidR="00D233A7" w:rsidRDefault="00D233A7" w:rsidP="00D233A7">
      <w:r>
        <w:t xml:space="preserve">Kies zelf een organische reactie uit die je op de website kunt invoeren. Voer deze in de Reaction Solver in en schrijf op </w:t>
      </w:r>
      <w:r w:rsidR="00B9432B">
        <w:t>welk reactietype dit is en wat het eindproduct is</w:t>
      </w:r>
      <w:r>
        <w:t>!</w:t>
      </w:r>
    </w:p>
    <w:p w14:paraId="14E3AF0B" w14:textId="77777777" w:rsidR="00B9432B" w:rsidRDefault="00B9432B" w:rsidP="00B9432B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Voorbeeld: </w:t>
      </w:r>
    </w:p>
    <w:p w14:paraId="5768417A" w14:textId="5993C46F" w:rsidR="00B9432B" w:rsidRPr="00B9432B" w:rsidRDefault="00B9432B" w:rsidP="00B9432B">
      <w:pPr>
        <w:rPr>
          <w:color w:val="215E99" w:themeColor="text2" w:themeTint="BF"/>
        </w:rPr>
      </w:pPr>
      <w:r w:rsidRPr="00B9432B">
        <w:rPr>
          <w:color w:val="215E99" w:themeColor="text2" w:themeTint="BF"/>
        </w:rPr>
        <w:t>Gekozen reactie: Ethanol (C₂H₅OH) + H₂SO₄ (zwavelzuur)</w:t>
      </w:r>
    </w:p>
    <w:p w14:paraId="55A4D483" w14:textId="77777777" w:rsidR="00B9432B" w:rsidRPr="00B9432B" w:rsidRDefault="00B9432B" w:rsidP="00B9432B">
      <w:pPr>
        <w:rPr>
          <w:color w:val="215E99" w:themeColor="text2" w:themeTint="BF"/>
        </w:rPr>
      </w:pPr>
      <w:r w:rsidRPr="00B9432B">
        <w:rPr>
          <w:color w:val="215E99" w:themeColor="text2" w:themeTint="BF"/>
        </w:rPr>
        <w:t>Reactietype: Dit is een eliminatiereactie, waarbij een watermolecuul wordt verwijderd uit ethanol.</w:t>
      </w:r>
    </w:p>
    <w:p w14:paraId="1D26B72E" w14:textId="55087568" w:rsidR="009145FE" w:rsidRPr="00280D71" w:rsidRDefault="00B9432B" w:rsidP="00226400">
      <w:pPr>
        <w:rPr>
          <w:color w:val="215E99" w:themeColor="text2" w:themeTint="BF"/>
        </w:rPr>
      </w:pPr>
      <w:r w:rsidRPr="00B9432B">
        <w:rPr>
          <w:color w:val="215E99" w:themeColor="text2" w:themeTint="BF"/>
        </w:rPr>
        <w:t>Eindproduct: Het eindproduct is ethyleen (CH₂=CH₂). Tijdens deze reactie verliest ethanol een watermolecuul, wat leidt tot de vorming van een dubbele binding tussen de koolstofatomen (een alkeen).</w:t>
      </w:r>
      <w:bookmarkEnd w:id="0"/>
    </w:p>
    <w:p w14:paraId="429C1B49" w14:textId="77777777" w:rsidR="004D063B" w:rsidRDefault="004D063B">
      <w:pPr>
        <w:rPr>
          <w:highlight w:val="cyan"/>
        </w:rPr>
      </w:pPr>
      <w:r>
        <w:rPr>
          <w:highlight w:val="cyan"/>
        </w:rPr>
        <w:br w:type="page"/>
      </w:r>
    </w:p>
    <w:p w14:paraId="2C74AD82" w14:textId="77777777" w:rsidR="004D063B" w:rsidRDefault="004D063B" w:rsidP="004D063B">
      <w:pPr>
        <w:rPr>
          <w:highlight w:val="cyan"/>
        </w:rPr>
      </w:pPr>
    </w:p>
    <w:p w14:paraId="5FD55E73" w14:textId="77777777" w:rsidR="004D063B" w:rsidRPr="004F46F0" w:rsidRDefault="004D063B" w:rsidP="004D063B">
      <w:pPr>
        <w:rPr>
          <w:b/>
          <w:bCs/>
          <w:sz w:val="36"/>
          <w:szCs w:val="36"/>
          <w:u w:val="single"/>
        </w:rPr>
      </w:pPr>
    </w:p>
    <w:p w14:paraId="4E236136" w14:textId="7B01B179" w:rsidR="006D74D3" w:rsidRDefault="00263811" w:rsidP="006D74D3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Organosolver</w:t>
      </w:r>
    </w:p>
    <w:p w14:paraId="75921F1B" w14:textId="77777777" w:rsidR="006D74D3" w:rsidRPr="006D74D3" w:rsidRDefault="006D74D3" w:rsidP="006D74D3">
      <w:pPr>
        <w:rPr>
          <w:b/>
          <w:bCs/>
          <w:sz w:val="36"/>
          <w:szCs w:val="36"/>
          <w:u w:val="single"/>
        </w:rPr>
      </w:pPr>
    </w:p>
    <w:p w14:paraId="63E9FB6D" w14:textId="4FEE3685" w:rsidR="006D74D3" w:rsidRDefault="006D74D3" w:rsidP="006D74D3">
      <w:r w:rsidRPr="006D74D3">
        <w:rPr>
          <w:b/>
          <w:bCs/>
          <w:u w:val="single"/>
        </w:rPr>
        <w:t>Doel:</w:t>
      </w:r>
      <w:r>
        <w:t xml:space="preserve"> Leer organische reacties herkennen en </w:t>
      </w:r>
      <w:r w:rsidR="00822C43">
        <w:t xml:space="preserve">benoem organische moleculen volgens de IUPAC benaming </w:t>
      </w:r>
      <w:r>
        <w:t>door de website OrgoSolver te gebruiken.</w:t>
      </w:r>
    </w:p>
    <w:p w14:paraId="225F6B40" w14:textId="77777777" w:rsidR="006D74D3" w:rsidRDefault="006D74D3" w:rsidP="006D74D3"/>
    <w:p w14:paraId="41A24A3F" w14:textId="439BC607" w:rsidR="006D74D3" w:rsidRPr="006D74D3" w:rsidRDefault="006D74D3" w:rsidP="006D74D3">
      <w:pPr>
        <w:rPr>
          <w:u w:val="single"/>
        </w:rPr>
      </w:pPr>
      <w:r w:rsidRPr="006D74D3">
        <w:rPr>
          <w:u w:val="single"/>
        </w:rPr>
        <w:t>Benodigdheden:</w:t>
      </w:r>
    </w:p>
    <w:p w14:paraId="0A071E1E" w14:textId="77777777" w:rsidR="006D74D3" w:rsidRDefault="006D74D3" w:rsidP="006D74D3">
      <w:r>
        <w:t>- Computer of tablet met internettoegang.</w:t>
      </w:r>
    </w:p>
    <w:p w14:paraId="4E1B2676" w14:textId="3B700FE0" w:rsidR="006D74D3" w:rsidRDefault="006D74D3" w:rsidP="006D74D3">
      <w:r>
        <w:t>- Toegang tot de website OrgoSolver (https://orgosolver.com/#solver).</w:t>
      </w:r>
    </w:p>
    <w:p w14:paraId="029F543D" w14:textId="77777777" w:rsidR="006D74D3" w:rsidRDefault="006D74D3" w:rsidP="006D74D3">
      <w:r>
        <w:t>- Pen en papier voor notities.</w:t>
      </w:r>
    </w:p>
    <w:p w14:paraId="356F53B2" w14:textId="77777777" w:rsidR="006D74D3" w:rsidRDefault="006D74D3" w:rsidP="006D74D3"/>
    <w:p w14:paraId="3223A097" w14:textId="378E6D09" w:rsidR="006D74D3" w:rsidRPr="006D74D3" w:rsidRDefault="006D74D3" w:rsidP="006D74D3">
      <w:pPr>
        <w:rPr>
          <w:u w:val="single"/>
        </w:rPr>
      </w:pPr>
      <w:r w:rsidRPr="006D74D3">
        <w:rPr>
          <w:u w:val="single"/>
        </w:rPr>
        <w:t>Stap 1: Verken de OrgoSolver-tool</w:t>
      </w:r>
    </w:p>
    <w:p w14:paraId="1BD48318" w14:textId="159AE996" w:rsidR="006D74D3" w:rsidRDefault="006D74D3" w:rsidP="007D6272">
      <w:pPr>
        <w:pStyle w:val="Lijstalinea"/>
        <w:numPr>
          <w:ilvl w:val="1"/>
          <w:numId w:val="21"/>
        </w:numPr>
      </w:pPr>
      <w:r>
        <w:t xml:space="preserve">Open de website OrgoSolver: </w:t>
      </w:r>
      <w:hyperlink r:id="rId11" w:anchor="solver" w:history="1">
        <w:r w:rsidRPr="00DA5ECB">
          <w:rPr>
            <w:rStyle w:val="Hyperlink"/>
          </w:rPr>
          <w:t>https://orgosolver.com/#solver</w:t>
        </w:r>
      </w:hyperlink>
      <w:r>
        <w:t xml:space="preserve"> </w:t>
      </w:r>
    </w:p>
    <w:p w14:paraId="42B5F913" w14:textId="39B234B7" w:rsidR="006D74D3" w:rsidRDefault="006D74D3" w:rsidP="007D6272">
      <w:pPr>
        <w:pStyle w:val="Lijstalinea"/>
        <w:numPr>
          <w:ilvl w:val="1"/>
          <w:numId w:val="21"/>
        </w:numPr>
      </w:pPr>
      <w:r>
        <w:t>Klik op "Reaction Solver" om te beginnen.</w:t>
      </w:r>
    </w:p>
    <w:p w14:paraId="5A212112" w14:textId="174B86B4" w:rsidR="006D74D3" w:rsidRDefault="006D74D3" w:rsidP="007D6272">
      <w:pPr>
        <w:pStyle w:val="Lijstalinea"/>
        <w:numPr>
          <w:ilvl w:val="1"/>
          <w:numId w:val="21"/>
        </w:numPr>
      </w:pPr>
      <w:r>
        <w:t>Besteed 5 minuten aan het verkennen van de tool. Klik op verschillende organische moleculen om te zien wat er gebeurt. Welke reacties zie je? Neem kort 1-2 voorbeeldreacties over op je papier (beginstof → reactieproduct).</w:t>
      </w:r>
    </w:p>
    <w:p w14:paraId="43FEA135" w14:textId="77777777" w:rsidR="006D74D3" w:rsidRDefault="006D74D3" w:rsidP="006D74D3"/>
    <w:p w14:paraId="03F19045" w14:textId="77777777" w:rsidR="006D74D3" w:rsidRPr="006D74D3" w:rsidRDefault="006D74D3" w:rsidP="006D74D3">
      <w:pPr>
        <w:rPr>
          <w:u w:val="single"/>
        </w:rPr>
      </w:pPr>
    </w:p>
    <w:p w14:paraId="653852F9" w14:textId="52740C35" w:rsidR="006D74D3" w:rsidRPr="006D74D3" w:rsidRDefault="006D74D3" w:rsidP="006D74D3">
      <w:pPr>
        <w:rPr>
          <w:u w:val="single"/>
        </w:rPr>
      </w:pPr>
      <w:r w:rsidRPr="006D74D3">
        <w:rPr>
          <w:u w:val="single"/>
        </w:rPr>
        <w:t>Stap 2: Reacties voorspellen</w:t>
      </w:r>
    </w:p>
    <w:p w14:paraId="3CD4053B" w14:textId="6B1413EA" w:rsidR="006D74D3" w:rsidRDefault="006D74D3" w:rsidP="006D74D3">
      <w:r>
        <w:t>Nu ga je zelf reacties voorspellen. Gebruik de Reaction Solver en voer de volgende reacties in om te kijken wat de producten zijn. Noteer de resultaten in een tabel op je papier.</w:t>
      </w:r>
    </w:p>
    <w:p w14:paraId="2720D3EB" w14:textId="74311F7C" w:rsidR="00A36BB1" w:rsidRDefault="00A36BB1" w:rsidP="006D74D3">
      <w:r>
        <w:t>Neem telkens een sc</w:t>
      </w:r>
      <w:r w:rsidR="0030455D">
        <w:t>r</w:t>
      </w:r>
      <w:r>
        <w:t xml:space="preserve">eenshot van je resulaten en voeg deze in in het  document. </w:t>
      </w:r>
    </w:p>
    <w:p w14:paraId="2CD97C0E" w14:textId="77777777" w:rsidR="006D74D3" w:rsidRDefault="006D74D3" w:rsidP="006D74D3"/>
    <w:p w14:paraId="41141AE4" w14:textId="77777777" w:rsidR="006D74D3" w:rsidRDefault="006D74D3" w:rsidP="006D74D3">
      <w:r>
        <w:t>Reactie 1: Voer in: CH₃-CH=CH₂ (propeen) + HBr (waterstofbromide)</w:t>
      </w:r>
    </w:p>
    <w:p w14:paraId="318E25D2" w14:textId="77777777" w:rsidR="006D74D3" w:rsidRDefault="006D74D3" w:rsidP="006D74D3">
      <w:pPr>
        <w:pStyle w:val="Lijstalinea"/>
        <w:numPr>
          <w:ilvl w:val="0"/>
          <w:numId w:val="10"/>
        </w:numPr>
      </w:pPr>
      <w:r>
        <w:t xml:space="preserve">Wat gebeurt er met de dubbele binding?  </w:t>
      </w:r>
    </w:p>
    <w:p w14:paraId="603F61FE" w14:textId="77777777" w:rsidR="007D6272" w:rsidRDefault="007D6272" w:rsidP="007D6272">
      <w:pPr>
        <w:pStyle w:val="Lijstalinea"/>
      </w:pPr>
    </w:p>
    <w:p w14:paraId="23AD203C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43BA741D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4015E98A" w14:textId="77777777" w:rsidR="007D6272" w:rsidRDefault="007D6272" w:rsidP="007D6272">
      <w:pPr>
        <w:pStyle w:val="Lijstalinea"/>
      </w:pPr>
    </w:p>
    <w:p w14:paraId="3A277623" w14:textId="7C6B0AE6" w:rsidR="006D74D3" w:rsidRDefault="006D74D3" w:rsidP="006D74D3">
      <w:pPr>
        <w:pStyle w:val="Lijstalinea"/>
        <w:numPr>
          <w:ilvl w:val="0"/>
          <w:numId w:val="10"/>
        </w:numPr>
      </w:pPr>
      <w:r>
        <w:t>Wat is het eindproduct?</w:t>
      </w:r>
    </w:p>
    <w:p w14:paraId="36DE5970" w14:textId="77777777" w:rsidR="007D6272" w:rsidRDefault="007D6272" w:rsidP="007D6272">
      <w:pPr>
        <w:pStyle w:val="Lijstalinea"/>
      </w:pPr>
    </w:p>
    <w:p w14:paraId="69DC224D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3D1CDFE8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480B056E" w14:textId="77777777" w:rsidR="007D6272" w:rsidRDefault="007D6272" w:rsidP="007D6272">
      <w:pPr>
        <w:pStyle w:val="Lijstalinea"/>
      </w:pPr>
    </w:p>
    <w:p w14:paraId="16EC004C" w14:textId="77777777" w:rsidR="006D74D3" w:rsidRDefault="006D74D3" w:rsidP="006D74D3"/>
    <w:p w14:paraId="3A30EA09" w14:textId="77777777" w:rsidR="007D6272" w:rsidRDefault="007D6272" w:rsidP="006D74D3"/>
    <w:p w14:paraId="43032CE2" w14:textId="07509A02" w:rsidR="006D74D3" w:rsidRDefault="006D74D3" w:rsidP="006D74D3">
      <w:r>
        <w:t>Reactie 2: Voer in: 2-butanol + H</w:t>
      </w:r>
      <w:r w:rsidR="00DF7E9F">
        <w:t>Cl</w:t>
      </w:r>
      <w:r>
        <w:t xml:space="preserve"> (</w:t>
      </w:r>
      <w:r w:rsidR="00DF7E9F">
        <w:t>zoutzuur</w:t>
      </w:r>
      <w:r>
        <w:t>)</w:t>
      </w:r>
    </w:p>
    <w:p w14:paraId="3DC93A2F" w14:textId="77777777" w:rsidR="006D74D3" w:rsidRDefault="006D74D3" w:rsidP="006D74D3">
      <w:pPr>
        <w:pStyle w:val="Lijstalinea"/>
        <w:numPr>
          <w:ilvl w:val="0"/>
          <w:numId w:val="11"/>
        </w:numPr>
      </w:pPr>
      <w:r>
        <w:t xml:space="preserve">Wat gebeurt er met de hydroxylgroep (-OH)?  </w:t>
      </w:r>
    </w:p>
    <w:p w14:paraId="545057F3" w14:textId="77777777" w:rsidR="007D6272" w:rsidRDefault="007D6272" w:rsidP="007D6272">
      <w:pPr>
        <w:pStyle w:val="Lijstalinea"/>
      </w:pPr>
    </w:p>
    <w:p w14:paraId="054A9DDA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1A967097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3C6EE4C1" w14:textId="77777777" w:rsidR="007D6272" w:rsidRDefault="007D6272" w:rsidP="007D6272">
      <w:pPr>
        <w:pStyle w:val="Lijstalinea"/>
      </w:pPr>
    </w:p>
    <w:p w14:paraId="2D32B6CF" w14:textId="1820CF9B" w:rsidR="006D74D3" w:rsidRDefault="006D74D3" w:rsidP="006D74D3">
      <w:pPr>
        <w:pStyle w:val="Lijstalinea"/>
        <w:numPr>
          <w:ilvl w:val="0"/>
          <w:numId w:val="11"/>
        </w:numPr>
      </w:pPr>
      <w:r>
        <w:t>Wat is het eindproduct?</w:t>
      </w:r>
    </w:p>
    <w:p w14:paraId="1BC03A6D" w14:textId="77777777" w:rsidR="007D6272" w:rsidRDefault="007D6272" w:rsidP="007D6272">
      <w:pPr>
        <w:pStyle w:val="Lijstalinea"/>
      </w:pPr>
    </w:p>
    <w:p w14:paraId="6758EA16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4028E8A0" w14:textId="018F34AA" w:rsidR="006D74D3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1A5623E3" w14:textId="77777777" w:rsidR="006D74D3" w:rsidRDefault="006D74D3" w:rsidP="006D74D3"/>
    <w:p w14:paraId="3397E232" w14:textId="4EB4DD66" w:rsidR="006D74D3" w:rsidRDefault="006D74D3" w:rsidP="006D74D3">
      <w:r>
        <w:t xml:space="preserve">Reactie 3: Voer in: benzaldehyde (C₆H₅CHO) + </w:t>
      </w:r>
      <w:r w:rsidR="00671A33">
        <w:t>H</w:t>
      </w:r>
      <w:r w:rsidR="00671A33">
        <w:rPr>
          <w:vertAlign w:val="subscript"/>
        </w:rPr>
        <w:t>2</w:t>
      </w:r>
      <w:r w:rsidR="00671A33">
        <w:t>O (water)</w:t>
      </w:r>
      <w:r>
        <w:t xml:space="preserve">  </w:t>
      </w:r>
    </w:p>
    <w:p w14:paraId="3125D83C" w14:textId="33C34211" w:rsidR="007D6272" w:rsidRDefault="006D74D3" w:rsidP="007D6272">
      <w:pPr>
        <w:pStyle w:val="Lijstalinea"/>
        <w:numPr>
          <w:ilvl w:val="0"/>
          <w:numId w:val="14"/>
        </w:numPr>
      </w:pPr>
      <w:r>
        <w:t xml:space="preserve">Welke functionele groep verandert hier?  </w:t>
      </w:r>
    </w:p>
    <w:p w14:paraId="2B866C10" w14:textId="77777777" w:rsidR="007D6272" w:rsidRDefault="007D6272" w:rsidP="007D6272">
      <w:pPr>
        <w:pStyle w:val="Lijstalinea"/>
      </w:pPr>
    </w:p>
    <w:p w14:paraId="40376921" w14:textId="69E7D41E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76A21EEB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305C4956" w14:textId="5625790F" w:rsidR="007D6272" w:rsidRDefault="007D6272" w:rsidP="007D6272">
      <w:pPr>
        <w:pStyle w:val="Lijstalinea"/>
      </w:pPr>
    </w:p>
    <w:p w14:paraId="35F7E06D" w14:textId="6D7C4EB0" w:rsidR="006D74D3" w:rsidRDefault="006D74D3" w:rsidP="006D74D3">
      <w:pPr>
        <w:pStyle w:val="Lijstalinea"/>
        <w:numPr>
          <w:ilvl w:val="0"/>
          <w:numId w:val="14"/>
        </w:numPr>
      </w:pPr>
      <w:r>
        <w:t>Wat is het eindproduct?</w:t>
      </w:r>
    </w:p>
    <w:p w14:paraId="0DB32FC4" w14:textId="77777777" w:rsidR="007D6272" w:rsidRDefault="007D6272" w:rsidP="007D6272">
      <w:pPr>
        <w:pStyle w:val="Lijstalinea"/>
      </w:pPr>
    </w:p>
    <w:p w14:paraId="5DACE00F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4C1C8307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5BE43AB4" w14:textId="77777777" w:rsidR="007D6272" w:rsidRDefault="007D6272" w:rsidP="007D6272">
      <w:pPr>
        <w:pStyle w:val="Lijstalinea"/>
      </w:pPr>
    </w:p>
    <w:p w14:paraId="57E714CD" w14:textId="77777777" w:rsidR="006D74D3" w:rsidRDefault="006D74D3" w:rsidP="006D74D3"/>
    <w:p w14:paraId="7CB46241" w14:textId="77777777" w:rsidR="006D74D3" w:rsidRDefault="006D74D3" w:rsidP="006D74D3"/>
    <w:p w14:paraId="28AC1B16" w14:textId="77777777" w:rsidR="008848C7" w:rsidRDefault="006D74D3" w:rsidP="008848C7">
      <w:pPr>
        <w:rPr>
          <w:u w:val="single"/>
        </w:rPr>
      </w:pPr>
      <w:r w:rsidRPr="006D74D3">
        <w:rPr>
          <w:u w:val="single"/>
        </w:rPr>
        <w:t xml:space="preserve">Stap 3: </w:t>
      </w:r>
      <w:r w:rsidR="007E7F20">
        <w:rPr>
          <w:u w:val="single"/>
        </w:rPr>
        <w:t>IUPAC-benaming:</w:t>
      </w:r>
      <w:r w:rsidR="00822C43">
        <w:rPr>
          <w:u w:val="single"/>
        </w:rPr>
        <w:t>:</w:t>
      </w:r>
    </w:p>
    <w:p w14:paraId="474AD4C9" w14:textId="4DA559F4" w:rsidR="006D74D3" w:rsidRPr="008848C7" w:rsidRDefault="006D74D3" w:rsidP="008848C7">
      <w:pPr>
        <w:pStyle w:val="Lijstalinea"/>
        <w:numPr>
          <w:ilvl w:val="0"/>
          <w:numId w:val="24"/>
        </w:numPr>
        <w:rPr>
          <w:u w:val="single"/>
        </w:rPr>
      </w:pPr>
      <w:r>
        <w:t xml:space="preserve">Ga naar </w:t>
      </w:r>
      <w:r w:rsidR="00822C43">
        <w:t>IUPAC namer</w:t>
      </w:r>
      <w:r>
        <w:t xml:space="preserve"> op OrgoSolver.</w:t>
      </w:r>
    </w:p>
    <w:p w14:paraId="06CEC271" w14:textId="3515C2B6" w:rsidR="006D74D3" w:rsidRDefault="00822C43" w:rsidP="008848C7">
      <w:pPr>
        <w:pStyle w:val="Lijstalinea"/>
        <w:numPr>
          <w:ilvl w:val="0"/>
          <w:numId w:val="24"/>
        </w:numPr>
      </w:pPr>
      <w:r>
        <w:t xml:space="preserve">Bouw een alkaan, een alkeen en een alkyn en noteer hun IUPAC-benaming. </w:t>
      </w:r>
    </w:p>
    <w:p w14:paraId="1F035A0D" w14:textId="77777777" w:rsidR="007D6272" w:rsidRDefault="007D6272" w:rsidP="007D6272">
      <w:pPr>
        <w:pStyle w:val="Lijstalinea"/>
      </w:pPr>
    </w:p>
    <w:p w14:paraId="41C14F65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257F1957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18BE8210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5FB87084" w14:textId="77777777" w:rsidR="007D6272" w:rsidRDefault="007D6272" w:rsidP="007D6272">
      <w:pPr>
        <w:pStyle w:val="Lijstalinea"/>
      </w:pPr>
    </w:p>
    <w:p w14:paraId="2E12D1B7" w14:textId="31D9996D" w:rsidR="00822C43" w:rsidRDefault="00822C43" w:rsidP="008848C7">
      <w:pPr>
        <w:pStyle w:val="Lijstalinea"/>
        <w:numPr>
          <w:ilvl w:val="0"/>
          <w:numId w:val="24"/>
        </w:numPr>
      </w:pPr>
      <w:r>
        <w:t xml:space="preserve">Noteer ook de brutoformule van elk molecule. </w:t>
      </w:r>
    </w:p>
    <w:p w14:paraId="56017E75" w14:textId="77777777" w:rsidR="007D6272" w:rsidRDefault="007D6272" w:rsidP="007D6272">
      <w:pPr>
        <w:pStyle w:val="Lijstalinea"/>
      </w:pPr>
    </w:p>
    <w:p w14:paraId="6D17BF90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4D894BA0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2700D4C7" w14:textId="77777777" w:rsidR="007D6272" w:rsidRDefault="007D6272" w:rsidP="007D6272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376CD392" w14:textId="77777777" w:rsidR="00A36BB1" w:rsidRDefault="00A36BB1" w:rsidP="007D6272">
      <w:pPr>
        <w:pStyle w:val="Lijstalinea"/>
      </w:pPr>
    </w:p>
    <w:p w14:paraId="13CEA168" w14:textId="011B345A" w:rsidR="00A36BB1" w:rsidRDefault="00A36BB1" w:rsidP="00A36BB1">
      <w:pPr>
        <w:pStyle w:val="Lijstalinea"/>
        <w:numPr>
          <w:ilvl w:val="0"/>
          <w:numId w:val="24"/>
        </w:numPr>
      </w:pPr>
      <w:r>
        <w:t>Neem telkens een sc</w:t>
      </w:r>
      <w:r w:rsidR="00DB09F9">
        <w:t>r</w:t>
      </w:r>
      <w:r>
        <w:t xml:space="preserve">eenshot van je resulaten en voeg deze in in het  document. </w:t>
      </w:r>
    </w:p>
    <w:p w14:paraId="32AB614B" w14:textId="102C0E7D" w:rsidR="00A36BB1" w:rsidRDefault="00A36BB1" w:rsidP="00A36BB1">
      <w:pPr>
        <w:pStyle w:val="Lijstalinea"/>
      </w:pPr>
    </w:p>
    <w:p w14:paraId="1E0B1C0C" w14:textId="77777777" w:rsidR="007D6272" w:rsidRDefault="007D6272" w:rsidP="006D74D3">
      <w:pPr>
        <w:rPr>
          <w:u w:val="single"/>
        </w:rPr>
      </w:pPr>
    </w:p>
    <w:p w14:paraId="0E7371B5" w14:textId="17D33E56" w:rsidR="006D74D3" w:rsidRPr="006D74D3" w:rsidRDefault="006D74D3" w:rsidP="006D74D3">
      <w:pPr>
        <w:rPr>
          <w:u w:val="single"/>
        </w:rPr>
      </w:pPr>
      <w:r w:rsidRPr="006D74D3">
        <w:rPr>
          <w:u w:val="single"/>
        </w:rPr>
        <w:t>Stap 4: Reflectie en Bespreking</w:t>
      </w:r>
    </w:p>
    <w:p w14:paraId="7DDDF608" w14:textId="603CC77A" w:rsidR="006D74D3" w:rsidRDefault="006D74D3" w:rsidP="006D74D3">
      <w:r>
        <w:t>Schrijf kort op welke nieuwe dingen je hebt geleerd over organische reacties</w:t>
      </w:r>
      <w:r w:rsidR="00822C43">
        <w:t>.</w:t>
      </w:r>
      <w:r>
        <w:t xml:space="preserve">  </w:t>
      </w:r>
    </w:p>
    <w:p w14:paraId="45903854" w14:textId="77777777" w:rsidR="007D6272" w:rsidRDefault="007D6272" w:rsidP="006D74D3"/>
    <w:p w14:paraId="08345132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3802D3C9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2420B66E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4F57CF03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42F8A5FB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605605AE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41A2D154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316E776C" w14:textId="75EEAC54" w:rsidR="007D6272" w:rsidRDefault="007D6272" w:rsidP="007D6272">
      <w:pPr>
        <w:ind w:left="-720"/>
      </w:pPr>
    </w:p>
    <w:p w14:paraId="47348379" w14:textId="2C84C80D" w:rsidR="006D74D3" w:rsidRDefault="006D74D3" w:rsidP="006D74D3">
      <w:r>
        <w:t>Wat vond je het meest verrassend of interessant tijdens deze opdracht?</w:t>
      </w:r>
    </w:p>
    <w:p w14:paraId="4524819F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392BFA1B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638B2645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7E86EEB1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4DE3A243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44A48875" w14:textId="2FCCEC1F" w:rsidR="006D74D3" w:rsidRDefault="006D74D3" w:rsidP="007D6272"/>
    <w:p w14:paraId="07143DAE" w14:textId="619DA0C8" w:rsidR="006D74D3" w:rsidRPr="006D74D3" w:rsidRDefault="006D74D3" w:rsidP="006D74D3">
      <w:pPr>
        <w:rPr>
          <w:u w:val="single"/>
        </w:rPr>
      </w:pPr>
      <w:r w:rsidRPr="006D74D3">
        <w:rPr>
          <w:u w:val="single"/>
        </w:rPr>
        <w:t>Bonusvraag:</w:t>
      </w:r>
    </w:p>
    <w:p w14:paraId="5B3B03A1" w14:textId="0BB4112D" w:rsidR="00A36BB1" w:rsidRDefault="006D74D3" w:rsidP="00A36BB1">
      <w:r>
        <w:t>Kies zelf een organische reactie uit die je op de website kunt invoeren. Voer deze in de Reaction Solver in en schrijf op wat er gebeurt!</w:t>
      </w:r>
      <w:r w:rsidR="00A36BB1">
        <w:t xml:space="preserve"> Neem een sc</w:t>
      </w:r>
      <w:r w:rsidR="00DB09F9">
        <w:t>r</w:t>
      </w:r>
      <w:r w:rsidR="00A36BB1">
        <w:t xml:space="preserve">eenshot van je resulaat en voeg deze in in het  document. </w:t>
      </w:r>
    </w:p>
    <w:p w14:paraId="23963905" w14:textId="02071F1E" w:rsidR="007D6272" w:rsidRDefault="007D6272" w:rsidP="006D74D3"/>
    <w:p w14:paraId="283C9CB4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2E9D9CA1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7079EA2A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44AFC6A2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636BF4D7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1D5AA9F1" w14:textId="77777777" w:rsidR="007D6272" w:rsidRDefault="007D6272" w:rsidP="007D6272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4F1D0B05" w14:textId="77777777" w:rsidR="007D6272" w:rsidRDefault="007D6272" w:rsidP="006D74D3"/>
    <w:p w14:paraId="22B9E384" w14:textId="77777777" w:rsidR="004D063B" w:rsidRDefault="004D063B" w:rsidP="00226400"/>
    <w:sectPr w:rsidR="004D063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049E" w14:textId="77777777" w:rsidR="00A26077" w:rsidRDefault="00A26077" w:rsidP="004D063B">
      <w:pPr>
        <w:spacing w:after="0" w:line="240" w:lineRule="auto"/>
      </w:pPr>
      <w:r>
        <w:separator/>
      </w:r>
    </w:p>
  </w:endnote>
  <w:endnote w:type="continuationSeparator" w:id="0">
    <w:p w14:paraId="5E83C7A1" w14:textId="77777777" w:rsidR="00A26077" w:rsidRDefault="00A26077" w:rsidP="004D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DE01" w14:textId="77777777" w:rsidR="00A26077" w:rsidRDefault="00A26077" w:rsidP="004D063B">
      <w:pPr>
        <w:spacing w:after="0" w:line="240" w:lineRule="auto"/>
      </w:pPr>
      <w:r>
        <w:separator/>
      </w:r>
    </w:p>
  </w:footnote>
  <w:footnote w:type="continuationSeparator" w:id="0">
    <w:p w14:paraId="38466D56" w14:textId="77777777" w:rsidR="00A26077" w:rsidRDefault="00A26077" w:rsidP="004D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8F5E" w14:textId="13DCF09E" w:rsidR="004D063B" w:rsidRDefault="004D063B">
    <w:pPr>
      <w:pStyle w:val="Koptekst"/>
    </w:pPr>
    <w:r w:rsidRPr="00E5008B">
      <w:rPr>
        <w:noProof/>
      </w:rPr>
      <w:drawing>
        <wp:anchor distT="0" distB="0" distL="114300" distR="114300" simplePos="0" relativeHeight="251659264" behindDoc="0" locked="0" layoutInCell="1" allowOverlap="1" wp14:anchorId="1E07AB40" wp14:editId="59E68969">
          <wp:simplePos x="0" y="0"/>
          <wp:positionH relativeFrom="page">
            <wp:posOffset>152400</wp:posOffset>
          </wp:positionH>
          <wp:positionV relativeFrom="paragraph">
            <wp:posOffset>-335280</wp:posOffset>
          </wp:positionV>
          <wp:extent cx="2628900" cy="1080770"/>
          <wp:effectExtent l="0" t="0" r="0" b="0"/>
          <wp:wrapSquare wrapText="bothSides"/>
          <wp:docPr id="234517725" name="Afbeelding 1" descr="Afbeelding met tekst, Graphics, ontwerp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517725" name="Afbeelding 1" descr="Afbeelding met tekst, Graphics, ontwerp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6401B"/>
    <w:multiLevelType w:val="hybridMultilevel"/>
    <w:tmpl w:val="4A22737E"/>
    <w:lvl w:ilvl="0" w:tplc="1D22245E">
      <w:start w:val="1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3AB82072">
      <w:numFmt w:val="bullet"/>
      <w:lvlText w:val="-"/>
      <w:lvlJc w:val="left"/>
      <w:pPr>
        <w:ind w:left="1298" w:hanging="360"/>
      </w:pPr>
      <w:rPr>
        <w:rFonts w:ascii="Aptos" w:eastAsiaTheme="minorHAnsi" w:hAnsi="Aptos" w:cstheme="minorBidi" w:hint="default"/>
      </w:r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748580B"/>
    <w:multiLevelType w:val="hybridMultilevel"/>
    <w:tmpl w:val="050CF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26C4"/>
    <w:multiLevelType w:val="hybridMultilevel"/>
    <w:tmpl w:val="B8C85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6C3D"/>
    <w:multiLevelType w:val="hybridMultilevel"/>
    <w:tmpl w:val="66E49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74EE"/>
    <w:multiLevelType w:val="hybridMultilevel"/>
    <w:tmpl w:val="6590B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94D"/>
    <w:multiLevelType w:val="hybridMultilevel"/>
    <w:tmpl w:val="CABAC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B11"/>
    <w:multiLevelType w:val="hybridMultilevel"/>
    <w:tmpl w:val="084EDFFE"/>
    <w:lvl w:ilvl="0" w:tplc="6932FB5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color w:val="auto"/>
        <w:sz w:val="28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2EEEA">
      <w:start w:val="1"/>
      <w:numFmt w:val="bullet"/>
      <w:pStyle w:val="Wenkops1"/>
      <w:lvlText w:val=""/>
      <w:lvlJc w:val="left"/>
      <w:pPr>
        <w:ind w:left="2160" w:hanging="360"/>
      </w:pPr>
      <w:rPr>
        <w:rFonts w:ascii="Symbol" w:hAnsi="Symbol" w:hint="default"/>
        <w:color w:val="auto"/>
        <w:sz w:val="22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82614"/>
    <w:multiLevelType w:val="hybridMultilevel"/>
    <w:tmpl w:val="0EB20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65244"/>
    <w:multiLevelType w:val="hybridMultilevel"/>
    <w:tmpl w:val="51D85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39C87AF8"/>
    <w:multiLevelType w:val="hybridMultilevel"/>
    <w:tmpl w:val="BB0A09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1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2" w15:restartNumberingAfterBreak="0">
    <w:nsid w:val="4D476E0B"/>
    <w:multiLevelType w:val="hybridMultilevel"/>
    <w:tmpl w:val="3FCA78D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A7A5F"/>
    <w:multiLevelType w:val="hybridMultilevel"/>
    <w:tmpl w:val="22126DD8"/>
    <w:lvl w:ilvl="0" w:tplc="87F64C72">
      <w:numFmt w:val="bullet"/>
      <w:lvlText w:val="-"/>
      <w:lvlJc w:val="left"/>
      <w:pPr>
        <w:ind w:left="50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4" w15:restartNumberingAfterBreak="0">
    <w:nsid w:val="5A983781"/>
    <w:multiLevelType w:val="hybridMultilevel"/>
    <w:tmpl w:val="EF309DF4"/>
    <w:lvl w:ilvl="0" w:tplc="FFFFFFFF">
      <w:start w:val="1"/>
      <w:numFmt w:val="decimal"/>
      <w:lvlText w:val="LPD %1 C"/>
      <w:lvlJc w:val="left"/>
      <w:pPr>
        <w:ind w:left="578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AB173D0"/>
    <w:multiLevelType w:val="hybridMultilevel"/>
    <w:tmpl w:val="05D4145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4429E"/>
    <w:multiLevelType w:val="hybridMultilevel"/>
    <w:tmpl w:val="9E801FA6"/>
    <w:lvl w:ilvl="0" w:tplc="A6FEEF14">
      <w:start w:val="1"/>
      <w:numFmt w:val="bullet"/>
      <w:pStyle w:val="Afbakening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7" w15:restartNumberingAfterBreak="0">
    <w:nsid w:val="5C916971"/>
    <w:multiLevelType w:val="hybridMultilevel"/>
    <w:tmpl w:val="CC36B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5782F"/>
    <w:multiLevelType w:val="multilevel"/>
    <w:tmpl w:val="0A24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F8733F"/>
    <w:multiLevelType w:val="hybridMultilevel"/>
    <w:tmpl w:val="416AE3CA"/>
    <w:lvl w:ilvl="0" w:tplc="B4BAD9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B0035"/>
    <w:multiLevelType w:val="hybridMultilevel"/>
    <w:tmpl w:val="CBBA4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A425B"/>
    <w:multiLevelType w:val="multilevel"/>
    <w:tmpl w:val="70E47776"/>
    <w:lvl w:ilvl="0">
      <w:start w:val="1"/>
      <w:numFmt w:val="none"/>
      <w:pStyle w:val="Samenhanggraad2"/>
      <w:lvlText w:val="2de graad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lowerLetter"/>
      <w:lvlText w:val="%2."/>
      <w:lvlJc w:val="left"/>
      <w:pPr>
        <w:ind w:left="29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63" w:hanging="180"/>
      </w:pPr>
      <w:rPr>
        <w:rFonts w:hint="default"/>
      </w:rPr>
    </w:lvl>
  </w:abstractNum>
  <w:abstractNum w:abstractNumId="22" w15:restartNumberingAfterBreak="0">
    <w:nsid w:val="780B1627"/>
    <w:multiLevelType w:val="hybridMultilevel"/>
    <w:tmpl w:val="F996B3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F1F25"/>
    <w:multiLevelType w:val="hybridMultilevel"/>
    <w:tmpl w:val="F928238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09158">
    <w:abstractNumId w:val="11"/>
  </w:num>
  <w:num w:numId="2" w16cid:durableId="940528299">
    <w:abstractNumId w:val="6"/>
  </w:num>
  <w:num w:numId="3" w16cid:durableId="251015268">
    <w:abstractNumId w:val="10"/>
  </w:num>
  <w:num w:numId="4" w16cid:durableId="1481924669">
    <w:abstractNumId w:val="16"/>
  </w:num>
  <w:num w:numId="5" w16cid:durableId="1760369762">
    <w:abstractNumId w:val="0"/>
  </w:num>
  <w:num w:numId="6" w16cid:durableId="471557195">
    <w:abstractNumId w:val="21"/>
  </w:num>
  <w:num w:numId="7" w16cid:durableId="1127163009">
    <w:abstractNumId w:val="5"/>
  </w:num>
  <w:num w:numId="8" w16cid:durableId="435833055">
    <w:abstractNumId w:val="18"/>
  </w:num>
  <w:num w:numId="9" w16cid:durableId="990869001">
    <w:abstractNumId w:val="22"/>
  </w:num>
  <w:num w:numId="10" w16cid:durableId="114258133">
    <w:abstractNumId w:val="17"/>
  </w:num>
  <w:num w:numId="11" w16cid:durableId="1907718573">
    <w:abstractNumId w:val="4"/>
  </w:num>
  <w:num w:numId="12" w16cid:durableId="1684360844">
    <w:abstractNumId w:val="2"/>
  </w:num>
  <w:num w:numId="13" w16cid:durableId="1613584711">
    <w:abstractNumId w:val="13"/>
  </w:num>
  <w:num w:numId="14" w16cid:durableId="1288315523">
    <w:abstractNumId w:val="8"/>
  </w:num>
  <w:num w:numId="15" w16cid:durableId="1210916028">
    <w:abstractNumId w:val="12"/>
  </w:num>
  <w:num w:numId="16" w16cid:durableId="1106079068">
    <w:abstractNumId w:val="9"/>
  </w:num>
  <w:num w:numId="17" w16cid:durableId="1505582561">
    <w:abstractNumId w:val="19"/>
  </w:num>
  <w:num w:numId="18" w16cid:durableId="549272321">
    <w:abstractNumId w:val="20"/>
  </w:num>
  <w:num w:numId="19" w16cid:durableId="625895594">
    <w:abstractNumId w:val="3"/>
  </w:num>
  <w:num w:numId="20" w16cid:durableId="870534687">
    <w:abstractNumId w:val="7"/>
  </w:num>
  <w:num w:numId="21" w16cid:durableId="446899445">
    <w:abstractNumId w:val="14"/>
  </w:num>
  <w:num w:numId="22" w16cid:durableId="1328705930">
    <w:abstractNumId w:val="23"/>
  </w:num>
  <w:num w:numId="23" w16cid:durableId="1824005938">
    <w:abstractNumId w:val="1"/>
  </w:num>
  <w:num w:numId="24" w16cid:durableId="18857534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B591E"/>
    <w:rsid w:val="00122236"/>
    <w:rsid w:val="001B46F6"/>
    <w:rsid w:val="001B699B"/>
    <w:rsid w:val="001D0811"/>
    <w:rsid w:val="00226400"/>
    <w:rsid w:val="00263811"/>
    <w:rsid w:val="00280D71"/>
    <w:rsid w:val="00287826"/>
    <w:rsid w:val="0030455D"/>
    <w:rsid w:val="00345F5B"/>
    <w:rsid w:val="003E4E92"/>
    <w:rsid w:val="0041615D"/>
    <w:rsid w:val="004D063B"/>
    <w:rsid w:val="004F46F0"/>
    <w:rsid w:val="00506833"/>
    <w:rsid w:val="0057264C"/>
    <w:rsid w:val="0066583A"/>
    <w:rsid w:val="00671A33"/>
    <w:rsid w:val="006D74D3"/>
    <w:rsid w:val="00720BD4"/>
    <w:rsid w:val="00724BDF"/>
    <w:rsid w:val="007C4A83"/>
    <w:rsid w:val="007D6272"/>
    <w:rsid w:val="007E7F20"/>
    <w:rsid w:val="00821B26"/>
    <w:rsid w:val="00822C43"/>
    <w:rsid w:val="0086355B"/>
    <w:rsid w:val="008848C7"/>
    <w:rsid w:val="008E7CD5"/>
    <w:rsid w:val="009145FE"/>
    <w:rsid w:val="00A26077"/>
    <w:rsid w:val="00A36BB1"/>
    <w:rsid w:val="00A90184"/>
    <w:rsid w:val="00AD44A5"/>
    <w:rsid w:val="00B9432B"/>
    <w:rsid w:val="00BA69A9"/>
    <w:rsid w:val="00BD36CD"/>
    <w:rsid w:val="00C53B33"/>
    <w:rsid w:val="00CD5B2E"/>
    <w:rsid w:val="00D233A7"/>
    <w:rsid w:val="00DB09F9"/>
    <w:rsid w:val="00DD56E3"/>
    <w:rsid w:val="00DF7E9F"/>
    <w:rsid w:val="00E42F61"/>
    <w:rsid w:val="00E5008B"/>
    <w:rsid w:val="00F21580"/>
    <w:rsid w:val="00F541C4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paragraph" w:customStyle="1" w:styleId="Afbakening">
    <w:name w:val="Afbakening"/>
    <w:qFormat/>
    <w:rsid w:val="004D063B"/>
    <w:pPr>
      <w:numPr>
        <w:numId w:val="4"/>
      </w:numPr>
      <w:spacing w:after="0"/>
      <w:ind w:left="1418"/>
    </w:pPr>
    <w:rPr>
      <w:color w:val="0A2F41" w:themeColor="accent1" w:themeShade="80"/>
      <w:kern w:val="0"/>
      <w14:ligatures w14:val="none"/>
    </w:rPr>
  </w:style>
  <w:style w:type="paragraph" w:customStyle="1" w:styleId="Wenk">
    <w:name w:val="Wenk"/>
    <w:basedOn w:val="Lijstalinea"/>
    <w:qFormat/>
    <w:rsid w:val="004D063B"/>
    <w:pPr>
      <w:widowControl w:val="0"/>
      <w:numPr>
        <w:numId w:val="3"/>
      </w:numPr>
      <w:spacing w:after="120"/>
      <w:contextualSpacing w:val="0"/>
    </w:pPr>
    <w:rPr>
      <w:color w:val="595959" w:themeColor="text1" w:themeTint="A6"/>
      <w:kern w:val="0"/>
      <w14:ligatures w14:val="none"/>
    </w:rPr>
  </w:style>
  <w:style w:type="paragraph" w:customStyle="1" w:styleId="Wenkops1">
    <w:name w:val="Wenk_ops1"/>
    <w:basedOn w:val="Standaard"/>
    <w:qFormat/>
    <w:rsid w:val="004D063B"/>
    <w:pPr>
      <w:numPr>
        <w:ilvl w:val="2"/>
        <w:numId w:val="2"/>
      </w:numPr>
      <w:spacing w:after="120"/>
      <w:ind w:left="2694"/>
      <w:contextualSpacing/>
    </w:pPr>
    <w:rPr>
      <w:color w:val="595959" w:themeColor="text1" w:themeTint="A6"/>
      <w:kern w:val="0"/>
      <w14:ligatures w14:val="none"/>
    </w:rPr>
  </w:style>
  <w:style w:type="paragraph" w:customStyle="1" w:styleId="Samenhanggraad2">
    <w:name w:val="Samenhang graad2"/>
    <w:basedOn w:val="Standaard"/>
    <w:qFormat/>
    <w:rsid w:val="004D063B"/>
    <w:pPr>
      <w:widowControl w:val="0"/>
      <w:numPr>
        <w:numId w:val="6"/>
      </w:numPr>
      <w:spacing w:after="120"/>
    </w:pPr>
    <w:rPr>
      <w:bCs/>
      <w:color w:val="595959" w:themeColor="text1" w:themeTint="A6"/>
      <w:kern w:val="0"/>
      <w14:ligatures w14:val="none"/>
    </w:rPr>
  </w:style>
  <w:style w:type="paragraph" w:customStyle="1" w:styleId="DoelCh">
    <w:name w:val="Doel Ch"/>
    <w:basedOn w:val="Standaard"/>
    <w:next w:val="Wenk"/>
    <w:qFormat/>
    <w:rsid w:val="004D063B"/>
    <w:pPr>
      <w:numPr>
        <w:numId w:val="5"/>
      </w:numPr>
      <w:spacing w:before="240" w:after="240"/>
      <w:ind w:left="992" w:hanging="992"/>
      <w:outlineLvl w:val="0"/>
    </w:pPr>
    <w:rPr>
      <w:b/>
      <w:color w:val="1F4E79"/>
      <w:kern w:val="0"/>
      <w:sz w:val="24"/>
      <w14:ligatures w14:val="none"/>
    </w:rPr>
  </w:style>
  <w:style w:type="paragraph" w:customStyle="1" w:styleId="Afbakeningalleen">
    <w:name w:val="Afbakening alleen"/>
    <w:basedOn w:val="Afbakening"/>
    <w:next w:val="Wenk"/>
    <w:qFormat/>
    <w:rsid w:val="004D063B"/>
    <w:pPr>
      <w:spacing w:after="240"/>
      <w:ind w:hanging="425"/>
    </w:pPr>
  </w:style>
  <w:style w:type="paragraph" w:styleId="Koptekst">
    <w:name w:val="header"/>
    <w:basedOn w:val="Standaard"/>
    <w:link w:val="KoptekstChar"/>
    <w:uiPriority w:val="99"/>
    <w:unhideWhenUsed/>
    <w:rsid w:val="004D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063B"/>
  </w:style>
  <w:style w:type="paragraph" w:styleId="Voettekst">
    <w:name w:val="footer"/>
    <w:basedOn w:val="Standaard"/>
    <w:link w:val="VoettekstChar"/>
    <w:uiPriority w:val="99"/>
    <w:unhideWhenUsed/>
    <w:rsid w:val="004D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063B"/>
  </w:style>
  <w:style w:type="character" w:styleId="Hyperlink">
    <w:name w:val="Hyperlink"/>
    <w:basedOn w:val="Standaardalinea-lettertype"/>
    <w:uiPriority w:val="99"/>
    <w:unhideWhenUsed/>
    <w:rsid w:val="004F46F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46F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74D3"/>
    <w:rPr>
      <w:color w:val="96607D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8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280D71"/>
    <w:rPr>
      <w:b/>
      <w:bCs/>
    </w:rPr>
  </w:style>
  <w:style w:type="character" w:customStyle="1" w:styleId="apple-converted-space">
    <w:name w:val="apple-converted-space"/>
    <w:basedOn w:val="Standaardalinea-lettertype"/>
    <w:rsid w:val="0028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osolve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osolver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1827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Hanne Goris</cp:lastModifiedBy>
  <cp:revision>6</cp:revision>
  <dcterms:created xsi:type="dcterms:W3CDTF">2024-10-13T13:37:00Z</dcterms:created>
  <dcterms:modified xsi:type="dcterms:W3CDTF">2024-10-17T08:55:00Z</dcterms:modified>
</cp:coreProperties>
</file>