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48A12" w14:textId="69331583" w:rsidR="00F50394" w:rsidRDefault="00F50394" w:rsidP="00B51376">
      <w:pPr>
        <w:rPr>
          <w:b/>
          <w:bCs/>
          <w:sz w:val="32"/>
          <w:szCs w:val="32"/>
        </w:rPr>
      </w:pPr>
      <w:r w:rsidRPr="00E5008B">
        <w:rPr>
          <w:noProof/>
        </w:rPr>
        <w:drawing>
          <wp:anchor distT="0" distB="0" distL="114300" distR="114300" simplePos="0" relativeHeight="251658240" behindDoc="0" locked="0" layoutInCell="1" allowOverlap="1" wp14:anchorId="27E827B7" wp14:editId="0A9106E6">
            <wp:simplePos x="0" y="0"/>
            <wp:positionH relativeFrom="page">
              <wp:posOffset>4263111</wp:posOffset>
            </wp:positionH>
            <wp:positionV relativeFrom="paragraph">
              <wp:posOffset>30904</wp:posOffset>
            </wp:positionV>
            <wp:extent cx="2874047" cy="1182158"/>
            <wp:effectExtent l="0" t="0" r="2540" b="0"/>
            <wp:wrapSquare wrapText="bothSides"/>
            <wp:docPr id="234517725" name="Afbeelding 1" descr="Afbeelding met tekst, Graphics, ontwerp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17725" name="Afbeelding 1" descr="Afbeelding met tekst, Graphics, ontwerp, grafische vormgev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47" cy="1182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6DE14" w14:textId="51418EB3" w:rsidR="00B51376" w:rsidRDefault="00F50394" w:rsidP="00B513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Kraak de code:</w:t>
      </w:r>
    </w:p>
    <w:p w14:paraId="0336F040" w14:textId="11D49480" w:rsidR="00F50394" w:rsidRDefault="00F50394" w:rsidP="00B513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Eigenschappen van stoffen</w:t>
      </w:r>
    </w:p>
    <w:p w14:paraId="17686D01" w14:textId="7369773E" w:rsidR="00E5008B" w:rsidRDefault="00E5008B"/>
    <w:p w14:paraId="6F236061" w14:textId="0D1EA86A" w:rsidR="00E5008B" w:rsidRDefault="00E5008B">
      <w:r>
        <w:t>Minimumdoel:</w:t>
      </w:r>
    </w:p>
    <w:p w14:paraId="42987BF5" w14:textId="046DB78C" w:rsidR="00200E28" w:rsidRDefault="00200E28">
      <w:r w:rsidRPr="00200E28">
        <w:drawing>
          <wp:inline distT="0" distB="0" distL="0" distR="0" wp14:anchorId="00271928" wp14:editId="3F39C2BB">
            <wp:extent cx="5760720" cy="289560"/>
            <wp:effectExtent l="0" t="0" r="0" b="0"/>
            <wp:docPr id="9690653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0653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3FD4" w14:textId="336D1DE0" w:rsidR="00E5008B" w:rsidRDefault="00E5008B">
      <w:r>
        <w:t xml:space="preserve">LPD </w:t>
      </w:r>
      <w:proofErr w:type="spellStart"/>
      <w:r>
        <w:t>KathOndVl</w:t>
      </w:r>
      <w:proofErr w:type="spellEnd"/>
      <w:r>
        <w:t xml:space="preserve"> + w</w:t>
      </w:r>
      <w:r w:rsidR="00200E28">
        <w:t>enk</w:t>
      </w:r>
    </w:p>
    <w:p w14:paraId="6F508604" w14:textId="2E608A52" w:rsidR="00200E28" w:rsidRDefault="00814A43">
      <w:r w:rsidRPr="00814A43">
        <w:drawing>
          <wp:inline distT="0" distB="0" distL="0" distR="0" wp14:anchorId="094D40A3" wp14:editId="35DA99AE">
            <wp:extent cx="5083777" cy="2413000"/>
            <wp:effectExtent l="0" t="0" r="3175" b="6350"/>
            <wp:docPr id="1181468005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68005" name="Afbeelding 1" descr="Afbeelding met tekst, schermopname, Lettertype, documen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9499" cy="243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43">
        <w:rPr>
          <w:noProof/>
        </w:rPr>
        <w:t xml:space="preserve"> </w:t>
      </w:r>
      <w:r w:rsidRPr="00814A43">
        <w:drawing>
          <wp:inline distT="0" distB="0" distL="0" distR="0" wp14:anchorId="040A05A2" wp14:editId="51820603">
            <wp:extent cx="5100352" cy="738180"/>
            <wp:effectExtent l="0" t="0" r="5080" b="5080"/>
            <wp:docPr id="451899738" name="Afbeelding 1" descr="Afbeelding met tekst, Lettertype, schermopname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99738" name="Afbeelding 1" descr="Afbeelding met tekst, Lettertype, schermopname, algebra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8237" cy="75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945" w:rsidRPr="001E7945">
        <w:rPr>
          <w:noProof/>
        </w:rPr>
        <w:t xml:space="preserve"> </w:t>
      </w:r>
      <w:r w:rsidR="001E7945" w:rsidRPr="001E7945">
        <w:rPr>
          <w:noProof/>
        </w:rPr>
        <w:drawing>
          <wp:inline distT="0" distB="0" distL="0" distR="0" wp14:anchorId="292BAFBB" wp14:editId="60F38A43">
            <wp:extent cx="4778821" cy="3251200"/>
            <wp:effectExtent l="0" t="0" r="3175" b="6350"/>
            <wp:docPr id="1245369723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69723" name="Afbeelding 1" descr="Afbeelding met tekst, schermopname, Lettertype, documen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7217" cy="326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0F621" w14:textId="77777777" w:rsidR="00226400" w:rsidRDefault="00226400" w:rsidP="00226400"/>
    <w:p w14:paraId="1A3A3CE0" w14:textId="69343B42" w:rsidR="00226400" w:rsidRDefault="000B591E" w:rsidP="00226400">
      <w:r w:rsidRPr="000B591E">
        <w:rPr>
          <w:highlight w:val="cyan"/>
        </w:rPr>
        <w:t>Voor de leerlingen: Instructieblad bij opgave:</w:t>
      </w:r>
    </w:p>
    <w:p w14:paraId="361B2EB9" w14:textId="79A1EF71" w:rsidR="000B591E" w:rsidRPr="001E7945" w:rsidRDefault="000B591E" w:rsidP="00226400">
      <w:pPr>
        <w:rPr>
          <w:b/>
          <w:bCs/>
        </w:rPr>
      </w:pPr>
      <w:r w:rsidRPr="001E7945">
        <w:rPr>
          <w:b/>
          <w:bCs/>
        </w:rPr>
        <w:t>-</w:t>
      </w:r>
      <w:r w:rsidR="001E7945" w:rsidRPr="001E7945">
        <w:rPr>
          <w:b/>
          <w:bCs/>
        </w:rPr>
        <w:t xml:space="preserve"> W</w:t>
      </w:r>
      <w:r w:rsidRPr="001E7945">
        <w:rPr>
          <w:b/>
          <w:bCs/>
        </w:rPr>
        <w:t>at doen?</w:t>
      </w:r>
    </w:p>
    <w:p w14:paraId="694F9C74" w14:textId="2D2D7573" w:rsidR="001E7945" w:rsidRDefault="00CB472D" w:rsidP="00226400">
      <w:r>
        <w:t>De leerlingen maken de werkbundel (individueel). Ze moeten de moordenaar vinden door de oefeningen goed op te lossen.</w:t>
      </w:r>
    </w:p>
    <w:p w14:paraId="5433A7DE" w14:textId="358B6C85" w:rsidR="000B591E" w:rsidRPr="001E7945" w:rsidRDefault="000B591E" w:rsidP="00226400">
      <w:pPr>
        <w:rPr>
          <w:b/>
          <w:bCs/>
        </w:rPr>
      </w:pPr>
      <w:r w:rsidRPr="001E7945">
        <w:rPr>
          <w:b/>
          <w:bCs/>
        </w:rPr>
        <w:t>-</w:t>
      </w:r>
      <w:r w:rsidR="001E7945" w:rsidRPr="001E7945">
        <w:rPr>
          <w:b/>
          <w:bCs/>
        </w:rPr>
        <w:t xml:space="preserve"> W</w:t>
      </w:r>
      <w:r w:rsidRPr="001E7945">
        <w:rPr>
          <w:b/>
          <w:bCs/>
        </w:rPr>
        <w:t>at afgeven?</w:t>
      </w:r>
    </w:p>
    <w:p w14:paraId="4D6C2509" w14:textId="70BE2A1F" w:rsidR="001E7945" w:rsidRDefault="00CB472D" w:rsidP="00226400">
      <w:r>
        <w:t>De leerlingen geven de volledig</w:t>
      </w:r>
      <w:r w:rsidR="006F582A">
        <w:t xml:space="preserve"> ingevulde </w:t>
      </w:r>
      <w:r>
        <w:t>werkbundel af aan de leerkracht</w:t>
      </w:r>
      <w:r w:rsidR="006F582A">
        <w:t>.</w:t>
      </w:r>
    </w:p>
    <w:p w14:paraId="4E315F2B" w14:textId="725495E9" w:rsidR="006F582A" w:rsidRDefault="006F582A" w:rsidP="00226400">
      <w:r>
        <w:t>De leerkracht kan ook een oplossingenversie online zetten/op papier in de klas leggen. De leerlingen moeten dan eerst laten zien dat ze klaar zijn met het maken van de oefeningen. Daarna mogen ze de oefeni</w:t>
      </w:r>
      <w:r w:rsidR="00D65C8A">
        <w:t>ngen gaan verbeteren.</w:t>
      </w:r>
    </w:p>
    <w:p w14:paraId="1BE758D4" w14:textId="2E31F40B" w:rsidR="000B591E" w:rsidRPr="001E7945" w:rsidRDefault="000B591E" w:rsidP="00226400">
      <w:pPr>
        <w:rPr>
          <w:b/>
          <w:bCs/>
        </w:rPr>
      </w:pPr>
      <w:r w:rsidRPr="001E7945">
        <w:rPr>
          <w:b/>
          <w:bCs/>
        </w:rPr>
        <w:t>-</w:t>
      </w:r>
      <w:r w:rsidR="001E7945" w:rsidRPr="001E7945">
        <w:rPr>
          <w:b/>
          <w:bCs/>
        </w:rPr>
        <w:t xml:space="preserve"> P</w:t>
      </w:r>
      <w:r w:rsidRPr="001E7945">
        <w:rPr>
          <w:b/>
          <w:bCs/>
        </w:rPr>
        <w:t>unten?</w:t>
      </w:r>
    </w:p>
    <w:p w14:paraId="57020775" w14:textId="111BFC09" w:rsidR="009145FE" w:rsidRDefault="00D65C8A" w:rsidP="00226400">
      <w:r>
        <w:t>De leerkracht geeft een punt aan de hand van de score op het werkblaadje.</w:t>
      </w:r>
    </w:p>
    <w:p w14:paraId="0468CCFE" w14:textId="77777777" w:rsidR="009145FE" w:rsidRDefault="009145FE" w:rsidP="00226400">
      <w:bookmarkStart w:id="0" w:name="_Hlk177987911"/>
    </w:p>
    <w:p w14:paraId="0ED535E6" w14:textId="2BEC8F41" w:rsidR="009145FE" w:rsidRDefault="009145FE" w:rsidP="00226400">
      <w:r w:rsidRPr="009145FE">
        <w:rPr>
          <w:highlight w:val="cyan"/>
        </w:rPr>
        <w:t>Voor de leerkracht:</w:t>
      </w:r>
    </w:p>
    <w:p w14:paraId="44B3F025" w14:textId="77777777" w:rsidR="00F3151D" w:rsidRPr="00F3151D" w:rsidRDefault="009145FE" w:rsidP="009145FE">
      <w:pPr>
        <w:rPr>
          <w:b/>
          <w:bCs/>
        </w:rPr>
      </w:pPr>
      <w:r w:rsidRPr="00F3151D">
        <w:rPr>
          <w:b/>
          <w:bCs/>
        </w:rPr>
        <w:t>Oplossingen</w:t>
      </w:r>
    </w:p>
    <w:p w14:paraId="0763A400" w14:textId="753E8FDC" w:rsidR="00F3151D" w:rsidRDefault="00B27A7D" w:rsidP="009145FE">
      <w:r>
        <w:t>Zie bijlage</w:t>
      </w:r>
    </w:p>
    <w:p w14:paraId="0669CE48" w14:textId="4610A3AB" w:rsidR="009145FE" w:rsidRPr="00F3151D" w:rsidRDefault="001E7945" w:rsidP="009145FE">
      <w:pPr>
        <w:rPr>
          <w:b/>
          <w:bCs/>
        </w:rPr>
      </w:pPr>
      <w:r w:rsidRPr="00F3151D">
        <w:rPr>
          <w:b/>
          <w:bCs/>
        </w:rPr>
        <w:t>Ti</w:t>
      </w:r>
      <w:r w:rsidR="009145FE" w:rsidRPr="00F3151D">
        <w:rPr>
          <w:b/>
          <w:bCs/>
        </w:rPr>
        <w:t>ming</w:t>
      </w:r>
    </w:p>
    <w:p w14:paraId="098BEC61" w14:textId="2BD367FA" w:rsidR="00F3151D" w:rsidRDefault="00B27A7D" w:rsidP="009145FE">
      <w:r>
        <w:t>Dit zijn herhalingsoefeningen op het hele hoofdstuk van eigenschappen van stoffen</w:t>
      </w:r>
      <w:r w:rsidR="0027297A">
        <w:t>. Dit zal ongeveer 25 – 30 minuten in beslag nemen. Natuurlijk gaan de oefeningen sneller als de leerlingen de leerstof goed onder controle hebben.</w:t>
      </w:r>
    </w:p>
    <w:p w14:paraId="2003526C" w14:textId="57EF11D5" w:rsidR="009145FE" w:rsidRPr="00F3151D" w:rsidRDefault="00F3151D" w:rsidP="009145FE">
      <w:pPr>
        <w:rPr>
          <w:b/>
          <w:bCs/>
        </w:rPr>
      </w:pPr>
      <w:proofErr w:type="spellStart"/>
      <w:r w:rsidRPr="00F3151D">
        <w:rPr>
          <w:b/>
          <w:bCs/>
        </w:rPr>
        <w:t>O</w:t>
      </w:r>
      <w:r w:rsidR="009145FE" w:rsidRPr="00F3151D">
        <w:rPr>
          <w:b/>
          <w:bCs/>
        </w:rPr>
        <w:t>plijsting</w:t>
      </w:r>
      <w:proofErr w:type="spellEnd"/>
      <w:r w:rsidR="009145FE" w:rsidRPr="00F3151D">
        <w:rPr>
          <w:b/>
          <w:bCs/>
        </w:rPr>
        <w:t xml:space="preserve"> van nodige materialen</w:t>
      </w:r>
    </w:p>
    <w:p w14:paraId="4B283B57" w14:textId="50085288" w:rsidR="00F3151D" w:rsidRDefault="00577D0E" w:rsidP="00577D0E">
      <w:pPr>
        <w:pStyle w:val="Lijstalinea"/>
        <w:numPr>
          <w:ilvl w:val="0"/>
          <w:numId w:val="2"/>
        </w:numPr>
      </w:pPr>
      <w:r>
        <w:t>Werkb</w:t>
      </w:r>
      <w:r w:rsidR="00CB60A1">
        <w:t>undel</w:t>
      </w:r>
      <w:r>
        <w:t xml:space="preserve"> </w:t>
      </w:r>
      <w:r>
        <w:sym w:font="Wingdings" w:char="F0E0"/>
      </w:r>
      <w:r>
        <w:t xml:space="preserve"> kan eventueel ook op laptop gemaakt worden</w:t>
      </w:r>
    </w:p>
    <w:p w14:paraId="58352601" w14:textId="23DC2343" w:rsidR="00577D0E" w:rsidRDefault="00577D0E" w:rsidP="00577D0E">
      <w:pPr>
        <w:pStyle w:val="Lijstalinea"/>
        <w:numPr>
          <w:ilvl w:val="0"/>
          <w:numId w:val="2"/>
        </w:numPr>
      </w:pPr>
      <w:r>
        <w:t>PSE (voor EN-waarden)</w:t>
      </w:r>
    </w:p>
    <w:p w14:paraId="6CB81D8B" w14:textId="2FC3A3AD" w:rsidR="009145FE" w:rsidRPr="00F3151D" w:rsidRDefault="00F3151D" w:rsidP="009145FE">
      <w:pPr>
        <w:rPr>
          <w:b/>
          <w:bCs/>
        </w:rPr>
      </w:pPr>
      <w:r w:rsidRPr="00F3151D">
        <w:rPr>
          <w:b/>
          <w:bCs/>
        </w:rPr>
        <w:t>O</w:t>
      </w:r>
      <w:r w:rsidR="009145FE" w:rsidRPr="00F3151D">
        <w:rPr>
          <w:b/>
          <w:bCs/>
        </w:rPr>
        <w:t xml:space="preserve">rganisatie in de klas </w:t>
      </w:r>
    </w:p>
    <w:p w14:paraId="5828C969" w14:textId="3C132798" w:rsidR="00F3151D" w:rsidRDefault="002E25F7" w:rsidP="009145FE">
      <w:r>
        <w:t>De leerlingen maken deze individueel. Zo kan de leerkracht weten wie de leerstof goed beheerst en wie nog niet zo goed</w:t>
      </w:r>
      <w:r w:rsidR="00CB60A1">
        <w:t>.</w:t>
      </w:r>
    </w:p>
    <w:p w14:paraId="3F97A446" w14:textId="66BC12C4" w:rsidR="009145FE" w:rsidRPr="00F3151D" w:rsidRDefault="009145FE" w:rsidP="009145FE">
      <w:pPr>
        <w:rPr>
          <w:b/>
          <w:bCs/>
        </w:rPr>
      </w:pPr>
      <w:r w:rsidRPr="00F3151D">
        <w:rPr>
          <w:b/>
          <w:bCs/>
        </w:rPr>
        <w:t>Info over de simulaties – linken</w:t>
      </w:r>
    </w:p>
    <w:p w14:paraId="37EBA8EB" w14:textId="63DFBB99" w:rsidR="00F3151D" w:rsidRDefault="00CB60A1" w:rsidP="009145FE">
      <w:r>
        <w:t xml:space="preserve">Deze werkbundel is gemaakt op </w:t>
      </w:r>
      <w:proofErr w:type="spellStart"/>
      <w:r>
        <w:t>Canva</w:t>
      </w:r>
      <w:proofErr w:type="spellEnd"/>
      <w:r>
        <w:t>. Hier kan je veel mee doen, posters maken, werkblaadjes …</w:t>
      </w:r>
    </w:p>
    <w:p w14:paraId="3785F982" w14:textId="1F59179D" w:rsidR="009145FE" w:rsidRPr="00F3151D" w:rsidRDefault="009145FE" w:rsidP="009145FE">
      <w:pPr>
        <w:rPr>
          <w:b/>
          <w:bCs/>
        </w:rPr>
      </w:pPr>
      <w:r w:rsidRPr="00F3151D">
        <w:rPr>
          <w:b/>
          <w:bCs/>
        </w:rPr>
        <w:t>Uitleg van de mogelijkheden</w:t>
      </w:r>
    </w:p>
    <w:bookmarkEnd w:id="0"/>
    <w:p w14:paraId="1D26B72E" w14:textId="1675C9E9" w:rsidR="009145FE" w:rsidRDefault="00CB60A1" w:rsidP="00226400">
      <w:r>
        <w:t xml:space="preserve">Leerstof nog eens </w:t>
      </w:r>
      <w:r w:rsidR="00CB472D">
        <w:t>herhalen. Herhalingsoefeningen op een leuke en speelse manier. Zo oefenen ze nog eens het hele hoofdstuk in.</w:t>
      </w:r>
    </w:p>
    <w:sectPr w:rsidR="0091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2204F"/>
    <w:multiLevelType w:val="hybridMultilevel"/>
    <w:tmpl w:val="3CD05F28"/>
    <w:lvl w:ilvl="0" w:tplc="C70223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num w:numId="1" w16cid:durableId="1457409158">
    <w:abstractNumId w:val="1"/>
  </w:num>
  <w:num w:numId="2" w16cid:durableId="103265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B591E"/>
    <w:rsid w:val="00154053"/>
    <w:rsid w:val="001D0811"/>
    <w:rsid w:val="001E7945"/>
    <w:rsid w:val="00200E28"/>
    <w:rsid w:val="00226400"/>
    <w:rsid w:val="0027297A"/>
    <w:rsid w:val="002E25F7"/>
    <w:rsid w:val="00345F5B"/>
    <w:rsid w:val="00577D0E"/>
    <w:rsid w:val="006F582A"/>
    <w:rsid w:val="00720BD4"/>
    <w:rsid w:val="007A198B"/>
    <w:rsid w:val="007C4A83"/>
    <w:rsid w:val="00814A43"/>
    <w:rsid w:val="00821B26"/>
    <w:rsid w:val="0086355B"/>
    <w:rsid w:val="008B55DE"/>
    <w:rsid w:val="009145FE"/>
    <w:rsid w:val="009A5B6D"/>
    <w:rsid w:val="009C1970"/>
    <w:rsid w:val="00A90184"/>
    <w:rsid w:val="00AD44A5"/>
    <w:rsid w:val="00B27A7D"/>
    <w:rsid w:val="00B51376"/>
    <w:rsid w:val="00BA69A9"/>
    <w:rsid w:val="00C53B33"/>
    <w:rsid w:val="00CB472D"/>
    <w:rsid w:val="00CB60A1"/>
    <w:rsid w:val="00D65C8A"/>
    <w:rsid w:val="00DD56E3"/>
    <w:rsid w:val="00E5008B"/>
    <w:rsid w:val="00F3151D"/>
    <w:rsid w:val="00F5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Sofie Tyskens</cp:lastModifiedBy>
  <cp:revision>18</cp:revision>
  <dcterms:created xsi:type="dcterms:W3CDTF">2024-09-30T12:31:00Z</dcterms:created>
  <dcterms:modified xsi:type="dcterms:W3CDTF">2024-10-17T13:23:00Z</dcterms:modified>
</cp:coreProperties>
</file>