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9"/>
        <w:ind w:left="0"/>
        <w:rPr>
          <w:rFonts w:ascii="Times New Roman"/>
          <w:sz w:val="27"/>
        </w:rPr>
      </w:pPr>
    </w:p>
    <w:p>
      <w:pPr>
        <w:pStyle w:val="BodyText"/>
        <w:spacing w:line="273" w:lineRule="auto" w:before="100"/>
        <w:ind w:right="7944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2988310</wp:posOffset>
            </wp:positionH>
            <wp:positionV relativeFrom="paragraph">
              <wp:posOffset>-1081041</wp:posOffset>
            </wp:positionV>
            <wp:extent cx="4562474" cy="1876425"/>
            <wp:effectExtent l="0" t="0" r="0" b="0"/>
            <wp:wrapNone/>
            <wp:docPr id="1" name="image1.png" descr="Afbeelding met tekst, Graphics, ontwerp, grafische vormgeving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Titel:</w:t>
      </w:r>
      <w:r>
        <w:rPr>
          <w:spacing w:val="-15"/>
          <w:w w:val="95"/>
        </w:rPr>
        <w:t> </w:t>
      </w:r>
      <w:r>
        <w:rPr>
          <w:w w:val="95"/>
        </w:rPr>
        <w:t>Ipad-apps</w:t>
      </w:r>
      <w:r>
        <w:rPr>
          <w:spacing w:val="-19"/>
          <w:w w:val="95"/>
        </w:rPr>
        <w:t> </w:t>
      </w:r>
      <w:r>
        <w:rPr>
          <w:w w:val="95"/>
        </w:rPr>
        <w:t>:</w:t>
      </w:r>
      <w:r>
        <w:rPr>
          <w:spacing w:val="-15"/>
          <w:w w:val="95"/>
        </w:rPr>
        <w:t> </w:t>
      </w:r>
      <w:r>
        <w:rPr>
          <w:w w:val="95"/>
        </w:rPr>
        <w:t>Valence</w:t>
      </w:r>
      <w:r>
        <w:rPr>
          <w:spacing w:val="-20"/>
          <w:w w:val="95"/>
        </w:rPr>
        <w:t> </w:t>
      </w:r>
      <w:r>
        <w:rPr>
          <w:w w:val="95"/>
        </w:rPr>
        <w:t>+</w:t>
      </w:r>
      <w:r>
        <w:rPr>
          <w:spacing w:val="-60"/>
          <w:w w:val="95"/>
        </w:rPr>
        <w:t> </w:t>
      </w:r>
      <w:r>
        <w:rPr/>
        <w:t>AtomicTiles</w:t>
      </w:r>
    </w:p>
    <w:p>
      <w:pPr>
        <w:pStyle w:val="BodyText"/>
        <w:spacing w:before="157"/>
      </w:pPr>
      <w:r>
        <w:rPr>
          <w:spacing w:val="-1"/>
          <w:w w:val="95"/>
        </w:rPr>
        <w:t>Ilke</w:t>
      </w:r>
      <w:r>
        <w:rPr>
          <w:spacing w:val="-19"/>
          <w:w w:val="95"/>
        </w:rPr>
        <w:t> </w:t>
      </w:r>
      <w:r>
        <w:rPr>
          <w:w w:val="95"/>
        </w:rPr>
        <w:t>Bayik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</w:pPr>
      <w:r>
        <w:rPr/>
        <w:t>Minimumdoel:</w:t>
      </w:r>
    </w:p>
    <w:p>
      <w:pPr>
        <w:pStyle w:val="BodyText"/>
        <w:spacing w:before="4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956944</wp:posOffset>
            </wp:positionH>
            <wp:positionV relativeFrom="paragraph">
              <wp:posOffset>196912</wp:posOffset>
            </wp:positionV>
            <wp:extent cx="4552950" cy="2562225"/>
            <wp:effectExtent l="0" t="0" r="0" b="0"/>
            <wp:wrapTopAndBottom/>
            <wp:docPr id="3" name="image2.png" descr="Afbeelding met tekst, schermopname, Lettertype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type w:val="continuous"/>
          <w:pgSz w:w="11910" w:h="16840"/>
          <w:pgMar w:top="1420" w:bottom="280" w:left="1300" w:right="0"/>
        </w:sectPr>
      </w:pPr>
    </w:p>
    <w:p>
      <w:pPr>
        <w:pStyle w:val="Heading1"/>
      </w:pPr>
      <w:bookmarkStart w:name="Deel 1: Valence" w:id="1"/>
      <w:bookmarkEnd w:id="1"/>
      <w:r>
        <w:rPr/>
      </w:r>
      <w:r>
        <w:rPr>
          <w:color w:val="0E4660"/>
          <w:w w:val="90"/>
        </w:rPr>
        <w:t>Deel</w:t>
      </w:r>
      <w:r>
        <w:rPr>
          <w:color w:val="0E4660"/>
          <w:spacing w:val="-20"/>
          <w:w w:val="90"/>
        </w:rPr>
        <w:t> </w:t>
      </w:r>
      <w:r>
        <w:rPr>
          <w:color w:val="0E4660"/>
          <w:w w:val="90"/>
        </w:rPr>
        <w:t>1:</w:t>
      </w:r>
      <w:r>
        <w:rPr>
          <w:color w:val="0E4660"/>
          <w:spacing w:val="-14"/>
          <w:w w:val="90"/>
        </w:rPr>
        <w:t> </w:t>
      </w:r>
      <w:r>
        <w:rPr>
          <w:color w:val="0E4660"/>
          <w:w w:val="90"/>
        </w:rPr>
        <w:t>Valence</w:t>
      </w:r>
    </w:p>
    <w:p>
      <w:pPr>
        <w:pStyle w:val="BodyText"/>
        <w:spacing w:before="149"/>
      </w:pPr>
      <w:hyperlink r:id="rId7">
        <w:r>
          <w:rPr>
            <w:color w:val="467885"/>
            <w:u w:val="single" w:color="467885"/>
          </w:rPr>
          <w:t>https://apps.apple.com/nl/app/chemical-valence/id898613042</w:t>
        </w:r>
      </w:hyperlink>
    </w:p>
    <w:p>
      <w:pPr>
        <w:pStyle w:val="Heading2"/>
        <w:spacing w:before="191"/>
      </w:pPr>
      <w:bookmarkStart w:name="Benodigdheden" w:id="2"/>
      <w:bookmarkEnd w:id="2"/>
      <w:r>
        <w:rPr/>
      </w:r>
      <w:r>
        <w:rPr>
          <w:color w:val="0E4660"/>
        </w:rPr>
        <w:t>Benodigdheden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133" w:after="0"/>
        <w:ind w:left="836" w:right="0" w:hanging="361"/>
        <w:jc w:val="left"/>
        <w:rPr>
          <w:sz w:val="22"/>
        </w:rPr>
      </w:pPr>
      <w:r>
        <w:rPr>
          <w:w w:val="95"/>
          <w:sz w:val="22"/>
        </w:rPr>
        <w:t>Ipads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voor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leerlingen</w:t>
      </w:r>
    </w:p>
    <w:p>
      <w:pPr>
        <w:pStyle w:val="Heading2"/>
        <w:spacing w:before="191"/>
      </w:pPr>
      <w:bookmarkStart w:name="Tijd" w:id="3"/>
      <w:bookmarkEnd w:id="3"/>
      <w:r>
        <w:rPr/>
      </w:r>
      <w:r>
        <w:rPr>
          <w:color w:val="0E4660"/>
          <w:w w:val="85"/>
        </w:rPr>
        <w:t>Tijd</w:t>
      </w:r>
    </w:p>
    <w:p>
      <w:pPr>
        <w:pStyle w:val="BodyText"/>
        <w:spacing w:before="132"/>
      </w:pPr>
      <w:r>
        <w:rPr>
          <w:w w:val="95"/>
        </w:rPr>
        <w:t>20</w:t>
      </w:r>
      <w:r>
        <w:rPr>
          <w:spacing w:val="-10"/>
          <w:w w:val="95"/>
        </w:rPr>
        <w:t> </w:t>
      </w:r>
      <w:r>
        <w:rPr>
          <w:w w:val="95"/>
        </w:rPr>
        <w:t>minuten</w:t>
      </w:r>
    </w:p>
    <w:p>
      <w:pPr>
        <w:pStyle w:val="BodyText"/>
        <w:spacing w:line="273" w:lineRule="auto" w:before="195"/>
        <w:ind w:right="1538"/>
      </w:pPr>
      <w:r>
        <w:rPr>
          <w:w w:val="95"/>
        </w:rPr>
        <w:t>Mogelijkheden:</w:t>
      </w:r>
      <w:r>
        <w:rPr>
          <w:spacing w:val="-14"/>
          <w:w w:val="95"/>
        </w:rPr>
        <w:t> </w:t>
      </w:r>
      <w:r>
        <w:rPr>
          <w:w w:val="95"/>
        </w:rPr>
        <w:t>je</w:t>
      </w:r>
      <w:r>
        <w:rPr>
          <w:spacing w:val="-17"/>
          <w:w w:val="95"/>
        </w:rPr>
        <w:t> </w:t>
      </w:r>
      <w:r>
        <w:rPr>
          <w:w w:val="95"/>
        </w:rPr>
        <w:t>kan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leerlingen</w:t>
      </w:r>
      <w:r>
        <w:rPr>
          <w:spacing w:val="-17"/>
          <w:w w:val="95"/>
        </w:rPr>
        <w:t> </w:t>
      </w:r>
      <w:r>
        <w:rPr>
          <w:w w:val="95"/>
        </w:rPr>
        <w:t>ook</w:t>
      </w:r>
      <w:r>
        <w:rPr>
          <w:spacing w:val="-18"/>
          <w:w w:val="95"/>
        </w:rPr>
        <w:t> </w:t>
      </w:r>
      <w:r>
        <w:rPr>
          <w:w w:val="95"/>
        </w:rPr>
        <w:t>bij</w:t>
      </w:r>
      <w:r>
        <w:rPr>
          <w:spacing w:val="-14"/>
          <w:w w:val="95"/>
        </w:rPr>
        <w:t> </w:t>
      </w:r>
      <w:r>
        <w:rPr>
          <w:w w:val="95"/>
        </w:rPr>
        <w:t>meer</w:t>
      </w:r>
      <w:r>
        <w:rPr>
          <w:spacing w:val="-15"/>
          <w:w w:val="95"/>
        </w:rPr>
        <w:t> </w:t>
      </w:r>
      <w:r>
        <w:rPr>
          <w:w w:val="95"/>
        </w:rPr>
        <w:t>tijd</w:t>
      </w:r>
      <w:r>
        <w:rPr>
          <w:spacing w:val="-15"/>
          <w:w w:val="95"/>
        </w:rPr>
        <w:t> </w:t>
      </w:r>
      <w:r>
        <w:rPr>
          <w:w w:val="95"/>
        </w:rPr>
        <w:t>ook</w:t>
      </w:r>
      <w:r>
        <w:rPr>
          <w:spacing w:val="-18"/>
          <w:w w:val="95"/>
        </w:rPr>
        <w:t> </w:t>
      </w:r>
      <w:r>
        <w:rPr>
          <w:w w:val="95"/>
        </w:rPr>
        <w:t>meer</w:t>
      </w:r>
      <w:r>
        <w:rPr>
          <w:spacing w:val="-15"/>
          <w:w w:val="95"/>
        </w:rPr>
        <w:t> </w:t>
      </w:r>
      <w:r>
        <w:rPr>
          <w:w w:val="95"/>
        </w:rPr>
        <w:t>oefeningen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apps</w:t>
      </w:r>
      <w:r>
        <w:rPr>
          <w:spacing w:val="-19"/>
          <w:w w:val="95"/>
        </w:rPr>
        <w:t> </w:t>
      </w:r>
      <w:r>
        <w:rPr>
          <w:w w:val="95"/>
        </w:rPr>
        <w:t>laten</w:t>
      </w:r>
      <w:r>
        <w:rPr>
          <w:spacing w:val="-59"/>
          <w:w w:val="95"/>
        </w:rPr>
        <w:t> </w:t>
      </w:r>
      <w:r>
        <w:rPr/>
        <w:t>maken.</w:t>
      </w:r>
    </w:p>
    <w:p>
      <w:pPr>
        <w:pStyle w:val="Heading2"/>
        <w:spacing w:before="154"/>
      </w:pPr>
      <w:bookmarkStart w:name="Handleiding Valence" w:id="4"/>
      <w:bookmarkEnd w:id="4"/>
      <w:r>
        <w:rPr/>
      </w:r>
      <w:r>
        <w:rPr>
          <w:color w:val="0E4660"/>
          <w:w w:val="90"/>
        </w:rPr>
        <w:t>Handleiding</w:t>
      </w:r>
      <w:r>
        <w:rPr>
          <w:color w:val="0E4660"/>
          <w:spacing w:val="-9"/>
          <w:w w:val="90"/>
        </w:rPr>
        <w:t> </w:t>
      </w:r>
      <w:r>
        <w:rPr>
          <w:color w:val="0E4660"/>
          <w:w w:val="90"/>
        </w:rPr>
        <w:t>Valence</w:t>
      </w:r>
    </w:p>
    <w:p>
      <w:pPr>
        <w:pStyle w:val="BodyText"/>
        <w:spacing w:before="132"/>
      </w:pPr>
      <w:r>
        <w:rPr>
          <w:w w:val="95"/>
        </w:rPr>
        <w:t>Handleiding</w:t>
      </w:r>
      <w:r>
        <w:rPr>
          <w:spacing w:val="-12"/>
          <w:w w:val="95"/>
        </w:rPr>
        <w:t> </w:t>
      </w:r>
      <w:r>
        <w:rPr>
          <w:w w:val="95"/>
        </w:rPr>
        <w:t>die</w:t>
      </w:r>
      <w:r>
        <w:rPr>
          <w:spacing w:val="-11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App</w:t>
      </w:r>
      <w:r>
        <w:rPr>
          <w:spacing w:val="-14"/>
          <w:w w:val="95"/>
        </w:rPr>
        <w:t> </w:t>
      </w:r>
      <w:r>
        <w:rPr>
          <w:w w:val="95"/>
        </w:rPr>
        <w:t>staat:</w:t>
      </w:r>
    </w:p>
    <w:p>
      <w:pPr>
        <w:pStyle w:val="BodyText"/>
        <w:spacing w:line="273" w:lineRule="auto" w:before="195"/>
        <w:ind w:right="1538"/>
      </w:pPr>
      <w:r>
        <w:rPr>
          <w:w w:val="95"/>
        </w:rPr>
        <w:t>Om elektronenpuntstructuren voor covalente verbindingen te genereren, volgt u elke regel in</w:t>
      </w:r>
      <w:r>
        <w:rPr>
          <w:spacing w:val="1"/>
          <w:w w:val="95"/>
        </w:rPr>
        <w:t> </w:t>
      </w:r>
      <w:r>
        <w:rPr>
          <w:w w:val="95"/>
        </w:rPr>
        <w:t>volgorde.</w:t>
      </w:r>
      <w:r>
        <w:rPr>
          <w:spacing w:val="-14"/>
          <w:w w:val="95"/>
        </w:rPr>
        <w:t> </w:t>
      </w:r>
      <w:r>
        <w:rPr>
          <w:w w:val="95"/>
        </w:rPr>
        <w:t>Plaats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atomen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juiste</w:t>
      </w:r>
      <w:r>
        <w:rPr>
          <w:spacing w:val="-16"/>
          <w:w w:val="95"/>
        </w:rPr>
        <w:t> </w:t>
      </w:r>
      <w:r>
        <w:rPr>
          <w:w w:val="95"/>
        </w:rPr>
        <w:t>positie</w:t>
      </w:r>
      <w:r>
        <w:rPr>
          <w:spacing w:val="-17"/>
          <w:w w:val="95"/>
        </w:rPr>
        <w:t> </w:t>
      </w:r>
      <w:r>
        <w:rPr>
          <w:w w:val="95"/>
        </w:rPr>
        <w:t>voor</w:t>
      </w:r>
      <w:r>
        <w:rPr>
          <w:spacing w:val="-14"/>
          <w:w w:val="95"/>
        </w:rPr>
        <w:t> </w:t>
      </w:r>
      <w:r>
        <w:rPr>
          <w:w w:val="95"/>
        </w:rPr>
        <w:t>binding.</w:t>
      </w:r>
      <w:r>
        <w:rPr>
          <w:spacing w:val="-13"/>
          <w:w w:val="95"/>
        </w:rPr>
        <w:t> </w:t>
      </w:r>
      <w:r>
        <w:rPr>
          <w:w w:val="95"/>
        </w:rPr>
        <w:t>(Het</w:t>
      </w:r>
      <w:r>
        <w:rPr>
          <w:spacing w:val="-17"/>
          <w:w w:val="95"/>
        </w:rPr>
        <w:t> </w:t>
      </w:r>
      <w:r>
        <w:rPr>
          <w:w w:val="95"/>
        </w:rPr>
        <w:t>minst</w:t>
      </w:r>
      <w:r>
        <w:rPr>
          <w:spacing w:val="-16"/>
          <w:w w:val="95"/>
        </w:rPr>
        <w:t> </w:t>
      </w:r>
      <w:r>
        <w:rPr>
          <w:w w:val="95"/>
        </w:rPr>
        <w:t>elektronegatieve</w:t>
      </w:r>
      <w:r>
        <w:rPr>
          <w:spacing w:val="-17"/>
          <w:w w:val="95"/>
        </w:rPr>
        <w:t> </w:t>
      </w:r>
      <w:r>
        <w:rPr>
          <w:w w:val="95"/>
        </w:rPr>
        <w:t>atoom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-19"/>
          <w:w w:val="95"/>
        </w:rPr>
        <w:t> </w:t>
      </w:r>
      <w:r>
        <w:rPr>
          <w:w w:val="95"/>
        </w:rPr>
        <w:t>doorgaans</w:t>
      </w:r>
      <w:r>
        <w:rPr>
          <w:spacing w:val="-18"/>
          <w:w w:val="95"/>
        </w:rPr>
        <w:t> </w:t>
      </w:r>
      <w:r>
        <w:rPr>
          <w:w w:val="95"/>
        </w:rPr>
        <w:t>het</w:t>
      </w:r>
      <w:r>
        <w:rPr>
          <w:spacing w:val="-17"/>
          <w:w w:val="95"/>
        </w:rPr>
        <w:t> </w:t>
      </w:r>
      <w:r>
        <w:rPr>
          <w:w w:val="95"/>
        </w:rPr>
        <w:t>middelste</w:t>
      </w:r>
      <w:r>
        <w:rPr>
          <w:spacing w:val="-17"/>
          <w:w w:val="95"/>
        </w:rPr>
        <w:t> </w:t>
      </w:r>
      <w:r>
        <w:rPr>
          <w:w w:val="95"/>
        </w:rPr>
        <w:t>atoom.)</w:t>
      </w:r>
      <w:r>
        <w:rPr>
          <w:spacing w:val="-15"/>
          <w:w w:val="95"/>
        </w:rPr>
        <w:t> </w:t>
      </w:r>
      <w:r>
        <w:rPr>
          <w:w w:val="95"/>
        </w:rPr>
        <w:t>Tel</w:t>
      </w:r>
      <w:r>
        <w:rPr>
          <w:spacing w:val="-18"/>
          <w:w w:val="95"/>
        </w:rPr>
        <w:t> </w:t>
      </w:r>
      <w:r>
        <w:rPr>
          <w:w w:val="95"/>
        </w:rPr>
        <w:t>het</w:t>
      </w:r>
      <w:r>
        <w:rPr>
          <w:spacing w:val="-17"/>
          <w:w w:val="95"/>
        </w:rPr>
        <w:t> </w:t>
      </w:r>
      <w:r>
        <w:rPr>
          <w:w w:val="95"/>
        </w:rPr>
        <w:t>totale</w:t>
      </w:r>
      <w:r>
        <w:rPr>
          <w:spacing w:val="-17"/>
          <w:w w:val="95"/>
        </w:rPr>
        <w:t> </w:t>
      </w:r>
      <w:r>
        <w:rPr>
          <w:w w:val="95"/>
        </w:rPr>
        <w:t>aantal</w:t>
      </w:r>
      <w:r>
        <w:rPr>
          <w:spacing w:val="-18"/>
          <w:w w:val="95"/>
        </w:rPr>
        <w:t> </w:t>
      </w:r>
      <w:r>
        <w:rPr>
          <w:w w:val="95"/>
        </w:rPr>
        <w:t>valentie-elektronen.</w:t>
      </w:r>
      <w:r>
        <w:rPr>
          <w:spacing w:val="-14"/>
          <w:w w:val="95"/>
        </w:rPr>
        <w:t> </w:t>
      </w:r>
      <w:r>
        <w:rPr>
          <w:w w:val="95"/>
        </w:rPr>
        <w:t>Voor</w:t>
      </w:r>
      <w:r>
        <w:rPr>
          <w:spacing w:val="-15"/>
          <w:w w:val="95"/>
        </w:rPr>
        <w:t> </w:t>
      </w:r>
      <w:r>
        <w:rPr>
          <w:w w:val="95"/>
        </w:rPr>
        <w:t>ionen</w:t>
      </w:r>
      <w:r>
        <w:rPr>
          <w:spacing w:val="-17"/>
          <w:w w:val="95"/>
        </w:rPr>
        <w:t> </w:t>
      </w:r>
      <w:r>
        <w:rPr>
          <w:w w:val="95"/>
        </w:rPr>
        <w:t>zal</w:t>
      </w:r>
      <w:r>
        <w:rPr>
          <w:spacing w:val="-18"/>
          <w:w w:val="95"/>
        </w:rPr>
        <w:t> </w:t>
      </w:r>
      <w:r>
        <w:rPr>
          <w:w w:val="95"/>
        </w:rPr>
        <w:t>het</w:t>
      </w:r>
      <w:r>
        <w:rPr>
          <w:spacing w:val="-60"/>
          <w:w w:val="95"/>
        </w:rPr>
        <w:t> </w:t>
      </w:r>
      <w:r>
        <w:rPr>
          <w:w w:val="95"/>
        </w:rPr>
        <w:t>aantal</w:t>
      </w:r>
      <w:r>
        <w:rPr>
          <w:spacing w:val="-18"/>
          <w:w w:val="95"/>
        </w:rPr>
        <w:t> </w:t>
      </w:r>
      <w:r>
        <w:rPr>
          <w:w w:val="95"/>
        </w:rPr>
        <w:t>valentie-elektronen</w:t>
      </w:r>
      <w:r>
        <w:rPr>
          <w:spacing w:val="-16"/>
          <w:w w:val="95"/>
        </w:rPr>
        <w:t> </w:t>
      </w:r>
      <w:r>
        <w:rPr>
          <w:w w:val="95"/>
        </w:rPr>
        <w:t>worden</w:t>
      </w:r>
      <w:r>
        <w:rPr>
          <w:spacing w:val="-12"/>
          <w:w w:val="95"/>
        </w:rPr>
        <w:t> </w:t>
      </w:r>
      <w:r>
        <w:rPr>
          <w:w w:val="95"/>
        </w:rPr>
        <w:t>verhoogd</w:t>
      </w:r>
      <w:r>
        <w:rPr>
          <w:spacing w:val="-14"/>
          <w:w w:val="95"/>
        </w:rPr>
        <w:t> </w:t>
      </w:r>
      <w:r>
        <w:rPr>
          <w:w w:val="95"/>
        </w:rPr>
        <w:t>met</w:t>
      </w:r>
      <w:r>
        <w:rPr>
          <w:spacing w:val="-16"/>
          <w:w w:val="95"/>
        </w:rPr>
        <w:t> </w:t>
      </w:r>
      <w:r>
        <w:rPr>
          <w:w w:val="95"/>
        </w:rPr>
        <w:t>het</w:t>
      </w:r>
      <w:r>
        <w:rPr>
          <w:spacing w:val="-17"/>
          <w:w w:val="95"/>
        </w:rPr>
        <w:t> </w:t>
      </w:r>
      <w:r>
        <w:rPr>
          <w:w w:val="95"/>
        </w:rPr>
        <w:t>aantal</w:t>
      </w:r>
      <w:r>
        <w:rPr>
          <w:spacing w:val="-17"/>
          <w:w w:val="95"/>
        </w:rPr>
        <w:t> </w:t>
      </w:r>
      <w:r>
        <w:rPr>
          <w:w w:val="95"/>
        </w:rPr>
        <w:t>negatieve</w:t>
      </w:r>
      <w:r>
        <w:rPr>
          <w:spacing w:val="-17"/>
          <w:w w:val="95"/>
        </w:rPr>
        <w:t> </w:t>
      </w:r>
      <w:r>
        <w:rPr>
          <w:w w:val="95"/>
        </w:rPr>
        <w:t>ladingen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verlaagd</w:t>
      </w:r>
      <w:r>
        <w:rPr>
          <w:spacing w:val="-14"/>
          <w:w w:val="95"/>
        </w:rPr>
        <w:t> </w:t>
      </w:r>
      <w:r>
        <w:rPr>
          <w:w w:val="95"/>
        </w:rPr>
        <w:t>met</w:t>
      </w:r>
      <w:r>
        <w:rPr>
          <w:spacing w:val="1"/>
          <w:w w:val="95"/>
        </w:rPr>
        <w:t> </w:t>
      </w:r>
      <w:r>
        <w:rPr/>
        <w:t>het</w:t>
      </w:r>
      <w:r>
        <w:rPr>
          <w:spacing w:val="-25"/>
        </w:rPr>
        <w:t> </w:t>
      </w:r>
      <w:r>
        <w:rPr/>
        <w:t>aantal</w:t>
      </w:r>
      <w:r>
        <w:rPr>
          <w:spacing w:val="-25"/>
        </w:rPr>
        <w:t> </w:t>
      </w:r>
      <w:r>
        <w:rPr/>
        <w:t>positieve</w:t>
      </w:r>
      <w:r>
        <w:rPr>
          <w:spacing w:val="-24"/>
        </w:rPr>
        <w:t> </w:t>
      </w:r>
      <w:r>
        <w:rPr/>
        <w:t>ladingen</w:t>
      </w:r>
      <w:r>
        <w:rPr>
          <w:spacing w:val="-24"/>
        </w:rPr>
        <w:t> </w:t>
      </w:r>
      <w:r>
        <w:rPr/>
        <w:t>op</w:t>
      </w:r>
      <w:r>
        <w:rPr>
          <w:spacing w:val="-23"/>
        </w:rPr>
        <w:t> </w:t>
      </w:r>
      <w:r>
        <w:rPr/>
        <w:t>het</w:t>
      </w:r>
      <w:r>
        <w:rPr>
          <w:spacing w:val="-24"/>
        </w:rPr>
        <w:t> </w:t>
      </w:r>
      <w:r>
        <w:rPr/>
        <w:t>ion.</w:t>
      </w:r>
    </w:p>
    <w:p>
      <w:pPr>
        <w:pStyle w:val="BodyText"/>
        <w:spacing w:before="154"/>
      </w:pPr>
      <w:r>
        <w:rPr>
          <w:w w:val="95"/>
        </w:rPr>
        <w:t>Plaats</w:t>
      </w:r>
      <w:r>
        <w:rPr>
          <w:spacing w:val="-9"/>
          <w:w w:val="95"/>
        </w:rPr>
        <w:t> </w:t>
      </w:r>
      <w:r>
        <w:rPr>
          <w:w w:val="95"/>
        </w:rPr>
        <w:t>elektronenparen</w:t>
      </w:r>
      <w:r>
        <w:rPr>
          <w:spacing w:val="-8"/>
          <w:w w:val="95"/>
        </w:rPr>
        <w:t> </w:t>
      </w:r>
      <w:r>
        <w:rPr>
          <w:w w:val="95"/>
        </w:rPr>
        <w:t>op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tussen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atomen</w:t>
      </w:r>
      <w:r>
        <w:rPr>
          <w:spacing w:val="-7"/>
          <w:w w:val="95"/>
        </w:rPr>
        <w:t> </w:t>
      </w:r>
      <w:r>
        <w:rPr>
          <w:w w:val="95"/>
        </w:rPr>
        <w:t>zodanig</w:t>
      </w:r>
      <w:r>
        <w:rPr>
          <w:spacing w:val="-9"/>
          <w:w w:val="95"/>
        </w:rPr>
        <w:t> </w:t>
      </w:r>
      <w:r>
        <w:rPr>
          <w:w w:val="95"/>
        </w:rPr>
        <w:t>dat: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73" w:lineRule="auto" w:before="195" w:after="0"/>
        <w:ind w:left="115" w:right="1786" w:firstLine="45"/>
        <w:jc w:val="left"/>
        <w:rPr>
          <w:sz w:val="22"/>
        </w:rPr>
      </w:pPr>
      <w:r>
        <w:rPr>
          <w:w w:val="95"/>
          <w:sz w:val="22"/>
        </w:rPr>
        <w:t>Elk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atoom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deelt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1,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2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elektronenparen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bij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het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maken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van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covalente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binding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met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elk</w:t>
      </w:r>
      <w:r>
        <w:rPr>
          <w:spacing w:val="-60"/>
          <w:w w:val="95"/>
          <w:sz w:val="22"/>
        </w:rPr>
        <w:t> </w:t>
      </w:r>
      <w:r>
        <w:rPr>
          <w:sz w:val="22"/>
        </w:rPr>
        <w:t>van</w:t>
      </w:r>
      <w:r>
        <w:rPr>
          <w:spacing w:val="-24"/>
          <w:sz w:val="22"/>
        </w:rPr>
        <w:t> </w:t>
      </w:r>
      <w:r>
        <w:rPr>
          <w:sz w:val="22"/>
        </w:rPr>
        <w:t>zijn</w:t>
      </w:r>
      <w:r>
        <w:rPr>
          <w:spacing w:val="-24"/>
          <w:sz w:val="22"/>
        </w:rPr>
        <w:t> </w:t>
      </w:r>
      <w:r>
        <w:rPr>
          <w:sz w:val="22"/>
        </w:rPr>
        <w:t>bindingspartners.</w:t>
      </w:r>
    </w:p>
    <w:p>
      <w:pPr>
        <w:pStyle w:val="ListParagraph"/>
        <w:numPr>
          <w:ilvl w:val="0"/>
          <w:numId w:val="2"/>
        </w:numPr>
        <w:tabs>
          <w:tab w:pos="400" w:val="left" w:leader="none"/>
        </w:tabs>
        <w:spacing w:line="240" w:lineRule="auto" w:before="158" w:after="0"/>
        <w:ind w:left="399" w:right="0" w:hanging="240"/>
        <w:jc w:val="left"/>
        <w:rPr>
          <w:sz w:val="22"/>
        </w:rPr>
      </w:pPr>
      <w:r>
        <w:rPr>
          <w:w w:val="95"/>
          <w:sz w:val="22"/>
        </w:rPr>
        <w:t>Voor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elk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atoom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wordt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waar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mogelijk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octetregel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voldaan.</w:t>
      </w: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195" w:after="0"/>
        <w:ind w:left="414" w:right="0" w:hanging="255"/>
        <w:jc w:val="left"/>
        <w:rPr>
          <w:sz w:val="22"/>
        </w:rPr>
      </w:pPr>
      <w:r>
        <w:rPr>
          <w:w w:val="95"/>
          <w:sz w:val="22"/>
        </w:rPr>
        <w:t>Formele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ladingen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worden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tot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minimum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beperkt.</w:t>
      </w:r>
    </w:p>
    <w:p>
      <w:pPr>
        <w:pStyle w:val="BodyText"/>
        <w:spacing w:before="194"/>
      </w:pPr>
      <w:r>
        <w:rPr>
          <w:w w:val="95"/>
        </w:rPr>
        <w:t>Wanneer</w:t>
      </w:r>
      <w:r>
        <w:rPr>
          <w:spacing w:val="-8"/>
          <w:w w:val="95"/>
        </w:rPr>
        <w:t> </w:t>
      </w:r>
      <w:r>
        <w:rPr>
          <w:w w:val="95"/>
        </w:rPr>
        <w:t>u</w:t>
      </w:r>
      <w:r>
        <w:rPr>
          <w:spacing w:val="-6"/>
          <w:w w:val="95"/>
        </w:rPr>
        <w:t> </w:t>
      </w:r>
      <w:r>
        <w:rPr>
          <w:w w:val="95"/>
        </w:rPr>
        <w:t>elektronen</w:t>
      </w:r>
      <w:r>
        <w:rPr>
          <w:spacing w:val="-10"/>
          <w:w w:val="95"/>
        </w:rPr>
        <w:t> </w:t>
      </w:r>
      <w:r>
        <w:rPr>
          <w:w w:val="95"/>
        </w:rPr>
        <w:t>plaatst,</w:t>
      </w:r>
      <w:r>
        <w:rPr>
          <w:spacing w:val="-7"/>
          <w:w w:val="95"/>
        </w:rPr>
        <w:t> </w:t>
      </w:r>
      <w:r>
        <w:rPr>
          <w:w w:val="95"/>
        </w:rPr>
        <w:t>begin</w:t>
      </w:r>
      <w:r>
        <w:rPr>
          <w:spacing w:val="-9"/>
          <w:w w:val="95"/>
        </w:rPr>
        <w:t> </w:t>
      </w:r>
      <w:r>
        <w:rPr>
          <w:w w:val="95"/>
        </w:rPr>
        <w:t>dan</w:t>
      </w:r>
      <w:r>
        <w:rPr>
          <w:spacing w:val="-10"/>
          <w:w w:val="95"/>
        </w:rPr>
        <w:t> </w:t>
      </w:r>
      <w:r>
        <w:rPr>
          <w:w w:val="95"/>
        </w:rPr>
        <w:t>met</w:t>
      </w:r>
      <w:r>
        <w:rPr>
          <w:spacing w:val="-10"/>
          <w:w w:val="95"/>
        </w:rPr>
        <w:t> </w:t>
      </w:r>
      <w:r>
        <w:rPr>
          <w:w w:val="95"/>
        </w:rPr>
        <w:t>het</w:t>
      </w:r>
      <w:r>
        <w:rPr>
          <w:spacing w:val="-10"/>
          <w:w w:val="95"/>
        </w:rPr>
        <w:t> </w:t>
      </w:r>
      <w:r>
        <w:rPr>
          <w:w w:val="95"/>
        </w:rPr>
        <w:t>vormen</w:t>
      </w:r>
      <w:r>
        <w:rPr>
          <w:spacing w:val="-10"/>
          <w:w w:val="95"/>
        </w:rPr>
        <w:t> </w:t>
      </w:r>
      <w:r>
        <w:rPr>
          <w:w w:val="95"/>
        </w:rPr>
        <w:t>van</w:t>
      </w:r>
      <w:r>
        <w:rPr>
          <w:spacing w:val="-10"/>
          <w:w w:val="95"/>
        </w:rPr>
        <w:t> </w:t>
      </w:r>
      <w:r>
        <w:rPr>
          <w:w w:val="95"/>
        </w:rPr>
        <w:t>enkele</w:t>
      </w:r>
      <w:r>
        <w:rPr>
          <w:spacing w:val="-10"/>
          <w:w w:val="95"/>
        </w:rPr>
        <w:t> </w:t>
      </w:r>
      <w:r>
        <w:rPr>
          <w:w w:val="95"/>
        </w:rPr>
        <w:t>bindingen</w:t>
      </w:r>
      <w:r>
        <w:rPr>
          <w:spacing w:val="-10"/>
          <w:w w:val="95"/>
        </w:rPr>
        <w:t> </w:t>
      </w:r>
      <w:r>
        <w:rPr>
          <w:w w:val="95"/>
        </w:rPr>
        <w:t>tussen</w:t>
      </w:r>
      <w:r>
        <w:rPr>
          <w:spacing w:val="-10"/>
          <w:w w:val="95"/>
        </w:rPr>
        <w:t> </w:t>
      </w:r>
      <w:r>
        <w:rPr>
          <w:w w:val="95"/>
        </w:rPr>
        <w:t>het</w:t>
      </w:r>
    </w:p>
    <w:p>
      <w:pPr>
        <w:pStyle w:val="BodyText"/>
        <w:spacing w:line="273" w:lineRule="auto" w:before="35"/>
        <w:ind w:right="1538"/>
      </w:pPr>
      <w:r>
        <w:rPr>
          <w:w w:val="95"/>
        </w:rPr>
        <w:t>centrale</w:t>
      </w:r>
      <w:r>
        <w:rPr>
          <w:spacing w:val="-16"/>
          <w:w w:val="95"/>
        </w:rPr>
        <w:t> </w:t>
      </w:r>
      <w:r>
        <w:rPr>
          <w:w w:val="95"/>
        </w:rPr>
        <w:t>atoom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alle</w:t>
      </w:r>
      <w:r>
        <w:rPr>
          <w:spacing w:val="-16"/>
          <w:w w:val="95"/>
        </w:rPr>
        <w:t> </w:t>
      </w:r>
      <w:r>
        <w:rPr>
          <w:w w:val="95"/>
        </w:rPr>
        <w:t>terminale</w:t>
      </w:r>
      <w:r>
        <w:rPr>
          <w:spacing w:val="-16"/>
          <w:w w:val="95"/>
        </w:rPr>
        <w:t> </w:t>
      </w:r>
      <w:r>
        <w:rPr>
          <w:w w:val="95"/>
        </w:rPr>
        <w:t>atomen.</w:t>
      </w:r>
      <w:r>
        <w:rPr>
          <w:spacing w:val="-12"/>
          <w:w w:val="95"/>
        </w:rPr>
        <w:t> </w:t>
      </w:r>
      <w:r>
        <w:rPr>
          <w:w w:val="95"/>
        </w:rPr>
        <w:t>Controleer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je</w:t>
      </w:r>
      <w:r>
        <w:rPr>
          <w:spacing w:val="-16"/>
          <w:w w:val="95"/>
        </w:rPr>
        <w:t> </w:t>
      </w:r>
      <w:r>
        <w:rPr>
          <w:w w:val="95"/>
        </w:rPr>
        <w:t>genoeg</w:t>
      </w:r>
      <w:r>
        <w:rPr>
          <w:spacing w:val="-17"/>
          <w:w w:val="95"/>
        </w:rPr>
        <w:t> </w:t>
      </w:r>
      <w:r>
        <w:rPr>
          <w:w w:val="95"/>
        </w:rPr>
        <w:t>elektronen</w:t>
      </w:r>
      <w:r>
        <w:rPr>
          <w:spacing w:val="-10"/>
          <w:w w:val="95"/>
        </w:rPr>
        <w:t> </w:t>
      </w:r>
      <w:r>
        <w:rPr>
          <w:w w:val="95"/>
        </w:rPr>
        <w:t>hebt</w:t>
      </w:r>
      <w:r>
        <w:rPr>
          <w:spacing w:val="-15"/>
          <w:w w:val="95"/>
        </w:rPr>
        <w:t> </w:t>
      </w:r>
      <w:r>
        <w:rPr>
          <w:w w:val="95"/>
        </w:rPr>
        <w:t>om</w:t>
      </w:r>
      <w:r>
        <w:rPr>
          <w:spacing w:val="-13"/>
          <w:w w:val="95"/>
        </w:rPr>
        <w:t> </w:t>
      </w:r>
      <w:r>
        <w:rPr>
          <w:w w:val="95"/>
        </w:rPr>
        <w:t>aan</w:t>
      </w:r>
      <w:r>
        <w:rPr>
          <w:spacing w:val="-16"/>
          <w:w w:val="95"/>
        </w:rPr>
        <w:t> </w:t>
      </w:r>
      <w:r>
        <w:rPr>
          <w:w w:val="95"/>
        </w:rPr>
        <w:t>het</w:t>
      </w:r>
      <w:r>
        <w:rPr>
          <w:spacing w:val="1"/>
          <w:w w:val="95"/>
        </w:rPr>
        <w:t> </w:t>
      </w:r>
      <w:r>
        <w:rPr>
          <w:w w:val="95"/>
        </w:rPr>
        <w:t>octet</w:t>
      </w:r>
      <w:r>
        <w:rPr>
          <w:spacing w:val="-17"/>
          <w:w w:val="95"/>
        </w:rPr>
        <w:t> </w:t>
      </w:r>
      <w:r>
        <w:rPr>
          <w:w w:val="95"/>
        </w:rPr>
        <w:t>voor</w:t>
      </w:r>
      <w:r>
        <w:rPr>
          <w:spacing w:val="-15"/>
          <w:w w:val="95"/>
        </w:rPr>
        <w:t> </w:t>
      </w:r>
      <w:r>
        <w:rPr>
          <w:w w:val="95"/>
        </w:rPr>
        <w:t>elk</w:t>
      </w:r>
      <w:r>
        <w:rPr>
          <w:spacing w:val="-18"/>
          <w:w w:val="95"/>
        </w:rPr>
        <w:t> </w:t>
      </w:r>
      <w:r>
        <w:rPr>
          <w:w w:val="95"/>
        </w:rPr>
        <w:t>van</w:t>
      </w:r>
      <w:r>
        <w:rPr>
          <w:spacing w:val="-17"/>
          <w:w w:val="95"/>
        </w:rPr>
        <w:t> </w:t>
      </w:r>
      <w:r>
        <w:rPr>
          <w:w w:val="95"/>
        </w:rPr>
        <w:t>je</w:t>
      </w:r>
      <w:r>
        <w:rPr>
          <w:spacing w:val="-17"/>
          <w:w w:val="95"/>
        </w:rPr>
        <w:t> </w:t>
      </w:r>
      <w:r>
        <w:rPr>
          <w:w w:val="95"/>
        </w:rPr>
        <w:t>atomen</w:t>
      </w:r>
      <w:r>
        <w:rPr>
          <w:spacing w:val="-17"/>
          <w:w w:val="95"/>
        </w:rPr>
        <w:t> </w:t>
      </w:r>
      <w:r>
        <w:rPr>
          <w:w w:val="95"/>
        </w:rPr>
        <w:t>te</w:t>
      </w:r>
      <w:r>
        <w:rPr>
          <w:spacing w:val="-17"/>
          <w:w w:val="95"/>
        </w:rPr>
        <w:t> </w:t>
      </w:r>
      <w:r>
        <w:rPr>
          <w:w w:val="95"/>
        </w:rPr>
        <w:t>voldoen.</w:t>
      </w:r>
      <w:r>
        <w:rPr>
          <w:spacing w:val="-14"/>
          <w:w w:val="95"/>
        </w:rPr>
        <w:t> </w:t>
      </w:r>
      <w:r>
        <w:rPr>
          <w:w w:val="95"/>
        </w:rPr>
        <w:t>Als</w:t>
      </w:r>
      <w:r>
        <w:rPr>
          <w:spacing w:val="-18"/>
          <w:w w:val="95"/>
        </w:rPr>
        <w:t> </w:t>
      </w:r>
      <w:r>
        <w:rPr>
          <w:w w:val="95"/>
        </w:rPr>
        <w:t>u</w:t>
      </w:r>
      <w:r>
        <w:rPr>
          <w:spacing w:val="-13"/>
          <w:w w:val="95"/>
        </w:rPr>
        <w:t> </w:t>
      </w:r>
      <w:r>
        <w:rPr>
          <w:w w:val="95"/>
        </w:rPr>
        <w:t>er</w:t>
      </w:r>
      <w:r>
        <w:rPr>
          <w:spacing w:val="-15"/>
          <w:w w:val="95"/>
        </w:rPr>
        <w:t> </w:t>
      </w:r>
      <w:r>
        <w:rPr>
          <w:w w:val="95"/>
        </w:rPr>
        <w:t>te</w:t>
      </w:r>
      <w:r>
        <w:rPr>
          <w:spacing w:val="-17"/>
          <w:w w:val="95"/>
        </w:rPr>
        <w:t> </w:t>
      </w:r>
      <w:r>
        <w:rPr>
          <w:w w:val="95"/>
        </w:rPr>
        <w:t>weinig</w:t>
      </w:r>
      <w:r>
        <w:rPr>
          <w:spacing w:val="-18"/>
          <w:w w:val="95"/>
        </w:rPr>
        <w:t> </w:t>
      </w:r>
      <w:r>
        <w:rPr>
          <w:w w:val="95"/>
        </w:rPr>
        <w:t>heeft,</w:t>
      </w:r>
      <w:r>
        <w:rPr>
          <w:spacing w:val="-14"/>
          <w:w w:val="95"/>
        </w:rPr>
        <w:t> </w:t>
      </w:r>
      <w:r>
        <w:rPr>
          <w:w w:val="95"/>
        </w:rPr>
        <w:t>moet</w:t>
      </w:r>
      <w:r>
        <w:rPr>
          <w:spacing w:val="-17"/>
          <w:w w:val="95"/>
        </w:rPr>
        <w:t> </w:t>
      </w:r>
      <w:r>
        <w:rPr>
          <w:w w:val="95"/>
        </w:rPr>
        <w:t>u</w:t>
      </w:r>
      <w:r>
        <w:rPr>
          <w:spacing w:val="-13"/>
          <w:w w:val="95"/>
        </w:rPr>
        <w:t> </w:t>
      </w:r>
      <w:r>
        <w:rPr>
          <w:w w:val="95"/>
        </w:rPr>
        <w:t>dubbele</w:t>
      </w:r>
      <w:r>
        <w:rPr>
          <w:spacing w:val="-17"/>
          <w:w w:val="95"/>
        </w:rPr>
        <w:t> </w:t>
      </w:r>
      <w:r>
        <w:rPr>
          <w:w w:val="95"/>
        </w:rPr>
        <w:t>of</w:t>
      </w:r>
      <w:r>
        <w:rPr>
          <w:spacing w:val="-17"/>
          <w:w w:val="95"/>
        </w:rPr>
        <w:t> </w:t>
      </w:r>
      <w:r>
        <w:rPr>
          <w:w w:val="95"/>
        </w:rPr>
        <w:t>drievoudige</w:t>
      </w:r>
      <w:r>
        <w:rPr>
          <w:spacing w:val="-60"/>
          <w:w w:val="95"/>
        </w:rPr>
        <w:t> </w:t>
      </w:r>
      <w:r>
        <w:rPr>
          <w:w w:val="95"/>
        </w:rPr>
        <w:t>obligaties</w:t>
      </w:r>
      <w:r>
        <w:rPr>
          <w:spacing w:val="-17"/>
          <w:w w:val="95"/>
        </w:rPr>
        <w:t> </w:t>
      </w:r>
      <w:r>
        <w:rPr>
          <w:w w:val="95"/>
        </w:rPr>
        <w:t>aan</w:t>
      </w:r>
      <w:r>
        <w:rPr>
          <w:spacing w:val="-16"/>
          <w:w w:val="95"/>
        </w:rPr>
        <w:t> </w:t>
      </w:r>
      <w:r>
        <w:rPr>
          <w:w w:val="95"/>
        </w:rPr>
        <w:t>uw</w:t>
      </w:r>
      <w:r>
        <w:rPr>
          <w:spacing w:val="-13"/>
          <w:w w:val="95"/>
        </w:rPr>
        <w:t> </w:t>
      </w:r>
      <w:r>
        <w:rPr>
          <w:w w:val="95"/>
        </w:rPr>
        <w:t>structuur</w:t>
      </w:r>
      <w:r>
        <w:rPr>
          <w:spacing w:val="-19"/>
          <w:w w:val="95"/>
        </w:rPr>
        <w:t> </w:t>
      </w:r>
      <w:r>
        <w:rPr>
          <w:w w:val="95"/>
        </w:rPr>
        <w:t>toevoegen.</w:t>
      </w:r>
      <w:r>
        <w:rPr>
          <w:spacing w:val="-13"/>
          <w:w w:val="95"/>
        </w:rPr>
        <w:t> </w:t>
      </w:r>
      <w:r>
        <w:rPr>
          <w:w w:val="95"/>
        </w:rPr>
        <w:t>Als</w:t>
      </w:r>
      <w:r>
        <w:rPr>
          <w:spacing w:val="-16"/>
          <w:w w:val="95"/>
        </w:rPr>
        <w:t> </w:t>
      </w:r>
      <w:r>
        <w:rPr>
          <w:w w:val="95"/>
        </w:rPr>
        <w:t>u</w:t>
      </w:r>
      <w:r>
        <w:rPr>
          <w:spacing w:val="-13"/>
          <w:w w:val="95"/>
        </w:rPr>
        <w:t> </w:t>
      </w:r>
      <w:r>
        <w:rPr>
          <w:w w:val="95"/>
        </w:rPr>
        <w:t>te</w:t>
      </w:r>
      <w:r>
        <w:rPr>
          <w:spacing w:val="-16"/>
          <w:w w:val="95"/>
        </w:rPr>
        <w:t> </w:t>
      </w:r>
      <w:r>
        <w:rPr>
          <w:w w:val="95"/>
        </w:rPr>
        <w:t>veel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een</w:t>
      </w:r>
      <w:r>
        <w:rPr>
          <w:spacing w:val="-15"/>
          <w:w w:val="95"/>
        </w:rPr>
        <w:t> </w:t>
      </w:r>
      <w:r>
        <w:rPr>
          <w:w w:val="95"/>
        </w:rPr>
        <w:t>oneven</w:t>
      </w:r>
      <w:r>
        <w:rPr>
          <w:spacing w:val="-16"/>
          <w:w w:val="95"/>
        </w:rPr>
        <w:t> </w:t>
      </w:r>
      <w:r>
        <w:rPr>
          <w:w w:val="95"/>
        </w:rPr>
        <w:t>getal</w:t>
      </w:r>
      <w:r>
        <w:rPr>
          <w:spacing w:val="-17"/>
          <w:w w:val="95"/>
        </w:rPr>
        <w:t> </w:t>
      </w:r>
      <w:r>
        <w:rPr>
          <w:w w:val="95"/>
        </w:rPr>
        <w:t>heeft,</w:t>
      </w:r>
      <w:r>
        <w:rPr>
          <w:spacing w:val="-12"/>
          <w:w w:val="95"/>
        </w:rPr>
        <w:t> </w:t>
      </w:r>
      <w:r>
        <w:rPr>
          <w:w w:val="95"/>
        </w:rPr>
        <w:t>moet</w:t>
      </w:r>
      <w:r>
        <w:rPr>
          <w:spacing w:val="-16"/>
          <w:w w:val="95"/>
        </w:rPr>
        <w:t> </w:t>
      </w:r>
      <w:r>
        <w:rPr>
          <w:w w:val="95"/>
        </w:rPr>
        <w:t>u</w:t>
      </w:r>
      <w:r>
        <w:rPr>
          <w:spacing w:val="-12"/>
          <w:w w:val="95"/>
        </w:rPr>
        <w:t> </w:t>
      </w:r>
      <w:r>
        <w:rPr>
          <w:w w:val="95"/>
        </w:rPr>
        <w:t>mogelijk</w:t>
      </w:r>
      <w:r>
        <w:rPr>
          <w:spacing w:val="1"/>
          <w:w w:val="95"/>
        </w:rPr>
        <w:t> </w:t>
      </w:r>
      <w:r>
        <w:rPr>
          <w:w w:val="95"/>
        </w:rPr>
        <w:t>rekening</w:t>
      </w:r>
      <w:r>
        <w:rPr>
          <w:spacing w:val="-16"/>
          <w:w w:val="95"/>
        </w:rPr>
        <w:t> </w:t>
      </w:r>
      <w:r>
        <w:rPr>
          <w:w w:val="95"/>
        </w:rPr>
        <w:t>houden</w:t>
      </w:r>
      <w:r>
        <w:rPr>
          <w:spacing w:val="-15"/>
          <w:w w:val="95"/>
        </w:rPr>
        <w:t> </w:t>
      </w:r>
      <w:r>
        <w:rPr>
          <w:w w:val="95"/>
        </w:rPr>
        <w:t>met</w:t>
      </w:r>
      <w:r>
        <w:rPr>
          <w:spacing w:val="-15"/>
          <w:w w:val="95"/>
        </w:rPr>
        <w:t> </w:t>
      </w:r>
      <w:r>
        <w:rPr>
          <w:w w:val="95"/>
        </w:rPr>
        <w:t>aanvaardbare</w:t>
      </w:r>
      <w:r>
        <w:rPr>
          <w:spacing w:val="-14"/>
          <w:w w:val="95"/>
        </w:rPr>
        <w:t> </w:t>
      </w:r>
      <w:r>
        <w:rPr>
          <w:w w:val="95"/>
        </w:rPr>
        <w:t>structuren</w:t>
      </w:r>
      <w:r>
        <w:rPr>
          <w:spacing w:val="-15"/>
          <w:w w:val="95"/>
        </w:rPr>
        <w:t> </w:t>
      </w:r>
      <w:r>
        <w:rPr>
          <w:w w:val="95"/>
        </w:rPr>
        <w:t>die</w:t>
      </w:r>
      <w:r>
        <w:rPr>
          <w:spacing w:val="-15"/>
          <w:w w:val="95"/>
        </w:rPr>
        <w:t> </w:t>
      </w:r>
      <w:r>
        <w:rPr>
          <w:w w:val="95"/>
        </w:rPr>
        <w:t>uitzonderingen</w:t>
      </w:r>
      <w:r>
        <w:rPr>
          <w:spacing w:val="-14"/>
          <w:w w:val="95"/>
        </w:rPr>
        <w:t> </w:t>
      </w:r>
      <w:r>
        <w:rPr>
          <w:w w:val="95"/>
        </w:rPr>
        <w:t>zijn</w:t>
      </w:r>
      <w:r>
        <w:rPr>
          <w:spacing w:val="-15"/>
          <w:w w:val="95"/>
        </w:rPr>
        <w:t> </w:t>
      </w:r>
      <w:r>
        <w:rPr>
          <w:w w:val="95"/>
        </w:rPr>
        <w:t>op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octetregel.</w:t>
      </w:r>
      <w:r>
        <w:rPr>
          <w:spacing w:val="-11"/>
          <w:w w:val="95"/>
        </w:rPr>
        <w:t> </w:t>
      </w:r>
      <w:r>
        <w:rPr>
          <w:w w:val="95"/>
        </w:rPr>
        <w:t>Elk</w:t>
      </w:r>
      <w:r>
        <w:rPr>
          <w:spacing w:val="-16"/>
          <w:w w:val="95"/>
        </w:rPr>
        <w:t> </w:t>
      </w:r>
      <w:r>
        <w:rPr>
          <w:w w:val="95"/>
        </w:rPr>
        <w:t>H-</w:t>
      </w:r>
      <w:r>
        <w:rPr>
          <w:spacing w:val="1"/>
          <w:w w:val="95"/>
        </w:rPr>
        <w:t> </w:t>
      </w:r>
      <w:r>
        <w:rPr>
          <w:w w:val="95"/>
        </w:rPr>
        <w:t>atoom zou slechts één enkele binding moeten hebben. Elk C-atoom moet vier bindingen</w:t>
      </w:r>
      <w:r>
        <w:rPr>
          <w:spacing w:val="1"/>
          <w:w w:val="95"/>
        </w:rPr>
        <w:t> </w:t>
      </w:r>
      <w:r>
        <w:rPr>
          <w:w w:val="95"/>
        </w:rPr>
        <w:t>hebben.</w:t>
      </w:r>
      <w:r>
        <w:rPr>
          <w:spacing w:val="-8"/>
          <w:w w:val="95"/>
        </w:rPr>
        <w:t> </w:t>
      </w:r>
      <w:r>
        <w:rPr>
          <w:w w:val="95"/>
        </w:rPr>
        <w:t>Sommige</w:t>
      </w:r>
      <w:r>
        <w:rPr>
          <w:spacing w:val="-11"/>
          <w:w w:val="95"/>
        </w:rPr>
        <w:t> </w:t>
      </w:r>
      <w:r>
        <w:rPr>
          <w:w w:val="95"/>
        </w:rPr>
        <w:t>van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vier</w:t>
      </w:r>
      <w:r>
        <w:rPr>
          <w:spacing w:val="-14"/>
          <w:w w:val="95"/>
        </w:rPr>
        <w:t> </w:t>
      </w:r>
      <w:r>
        <w:rPr>
          <w:w w:val="95"/>
        </w:rPr>
        <w:t>kunnen</w:t>
      </w:r>
      <w:r>
        <w:rPr>
          <w:spacing w:val="-11"/>
          <w:w w:val="95"/>
        </w:rPr>
        <w:t> </w:t>
      </w:r>
      <w:r>
        <w:rPr>
          <w:w w:val="95"/>
        </w:rPr>
        <w:t>dubbele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drievoudige</w:t>
      </w:r>
      <w:r>
        <w:rPr>
          <w:spacing w:val="-11"/>
          <w:w w:val="95"/>
        </w:rPr>
        <w:t> </w:t>
      </w:r>
      <w:r>
        <w:rPr>
          <w:w w:val="95"/>
        </w:rPr>
        <w:t>obligaties</w:t>
      </w:r>
      <w:r>
        <w:rPr>
          <w:spacing w:val="-12"/>
          <w:w w:val="95"/>
        </w:rPr>
        <w:t> </w:t>
      </w:r>
      <w:r>
        <w:rPr>
          <w:w w:val="95"/>
        </w:rPr>
        <w:t>zijn.</w:t>
      </w:r>
      <w:r>
        <w:rPr>
          <w:spacing w:val="-8"/>
          <w:w w:val="95"/>
        </w:rPr>
        <w:t> </w:t>
      </w:r>
      <w:r>
        <w:rPr>
          <w:w w:val="95"/>
        </w:rPr>
        <w:t>F</w:t>
      </w:r>
      <w:r>
        <w:rPr>
          <w:spacing w:val="-15"/>
          <w:w w:val="95"/>
        </w:rPr>
        <w:t> </w:t>
      </w:r>
      <w:r>
        <w:rPr>
          <w:w w:val="95"/>
        </w:rPr>
        <w:t>moet</w:t>
      </w:r>
      <w:r>
        <w:rPr>
          <w:spacing w:val="-11"/>
          <w:w w:val="95"/>
        </w:rPr>
        <w:t> </w:t>
      </w:r>
      <w:r>
        <w:rPr>
          <w:w w:val="95"/>
        </w:rPr>
        <w:t>één</w:t>
      </w:r>
      <w:r>
        <w:rPr>
          <w:spacing w:val="-11"/>
          <w:w w:val="95"/>
        </w:rPr>
        <w:t> </w:t>
      </w:r>
      <w:r>
        <w:rPr>
          <w:w w:val="95"/>
        </w:rPr>
        <w:t>enkele</w:t>
      </w:r>
      <w:r>
        <w:rPr>
          <w:spacing w:val="-60"/>
          <w:w w:val="95"/>
        </w:rPr>
        <w:t> </w:t>
      </w:r>
      <w:r>
        <w:rPr>
          <w:w w:val="95"/>
        </w:rPr>
        <w:t>binding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drie</w:t>
      </w:r>
      <w:r>
        <w:rPr>
          <w:spacing w:val="-15"/>
          <w:w w:val="95"/>
        </w:rPr>
        <w:t> </w:t>
      </w:r>
      <w:r>
        <w:rPr>
          <w:w w:val="95"/>
        </w:rPr>
        <w:t>paar</w:t>
      </w:r>
      <w:r>
        <w:rPr>
          <w:spacing w:val="-12"/>
          <w:w w:val="95"/>
        </w:rPr>
        <w:t> </w:t>
      </w:r>
      <w:r>
        <w:rPr>
          <w:w w:val="95"/>
        </w:rPr>
        <w:t>niet-gebonden</w:t>
      </w:r>
      <w:r>
        <w:rPr>
          <w:spacing w:val="-14"/>
          <w:w w:val="95"/>
        </w:rPr>
        <w:t> </w:t>
      </w:r>
      <w:r>
        <w:rPr>
          <w:w w:val="95"/>
        </w:rPr>
        <w:t>(eenzame</w:t>
      </w:r>
      <w:r>
        <w:rPr>
          <w:spacing w:val="-15"/>
          <w:w w:val="95"/>
        </w:rPr>
        <w:t> </w:t>
      </w:r>
      <w:r>
        <w:rPr>
          <w:w w:val="95"/>
        </w:rPr>
        <w:t>paren)</w:t>
      </w:r>
      <w:r>
        <w:rPr>
          <w:spacing w:val="-12"/>
          <w:w w:val="95"/>
        </w:rPr>
        <w:t> </w:t>
      </w:r>
      <w:r>
        <w:rPr>
          <w:w w:val="95"/>
        </w:rPr>
        <w:t>elektronen</w:t>
      </w:r>
      <w:r>
        <w:rPr>
          <w:spacing w:val="-14"/>
          <w:w w:val="95"/>
        </w:rPr>
        <w:t> </w:t>
      </w:r>
      <w:r>
        <w:rPr>
          <w:w w:val="95"/>
        </w:rPr>
        <w:t>hebben.</w:t>
      </w:r>
      <w:r>
        <w:rPr>
          <w:spacing w:val="-11"/>
          <w:w w:val="95"/>
        </w:rPr>
        <w:t> </w:t>
      </w:r>
      <w:r>
        <w:rPr>
          <w:w w:val="95"/>
        </w:rPr>
        <w:t>Cl,</w:t>
      </w:r>
      <w:r>
        <w:rPr>
          <w:spacing w:val="-11"/>
          <w:w w:val="95"/>
        </w:rPr>
        <w:t> </w:t>
      </w:r>
      <w:r>
        <w:rPr>
          <w:w w:val="95"/>
        </w:rPr>
        <w:t>Br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I</w:t>
      </w:r>
      <w:r>
        <w:rPr>
          <w:spacing w:val="-15"/>
          <w:w w:val="95"/>
        </w:rPr>
        <w:t> </w:t>
      </w:r>
      <w:r>
        <w:rPr>
          <w:w w:val="95"/>
        </w:rPr>
        <w:t>gedragen</w:t>
      </w:r>
    </w:p>
    <w:p>
      <w:pPr>
        <w:pStyle w:val="BodyText"/>
        <w:spacing w:line="273" w:lineRule="auto"/>
        <w:ind w:right="1345"/>
      </w:pPr>
      <w:r>
        <w:rPr>
          <w:w w:val="95"/>
        </w:rPr>
        <w:t>zich</w:t>
      </w:r>
      <w:r>
        <w:rPr>
          <w:spacing w:val="-16"/>
          <w:w w:val="95"/>
        </w:rPr>
        <w:t> </w:t>
      </w:r>
      <w:r>
        <w:rPr>
          <w:w w:val="95"/>
        </w:rPr>
        <w:t>vaak</w:t>
      </w:r>
      <w:r>
        <w:rPr>
          <w:spacing w:val="-15"/>
          <w:w w:val="95"/>
        </w:rPr>
        <w:t> </w:t>
      </w:r>
      <w:r>
        <w:rPr>
          <w:w w:val="95"/>
        </w:rPr>
        <w:t>als</w:t>
      </w:r>
      <w:r>
        <w:rPr>
          <w:spacing w:val="-16"/>
          <w:w w:val="95"/>
        </w:rPr>
        <w:t> </w:t>
      </w:r>
      <w:r>
        <w:rPr>
          <w:w w:val="95"/>
        </w:rPr>
        <w:t>F,</w:t>
      </w:r>
      <w:r>
        <w:rPr>
          <w:spacing w:val="-11"/>
          <w:w w:val="95"/>
        </w:rPr>
        <w:t> </w:t>
      </w:r>
      <w:r>
        <w:rPr>
          <w:w w:val="95"/>
        </w:rPr>
        <w:t>maar</w:t>
      </w:r>
      <w:r>
        <w:rPr>
          <w:spacing w:val="-12"/>
          <w:w w:val="95"/>
        </w:rPr>
        <w:t> </w:t>
      </w:r>
      <w:r>
        <w:rPr>
          <w:w w:val="95"/>
        </w:rPr>
        <w:t>ze</w:t>
      </w:r>
      <w:r>
        <w:rPr>
          <w:spacing w:val="-14"/>
          <w:w w:val="95"/>
        </w:rPr>
        <w:t> </w:t>
      </w:r>
      <w:r>
        <w:rPr>
          <w:w w:val="95"/>
        </w:rPr>
        <w:t>kunnen</w:t>
      </w:r>
      <w:r>
        <w:rPr>
          <w:spacing w:val="-15"/>
          <w:w w:val="95"/>
        </w:rPr>
        <w:t> </w:t>
      </w:r>
      <w:r>
        <w:rPr>
          <w:w w:val="95"/>
        </w:rPr>
        <w:t>zich</w:t>
      </w:r>
      <w:r>
        <w:rPr>
          <w:spacing w:val="-11"/>
          <w:w w:val="95"/>
        </w:rPr>
        <w:t> </w:t>
      </w:r>
      <w:r>
        <w:rPr>
          <w:w w:val="95"/>
        </w:rPr>
        <w:t>ook</w:t>
      </w:r>
      <w:r>
        <w:rPr>
          <w:spacing w:val="-15"/>
          <w:w w:val="95"/>
        </w:rPr>
        <w:t> </w:t>
      </w:r>
      <w:r>
        <w:rPr>
          <w:w w:val="95"/>
        </w:rPr>
        <w:t>aan</w:t>
      </w:r>
      <w:r>
        <w:rPr>
          <w:spacing w:val="-15"/>
          <w:w w:val="95"/>
        </w:rPr>
        <w:t> </w:t>
      </w:r>
      <w:r>
        <w:rPr>
          <w:w w:val="95"/>
        </w:rPr>
        <w:t>meer</w:t>
      </w:r>
      <w:r>
        <w:rPr>
          <w:spacing w:val="-12"/>
          <w:w w:val="95"/>
        </w:rPr>
        <w:t> </w:t>
      </w:r>
      <w:r>
        <w:rPr>
          <w:w w:val="95"/>
        </w:rPr>
        <w:t>dan</w:t>
      </w:r>
      <w:r>
        <w:rPr>
          <w:spacing w:val="-10"/>
          <w:w w:val="95"/>
        </w:rPr>
        <w:t> </w:t>
      </w:r>
      <w:r>
        <w:rPr>
          <w:w w:val="95"/>
        </w:rPr>
        <w:t>één</w:t>
      </w:r>
      <w:r>
        <w:rPr>
          <w:spacing w:val="-14"/>
          <w:w w:val="95"/>
        </w:rPr>
        <w:t> </w:t>
      </w:r>
      <w:r>
        <w:rPr>
          <w:w w:val="95"/>
        </w:rPr>
        <w:t>atoom</w:t>
      </w:r>
      <w:r>
        <w:rPr>
          <w:spacing w:val="-11"/>
          <w:w w:val="95"/>
        </w:rPr>
        <w:t> </w:t>
      </w:r>
      <w:r>
        <w:rPr>
          <w:w w:val="95"/>
        </w:rPr>
        <w:t>binden,</w:t>
      </w:r>
      <w:r>
        <w:rPr>
          <w:spacing w:val="-11"/>
          <w:w w:val="95"/>
        </w:rPr>
        <w:t> </w:t>
      </w:r>
      <w:r>
        <w:rPr>
          <w:w w:val="95"/>
        </w:rPr>
        <w:t>terwijl</w:t>
      </w:r>
      <w:r>
        <w:rPr>
          <w:spacing w:val="-16"/>
          <w:w w:val="95"/>
        </w:rPr>
        <w:t> </w:t>
      </w:r>
      <w:r>
        <w:rPr>
          <w:w w:val="95"/>
        </w:rPr>
        <w:t>F</w:t>
      </w:r>
      <w:r>
        <w:rPr>
          <w:spacing w:val="-13"/>
          <w:w w:val="95"/>
        </w:rPr>
        <w:t> </w:t>
      </w:r>
      <w:r>
        <w:rPr>
          <w:w w:val="95"/>
        </w:rPr>
        <w:t>dat</w:t>
      </w:r>
      <w:r>
        <w:rPr>
          <w:spacing w:val="-14"/>
          <w:w w:val="95"/>
        </w:rPr>
        <w:t> </w:t>
      </w:r>
      <w:r>
        <w:rPr>
          <w:w w:val="95"/>
        </w:rPr>
        <w:t>niet</w:t>
      </w:r>
      <w:r>
        <w:rPr>
          <w:spacing w:val="-15"/>
          <w:w w:val="95"/>
        </w:rPr>
        <w:t> </w:t>
      </w:r>
      <w:r>
        <w:rPr>
          <w:w w:val="95"/>
        </w:rPr>
        <w:t>doet.</w:t>
      </w:r>
      <w:r>
        <w:rPr>
          <w:spacing w:val="-60"/>
          <w:w w:val="95"/>
        </w:rPr>
        <w:t> </w:t>
      </w:r>
      <w:r>
        <w:rPr>
          <w:w w:val="95"/>
        </w:rPr>
        <w:t>C, N, S en O zijn de atomen die het meest waarschijnlijk dubbele en drievoudige bindingen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vormen. Vergelijk het aantal valentie-elektronen </w:t>
      </w:r>
      <w:r>
        <w:rPr>
          <w:w w:val="95"/>
        </w:rPr>
        <w:t>in uw elektronenpuntformule met het</w:t>
      </w:r>
      <w:r>
        <w:rPr>
          <w:spacing w:val="1"/>
          <w:w w:val="95"/>
        </w:rPr>
        <w:t> </w:t>
      </w:r>
      <w:r>
        <w:rPr>
          <w:w w:val="95"/>
        </w:rPr>
        <w:t>berekende</w:t>
      </w:r>
      <w:r>
        <w:rPr>
          <w:spacing w:val="-18"/>
          <w:w w:val="95"/>
        </w:rPr>
        <w:t> </w:t>
      </w:r>
      <w:r>
        <w:rPr>
          <w:w w:val="95"/>
        </w:rPr>
        <w:t>aantal</w:t>
      </w:r>
      <w:r>
        <w:rPr>
          <w:spacing w:val="-19"/>
          <w:w w:val="95"/>
        </w:rPr>
        <w:t> </w:t>
      </w:r>
      <w:r>
        <w:rPr>
          <w:w w:val="95"/>
        </w:rPr>
        <w:t>valentie-elektronen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uw</w:t>
      </w:r>
      <w:r>
        <w:rPr>
          <w:spacing w:val="-15"/>
          <w:w w:val="95"/>
        </w:rPr>
        <w:t> </w:t>
      </w:r>
      <w:r>
        <w:rPr>
          <w:w w:val="95"/>
        </w:rPr>
        <w:t>molecuul.</w:t>
      </w:r>
      <w:r>
        <w:rPr>
          <w:spacing w:val="-15"/>
          <w:w w:val="95"/>
        </w:rPr>
        <w:t> </w:t>
      </w:r>
      <w:r>
        <w:rPr>
          <w:w w:val="95"/>
        </w:rPr>
        <w:t>Controleer</w:t>
      </w:r>
      <w:r>
        <w:rPr>
          <w:spacing w:val="-15"/>
          <w:w w:val="95"/>
        </w:rPr>
        <w:t> </w:t>
      </w:r>
      <w:r>
        <w:rPr>
          <w:w w:val="95"/>
        </w:rPr>
        <w:t>altijd</w:t>
      </w:r>
      <w:r>
        <w:rPr>
          <w:spacing w:val="-16"/>
          <w:w w:val="95"/>
        </w:rPr>
        <w:t> </w:t>
      </w:r>
      <w:r>
        <w:rPr>
          <w:w w:val="95"/>
        </w:rPr>
        <w:t>uw</w:t>
      </w:r>
      <w:r>
        <w:rPr>
          <w:spacing w:val="-20"/>
          <w:w w:val="95"/>
        </w:rPr>
        <w:t> </w:t>
      </w:r>
      <w:r>
        <w:rPr>
          <w:w w:val="95"/>
        </w:rPr>
        <w:t>wiskunde!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5"/>
        </w:rPr>
      </w:pPr>
    </w:p>
    <w:p>
      <w:pPr>
        <w:pStyle w:val="Heading2"/>
      </w:pPr>
      <w:bookmarkStart w:name="Opdracht" w:id="5"/>
      <w:bookmarkEnd w:id="5"/>
      <w:r>
        <w:rPr/>
      </w:r>
      <w:r>
        <w:rPr>
          <w:color w:val="0E4660"/>
        </w:rPr>
        <w:t>Opdracht</w:t>
      </w:r>
    </w:p>
    <w:p>
      <w:pPr>
        <w:pStyle w:val="BodyText"/>
        <w:spacing w:line="273" w:lineRule="auto" w:before="133"/>
        <w:ind w:right="1538"/>
      </w:pPr>
      <w:r>
        <w:rPr>
          <w:w w:val="95"/>
        </w:rPr>
        <w:t>De leerlingen maken de oefeningen die opgelijst zijn. Wanneer ze deze allemaal opgelost</w:t>
      </w:r>
      <w:r>
        <w:rPr>
          <w:spacing w:val="1"/>
          <w:w w:val="95"/>
        </w:rPr>
        <w:t> </w:t>
      </w:r>
      <w:r>
        <w:rPr>
          <w:w w:val="95"/>
        </w:rPr>
        <w:t>hebben</w:t>
      </w:r>
      <w:r>
        <w:rPr>
          <w:spacing w:val="-5"/>
          <w:w w:val="95"/>
        </w:rPr>
        <w:t> </w:t>
      </w:r>
      <w:r>
        <w:rPr>
          <w:w w:val="95"/>
        </w:rPr>
        <w:t>komen</w:t>
      </w:r>
      <w:r>
        <w:rPr>
          <w:spacing w:val="-5"/>
          <w:w w:val="95"/>
        </w:rPr>
        <w:t> </w:t>
      </w:r>
      <w:r>
        <w:rPr>
          <w:w w:val="95"/>
        </w:rPr>
        <w:t>er</w:t>
      </w:r>
      <w:r>
        <w:rPr>
          <w:spacing w:val="-1"/>
          <w:w w:val="95"/>
        </w:rPr>
        <w:t> </w:t>
      </w:r>
      <w:r>
        <w:rPr>
          <w:w w:val="95"/>
        </w:rPr>
        <w:t>vinkjes</w:t>
      </w:r>
      <w:r>
        <w:rPr>
          <w:spacing w:val="-6"/>
          <w:w w:val="95"/>
        </w:rPr>
        <w:t> </w:t>
      </w:r>
      <w:r>
        <w:rPr>
          <w:w w:val="95"/>
        </w:rPr>
        <w:t>langs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icoontjes</w:t>
      </w:r>
      <w:r>
        <w:rPr>
          <w:spacing w:val="-5"/>
          <w:w w:val="95"/>
        </w:rPr>
        <w:t> </w:t>
      </w:r>
      <w:r>
        <w:rPr>
          <w:w w:val="95"/>
        </w:rPr>
        <w:t>te</w:t>
      </w:r>
      <w:r>
        <w:rPr>
          <w:spacing w:val="-5"/>
          <w:w w:val="95"/>
        </w:rPr>
        <w:t> </w:t>
      </w:r>
      <w:r>
        <w:rPr>
          <w:w w:val="95"/>
        </w:rPr>
        <w:t>staan. Ze</w:t>
      </w:r>
      <w:r>
        <w:rPr>
          <w:spacing w:val="-5"/>
          <w:w w:val="95"/>
        </w:rPr>
        <w:t> </w:t>
      </w:r>
      <w:r>
        <w:rPr>
          <w:w w:val="95"/>
        </w:rPr>
        <w:t>maken</w:t>
      </w:r>
      <w:r>
        <w:rPr>
          <w:spacing w:val="-4"/>
          <w:w w:val="95"/>
        </w:rPr>
        <w:t> </w:t>
      </w:r>
      <w:r>
        <w:rPr>
          <w:w w:val="95"/>
        </w:rPr>
        <w:t>een</w:t>
      </w:r>
      <w:r>
        <w:rPr>
          <w:spacing w:val="-5"/>
          <w:w w:val="95"/>
        </w:rPr>
        <w:t> </w:t>
      </w:r>
      <w:r>
        <w:rPr>
          <w:w w:val="95"/>
        </w:rPr>
        <w:t>screenshot</w:t>
      </w:r>
      <w:r>
        <w:rPr>
          <w:spacing w:val="-4"/>
          <w:w w:val="95"/>
        </w:rPr>
        <w:t> </w:t>
      </w:r>
      <w:r>
        <w:rPr>
          <w:w w:val="95"/>
        </w:rPr>
        <w:t>hiervan</w:t>
      </w:r>
      <w:r>
        <w:rPr>
          <w:spacing w:val="-5"/>
          <w:w w:val="95"/>
        </w:rPr>
        <w:t> </w:t>
      </w:r>
      <w:r>
        <w:rPr>
          <w:w w:val="95"/>
        </w:rPr>
        <w:t>als</w:t>
      </w:r>
      <w:r>
        <w:rPr>
          <w:spacing w:val="-60"/>
          <w:w w:val="95"/>
        </w:rPr>
        <w:t> </w:t>
      </w:r>
      <w:r>
        <w:rPr/>
        <w:t>bewijs.</w:t>
      </w:r>
    </w:p>
    <w:p>
      <w:pPr>
        <w:spacing w:after="0" w:line="273" w:lineRule="auto"/>
        <w:sectPr>
          <w:pgSz w:w="11910" w:h="16840"/>
          <w:pgMar w:top="1340" w:bottom="280" w:left="1300" w:right="0"/>
        </w:sectPr>
      </w:pPr>
    </w:p>
    <w:p>
      <w:pPr>
        <w:pStyle w:val="BodyText"/>
        <w:spacing w:before="79"/>
      </w:pPr>
      <w:r>
        <w:rPr>
          <w:w w:val="95"/>
        </w:rPr>
        <w:t>Vervolgens</w:t>
      </w:r>
      <w:r>
        <w:rPr>
          <w:spacing w:val="-12"/>
          <w:w w:val="95"/>
        </w:rPr>
        <w:t> </w:t>
      </w:r>
      <w:r>
        <w:rPr>
          <w:w w:val="95"/>
        </w:rPr>
        <w:t>lossen</w:t>
      </w:r>
      <w:r>
        <w:rPr>
          <w:spacing w:val="-9"/>
          <w:w w:val="95"/>
        </w:rPr>
        <w:t> </w:t>
      </w:r>
      <w:r>
        <w:rPr>
          <w:w w:val="95"/>
        </w:rPr>
        <w:t>ze</w:t>
      </w:r>
      <w:r>
        <w:rPr>
          <w:spacing w:val="-10"/>
          <w:w w:val="95"/>
        </w:rPr>
        <w:t> </w:t>
      </w:r>
      <w:r>
        <w:rPr>
          <w:w w:val="95"/>
        </w:rPr>
        <w:t>enkele</w:t>
      </w:r>
      <w:r>
        <w:rPr>
          <w:spacing w:val="-10"/>
          <w:w w:val="95"/>
        </w:rPr>
        <w:t> </w:t>
      </w:r>
      <w:r>
        <w:rPr>
          <w:w w:val="95"/>
        </w:rPr>
        <w:t>vraagjes</w:t>
      </w:r>
      <w:r>
        <w:rPr>
          <w:spacing w:val="-11"/>
          <w:w w:val="95"/>
        </w:rPr>
        <w:t> </w:t>
      </w:r>
      <w:r>
        <w:rPr>
          <w:w w:val="95"/>
        </w:rPr>
        <w:t>op.</w:t>
      </w:r>
    </w:p>
    <w:p>
      <w:pPr>
        <w:pStyle w:val="BodyText"/>
        <w:spacing w:before="191"/>
        <w:rPr>
          <w:rFonts w:ascii="Calibri"/>
        </w:rPr>
      </w:pPr>
      <w:r>
        <w:rPr>
          <w:rFonts w:ascii="Calibri"/>
        </w:rPr>
        <w:t>De</w:t>
      </w:r>
      <w:r>
        <w:rPr>
          <w:rFonts w:ascii="Calibri"/>
          <w:spacing w:val="-6"/>
        </w:rPr>
        <w:t> </w:t>
      </w:r>
      <w:r>
        <w:rPr>
          <w:rFonts w:ascii="Calibri"/>
        </w:rPr>
        <w:t>oefeningen</w:t>
      </w:r>
      <w:r>
        <w:rPr>
          <w:rFonts w:ascii="Calibri"/>
          <w:spacing w:val="-5"/>
        </w:rPr>
        <w:t> </w:t>
      </w:r>
      <w:r>
        <w:rPr>
          <w:rFonts w:ascii="Calibri"/>
        </w:rPr>
        <w:t>die</w:t>
      </w:r>
      <w:r>
        <w:rPr>
          <w:rFonts w:ascii="Calibri"/>
          <w:spacing w:val="-4"/>
        </w:rPr>
        <w:t> </w:t>
      </w:r>
      <w:r>
        <w:rPr>
          <w:rFonts w:ascii="Calibri"/>
        </w:rPr>
        <w:t>je</w:t>
      </w:r>
      <w:r>
        <w:rPr>
          <w:rFonts w:ascii="Calibri"/>
          <w:spacing w:val="-5"/>
        </w:rPr>
        <w:t> </w:t>
      </w:r>
      <w:r>
        <w:rPr>
          <w:rFonts w:ascii="Calibri"/>
        </w:rPr>
        <w:t>moet</w:t>
      </w:r>
      <w:r>
        <w:rPr>
          <w:rFonts w:ascii="Calibri"/>
          <w:spacing w:val="-3"/>
        </w:rPr>
        <w:t> </w:t>
      </w:r>
      <w:r>
        <w:rPr>
          <w:rFonts w:ascii="Calibri"/>
        </w:rPr>
        <w:t>maken</w:t>
      </w:r>
      <w:r>
        <w:rPr>
          <w:rFonts w:ascii="Calibri"/>
          <w:spacing w:val="-5"/>
        </w:rPr>
        <w:t> </w:t>
      </w:r>
      <w:r>
        <w:rPr>
          <w:rFonts w:ascii="Calibri"/>
        </w:rPr>
        <w:t>zijn</w:t>
      </w:r>
      <w:r>
        <w:rPr>
          <w:rFonts w:ascii="Calibri"/>
          <w:spacing w:val="-6"/>
        </w:rPr>
        <w:t> </w:t>
      </w:r>
      <w:r>
        <w:rPr>
          <w:rFonts w:ascii="Calibri"/>
        </w:rPr>
        <w:t>omcirkeld</w:t>
      </w:r>
      <w:r>
        <w:rPr>
          <w:rFonts w:ascii="Calibri"/>
          <w:spacing w:val="-5"/>
        </w:rPr>
        <w:t> </w:t>
      </w:r>
      <w:r>
        <w:rPr>
          <w:rFonts w:ascii="Calibri"/>
        </w:rPr>
        <w:t>in</w:t>
      </w:r>
      <w:r>
        <w:rPr>
          <w:rFonts w:ascii="Calibri"/>
          <w:spacing w:val="-6"/>
        </w:rPr>
        <w:t> </w:t>
      </w:r>
      <w:r>
        <w:rPr>
          <w:rFonts w:ascii="Calibri"/>
        </w:rPr>
        <w:t>de</w:t>
      </w:r>
      <w:r>
        <w:rPr>
          <w:rFonts w:ascii="Calibri"/>
          <w:spacing w:val="-5"/>
        </w:rPr>
        <w:t> </w:t>
      </w:r>
      <w:r>
        <w:rPr>
          <w:rFonts w:ascii="Calibri"/>
        </w:rPr>
        <w:t>volgende</w:t>
      </w:r>
      <w:r>
        <w:rPr>
          <w:rFonts w:ascii="Calibri"/>
          <w:spacing w:val="-5"/>
        </w:rPr>
        <w:t> </w:t>
      </w:r>
      <w:r>
        <w:rPr>
          <w:rFonts w:ascii="Calibri"/>
        </w:rPr>
        <w:t>screenshots:</w:t>
      </w:r>
    </w:p>
    <w:p>
      <w:pPr>
        <w:pStyle w:val="BodyText"/>
        <w:spacing w:before="9"/>
        <w:ind w:left="0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899794</wp:posOffset>
            </wp:positionH>
            <wp:positionV relativeFrom="paragraph">
              <wp:posOffset>115948</wp:posOffset>
            </wp:positionV>
            <wp:extent cx="3765864" cy="261518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864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899794</wp:posOffset>
            </wp:positionH>
            <wp:positionV relativeFrom="paragraph">
              <wp:posOffset>2851782</wp:posOffset>
            </wp:positionV>
            <wp:extent cx="3758894" cy="260604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89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899794</wp:posOffset>
            </wp:positionH>
            <wp:positionV relativeFrom="paragraph">
              <wp:posOffset>5575894</wp:posOffset>
            </wp:positionV>
            <wp:extent cx="3837657" cy="265633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657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ind w:left="0"/>
        <w:rPr>
          <w:rFonts w:ascii="Calibri"/>
          <w:sz w:val="9"/>
        </w:rPr>
      </w:pPr>
    </w:p>
    <w:p>
      <w:pPr>
        <w:pStyle w:val="BodyText"/>
        <w:spacing w:before="8"/>
        <w:ind w:left="0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pgSz w:w="11910" w:h="16840"/>
          <w:pgMar w:top="1340" w:bottom="280" w:left="1300" w:right="0"/>
        </w:sectPr>
      </w:pPr>
    </w:p>
    <w:p>
      <w:pPr>
        <w:pStyle w:val="BodyText"/>
        <w:spacing w:before="6"/>
        <w:ind w:left="0"/>
        <w:rPr>
          <w:rFonts w:ascii="Calibri"/>
          <w:sz w:val="13"/>
        </w:rPr>
      </w:pPr>
    </w:p>
    <w:p>
      <w:pPr>
        <w:pStyle w:val="Heading2"/>
        <w:tabs>
          <w:tab w:pos="7908" w:val="left" w:leader="none"/>
        </w:tabs>
        <w:spacing w:before="100"/>
      </w:pPr>
      <w:bookmarkStart w:name="Oplossingen          /7" w:id="6"/>
      <w:bookmarkEnd w:id="6"/>
      <w:r>
        <w:rPr/>
      </w:r>
      <w:r>
        <w:rPr>
          <w:color w:val="0E4660"/>
        </w:rPr>
        <w:t>Oplossingen</w:t>
        <w:tab/>
        <w:t>/7</w:t>
      </w:r>
    </w:p>
    <w:p>
      <w:pPr>
        <w:pStyle w:val="BodyText"/>
        <w:spacing w:before="215"/>
        <w:rPr>
          <w:rFonts w:ascii="Calibri"/>
        </w:rPr>
      </w:pPr>
      <w:bookmarkStart w:name="Hoeveel valentie elektronen heeft het wa" w:id="7"/>
      <w:bookmarkEnd w:id="7"/>
      <w:r>
        <w:rPr/>
      </w:r>
      <w:r>
        <w:rPr>
          <w:rFonts w:ascii="Calibri"/>
          <w:spacing w:val="-1"/>
        </w:rPr>
        <w:t>Hoeveel</w:t>
      </w:r>
      <w:r>
        <w:rPr>
          <w:rFonts w:ascii="Calibri"/>
          <w:spacing w:val="-11"/>
        </w:rPr>
        <w:t> </w:t>
      </w:r>
      <w:r>
        <w:rPr>
          <w:rFonts w:ascii="Calibri"/>
        </w:rPr>
        <w:t>valentie</w:t>
      </w:r>
      <w:r>
        <w:rPr>
          <w:rFonts w:ascii="Calibri"/>
          <w:spacing w:val="-11"/>
        </w:rPr>
        <w:t> </w:t>
      </w:r>
      <w:r>
        <w:rPr>
          <w:rFonts w:ascii="Calibri"/>
        </w:rPr>
        <w:t>elektronen</w:t>
      </w:r>
      <w:r>
        <w:rPr>
          <w:rFonts w:ascii="Calibri"/>
          <w:spacing w:val="-12"/>
        </w:rPr>
        <w:t> </w:t>
      </w:r>
      <w:r>
        <w:rPr>
          <w:rFonts w:ascii="Calibri"/>
        </w:rPr>
        <w:t>heeft</w:t>
      </w:r>
      <w:r>
        <w:rPr>
          <w:rFonts w:ascii="Calibri"/>
          <w:spacing w:val="-10"/>
        </w:rPr>
        <w:t> </w:t>
      </w:r>
      <w:r>
        <w:rPr>
          <w:rFonts w:ascii="Calibri"/>
        </w:rPr>
        <w:t>het</w:t>
      </w:r>
      <w:r>
        <w:rPr>
          <w:rFonts w:ascii="Calibri"/>
          <w:spacing w:val="-10"/>
        </w:rPr>
        <w:t> </w:t>
      </w:r>
      <w:r>
        <w:rPr>
          <w:rFonts w:ascii="Calibri"/>
        </w:rPr>
        <w:t>waterstofatoom?</w:t>
      </w:r>
    </w:p>
    <w:p>
      <w:pPr>
        <w:pStyle w:val="BodyText"/>
        <w:spacing w:before="104"/>
      </w:pPr>
      <w:r>
        <w:rPr>
          <w:color w:val="FF0000"/>
          <w:w w:val="101"/>
        </w:rPr>
        <w:t>1</w:t>
      </w:r>
    </w:p>
    <w:p>
      <w:pPr>
        <w:pStyle w:val="BodyText"/>
        <w:spacing w:line="403" w:lineRule="auto" w:before="192"/>
        <w:ind w:right="4907"/>
        <w:rPr>
          <w:rFonts w:ascii="Calibri"/>
        </w:rPr>
      </w:pPr>
      <w:r>
        <w:rPr>
          <w:rFonts w:ascii="Calibri"/>
        </w:rPr>
        <w:t>Hoeveel</w:t>
      </w:r>
      <w:r>
        <w:rPr>
          <w:rFonts w:ascii="Calibri"/>
          <w:spacing w:val="-8"/>
        </w:rPr>
        <w:t> </w:t>
      </w:r>
      <w:r>
        <w:rPr>
          <w:rFonts w:ascii="Calibri"/>
        </w:rPr>
        <w:t>bindingen</w:t>
      </w:r>
      <w:r>
        <w:rPr>
          <w:rFonts w:ascii="Calibri"/>
          <w:spacing w:val="-7"/>
        </w:rPr>
        <w:t> </w:t>
      </w:r>
      <w:r>
        <w:rPr>
          <w:rFonts w:ascii="Calibri"/>
        </w:rPr>
        <w:t>kan</w:t>
      </w:r>
      <w:r>
        <w:rPr>
          <w:rFonts w:ascii="Calibri"/>
          <w:spacing w:val="-8"/>
        </w:rPr>
        <w:t> </w:t>
      </w:r>
      <w:r>
        <w:rPr>
          <w:rFonts w:ascii="Calibri"/>
        </w:rPr>
        <w:t>een</w:t>
      </w:r>
      <w:r>
        <w:rPr>
          <w:rFonts w:ascii="Calibri"/>
          <w:spacing w:val="-6"/>
        </w:rPr>
        <w:t> </w:t>
      </w:r>
      <w:r>
        <w:rPr>
          <w:rFonts w:ascii="Calibri"/>
        </w:rPr>
        <w:t>koolstofatoom</w:t>
      </w:r>
      <w:r>
        <w:rPr>
          <w:rFonts w:ascii="Calibri"/>
          <w:spacing w:val="-8"/>
        </w:rPr>
        <w:t> </w:t>
      </w:r>
      <w:r>
        <w:rPr>
          <w:rFonts w:ascii="Calibri"/>
        </w:rPr>
        <w:t>maximaal</w:t>
      </w:r>
      <w:r>
        <w:rPr>
          <w:rFonts w:ascii="Calibri"/>
          <w:spacing w:val="-7"/>
        </w:rPr>
        <w:t> </w:t>
      </w:r>
      <w:r>
        <w:rPr>
          <w:rFonts w:ascii="Calibri"/>
        </w:rPr>
        <w:t>aangaan?</w:t>
      </w:r>
      <w:r>
        <w:rPr>
          <w:rFonts w:ascii="Calibri"/>
          <w:spacing w:val="-47"/>
        </w:rPr>
        <w:t> </w:t>
      </w:r>
      <w:r>
        <w:rPr>
          <w:rFonts w:ascii="Calibri"/>
          <w:color w:val="FF0000"/>
        </w:rPr>
        <w:t>4</w:t>
      </w:r>
    </w:p>
    <w:p>
      <w:pPr>
        <w:pStyle w:val="BodyText"/>
        <w:spacing w:line="398" w:lineRule="auto"/>
        <w:ind w:right="2896"/>
        <w:rPr>
          <w:rFonts w:ascii="Calibri"/>
        </w:rPr>
      </w:pPr>
      <w:r>
        <w:rPr>
          <w:rFonts w:ascii="Calibri"/>
        </w:rPr>
        <w:t>Hoeveel</w:t>
      </w:r>
      <w:r>
        <w:rPr>
          <w:rFonts w:ascii="Calibri"/>
          <w:spacing w:val="-5"/>
        </w:rPr>
        <w:t> </w:t>
      </w:r>
      <w:r>
        <w:rPr>
          <w:rFonts w:ascii="Calibri"/>
        </w:rPr>
        <w:t>totale</w:t>
      </w:r>
      <w:r>
        <w:rPr>
          <w:rFonts w:ascii="Calibri"/>
          <w:spacing w:val="-1"/>
        </w:rPr>
        <w:t> </w:t>
      </w:r>
      <w:r>
        <w:rPr>
          <w:rFonts w:ascii="Calibri"/>
        </w:rPr>
        <w:t>valentie</w:t>
      </w:r>
      <w:r>
        <w:rPr>
          <w:rFonts w:ascii="Calibri"/>
          <w:spacing w:val="-5"/>
        </w:rPr>
        <w:t> </w:t>
      </w:r>
      <w:r>
        <w:rPr>
          <w:rFonts w:ascii="Calibri"/>
        </w:rPr>
        <w:t>elektronen</w:t>
      </w:r>
      <w:r>
        <w:rPr>
          <w:rFonts w:ascii="Calibri"/>
          <w:spacing w:val="-5"/>
        </w:rPr>
        <w:t> </w:t>
      </w:r>
      <w:r>
        <w:rPr>
          <w:rFonts w:ascii="Calibri"/>
        </w:rPr>
        <w:t>hebben</w:t>
      </w:r>
      <w:r>
        <w:rPr>
          <w:rFonts w:ascii="Calibri"/>
          <w:spacing w:val="-5"/>
        </w:rPr>
        <w:t> </w:t>
      </w:r>
      <w:r>
        <w:rPr>
          <w:rFonts w:ascii="Calibri"/>
        </w:rPr>
        <w:t>de</w:t>
      </w:r>
      <w:r>
        <w:rPr>
          <w:rFonts w:ascii="Calibri"/>
          <w:spacing w:val="-5"/>
        </w:rPr>
        <w:t> </w:t>
      </w:r>
      <w:r>
        <w:rPr>
          <w:rFonts w:ascii="Calibri"/>
        </w:rPr>
        <w:t>volgende</w:t>
      </w:r>
      <w:r>
        <w:rPr>
          <w:rFonts w:ascii="Calibri"/>
          <w:spacing w:val="-4"/>
        </w:rPr>
        <w:t> </w:t>
      </w:r>
      <w:r>
        <w:rPr>
          <w:rFonts w:ascii="Calibri"/>
        </w:rPr>
        <w:t>moleculen?</w:t>
      </w:r>
      <w:r>
        <w:rPr>
          <w:rFonts w:ascii="Calibri"/>
          <w:spacing w:val="-7"/>
        </w:rPr>
        <w:t> </w:t>
      </w:r>
      <w:r>
        <w:rPr>
          <w:rFonts w:ascii="Calibri"/>
        </w:rPr>
        <w:t>Wat</w:t>
      </w:r>
      <w:r>
        <w:rPr>
          <w:rFonts w:ascii="Calibri"/>
          <w:spacing w:val="-4"/>
        </w:rPr>
        <w:t> </w:t>
      </w:r>
      <w:r>
        <w:rPr>
          <w:rFonts w:ascii="Calibri"/>
        </w:rPr>
        <w:t>valt</w:t>
      </w:r>
      <w:r>
        <w:rPr>
          <w:rFonts w:ascii="Calibri"/>
          <w:spacing w:val="-4"/>
        </w:rPr>
        <w:t> </w:t>
      </w:r>
      <w:r>
        <w:rPr>
          <w:rFonts w:ascii="Calibri"/>
        </w:rPr>
        <w:t>je</w:t>
      </w:r>
      <w:r>
        <w:rPr>
          <w:rFonts w:ascii="Calibri"/>
          <w:spacing w:val="-5"/>
        </w:rPr>
        <w:t> </w:t>
      </w:r>
      <w:r>
        <w:rPr>
          <w:rFonts w:ascii="Calibri"/>
        </w:rPr>
        <w:t>op?</w:t>
      </w:r>
      <w:r>
        <w:rPr>
          <w:rFonts w:ascii="Calibri"/>
          <w:spacing w:val="-47"/>
        </w:rPr>
        <w:t> </w:t>
      </w:r>
      <w:r>
        <w:rPr>
          <w:rFonts w:ascii="Calibri"/>
        </w:rPr>
        <w:t>H</w:t>
      </w:r>
      <w:r>
        <w:rPr>
          <w:rFonts w:ascii="Calibri"/>
          <w:vertAlign w:val="subscript"/>
        </w:rPr>
        <w:t>2</w:t>
      </w:r>
      <w:r>
        <w:rPr>
          <w:rFonts w:ascii="Calibri"/>
          <w:spacing w:val="-2"/>
          <w:vertAlign w:val="baseline"/>
        </w:rPr>
        <w:t> </w:t>
      </w:r>
      <w:r>
        <w:rPr>
          <w:rFonts w:ascii="Calibri"/>
          <w:color w:val="FF0000"/>
          <w:vertAlign w:val="baseline"/>
        </w:rPr>
        <w:t>= 2</w:t>
      </w:r>
    </w:p>
    <w:p>
      <w:pPr>
        <w:spacing w:before="1"/>
        <w:ind w:left="115" w:right="0" w:firstLine="0"/>
        <w:jc w:val="left"/>
        <w:rPr>
          <w:rFonts w:ascii="Calibri"/>
          <w:sz w:val="22"/>
        </w:rPr>
      </w:pPr>
      <w:r>
        <w:rPr>
          <w:rFonts w:ascii="Calibri"/>
          <w:position w:val="2"/>
          <w:sz w:val="22"/>
        </w:rPr>
        <w:t>CH</w:t>
      </w:r>
      <w:r>
        <w:rPr>
          <w:rFonts w:ascii="Calibri"/>
          <w:sz w:val="14"/>
        </w:rPr>
        <w:t>4</w:t>
      </w:r>
      <w:r>
        <w:rPr>
          <w:rFonts w:ascii="Calibri"/>
          <w:spacing w:val="14"/>
          <w:sz w:val="14"/>
        </w:rPr>
        <w:t> </w:t>
      </w:r>
      <w:r>
        <w:rPr>
          <w:rFonts w:ascii="Calibri"/>
          <w:color w:val="FF0000"/>
          <w:position w:val="2"/>
          <w:sz w:val="22"/>
        </w:rPr>
        <w:t>=</w:t>
      </w:r>
      <w:r>
        <w:rPr>
          <w:rFonts w:ascii="Calibri"/>
          <w:color w:val="FF0000"/>
          <w:spacing w:val="-3"/>
          <w:position w:val="2"/>
          <w:sz w:val="22"/>
        </w:rPr>
        <w:t> </w:t>
      </w:r>
      <w:r>
        <w:rPr>
          <w:rFonts w:ascii="Calibri"/>
          <w:color w:val="FF0000"/>
          <w:position w:val="2"/>
          <w:sz w:val="22"/>
        </w:rPr>
        <w:t>8</w:t>
      </w:r>
    </w:p>
    <w:p>
      <w:pPr>
        <w:spacing w:before="182"/>
        <w:ind w:left="115" w:right="0" w:firstLine="0"/>
        <w:jc w:val="left"/>
        <w:rPr>
          <w:rFonts w:ascii="Calibri"/>
          <w:sz w:val="22"/>
        </w:rPr>
      </w:pPr>
      <w:r>
        <w:rPr>
          <w:rFonts w:ascii="Calibri"/>
          <w:position w:val="2"/>
          <w:sz w:val="22"/>
        </w:rPr>
        <w:t>NH</w:t>
      </w:r>
      <w:r>
        <w:rPr>
          <w:rFonts w:ascii="Calibri"/>
          <w:sz w:val="14"/>
        </w:rPr>
        <w:t>3</w:t>
      </w:r>
      <w:r>
        <w:rPr>
          <w:rFonts w:ascii="Calibri"/>
          <w:spacing w:val="14"/>
          <w:sz w:val="14"/>
        </w:rPr>
        <w:t> </w:t>
      </w:r>
      <w:r>
        <w:rPr>
          <w:rFonts w:ascii="Calibri"/>
          <w:color w:val="FF0000"/>
          <w:position w:val="2"/>
          <w:sz w:val="22"/>
        </w:rPr>
        <w:t>=</w:t>
      </w:r>
      <w:r>
        <w:rPr>
          <w:rFonts w:ascii="Calibri"/>
          <w:color w:val="FF0000"/>
          <w:spacing w:val="-3"/>
          <w:position w:val="2"/>
          <w:sz w:val="22"/>
        </w:rPr>
        <w:t> </w:t>
      </w:r>
      <w:r>
        <w:rPr>
          <w:rFonts w:ascii="Calibri"/>
          <w:color w:val="FF0000"/>
          <w:position w:val="2"/>
          <w:sz w:val="22"/>
        </w:rPr>
        <w:t>8</w:t>
      </w:r>
    </w:p>
    <w:p>
      <w:pPr>
        <w:pStyle w:val="BodyText"/>
        <w:spacing w:before="182"/>
        <w:rPr>
          <w:rFonts w:ascii="Calibri"/>
        </w:rPr>
      </w:pPr>
      <w:r>
        <w:rPr>
          <w:rFonts w:ascii="Calibri"/>
        </w:rPr>
        <w:t>H</w:t>
      </w:r>
      <w:r>
        <w:rPr>
          <w:rFonts w:ascii="Calibri"/>
          <w:vertAlign w:val="subscript"/>
        </w:rPr>
        <w:t>2</w:t>
      </w:r>
      <w:r>
        <w:rPr>
          <w:rFonts w:ascii="Calibri"/>
          <w:vertAlign w:val="baseline"/>
        </w:rPr>
        <w:t>O</w:t>
      </w:r>
      <w:r>
        <w:rPr>
          <w:rFonts w:ascii="Calibri"/>
          <w:spacing w:val="-2"/>
          <w:vertAlign w:val="baseline"/>
        </w:rPr>
        <w:t> </w:t>
      </w:r>
      <w:r>
        <w:rPr>
          <w:rFonts w:ascii="Calibri"/>
          <w:color w:val="FF0000"/>
          <w:vertAlign w:val="baseline"/>
        </w:rPr>
        <w:t>=</w:t>
      </w:r>
      <w:r>
        <w:rPr>
          <w:rFonts w:ascii="Calibri"/>
          <w:color w:val="FF0000"/>
          <w:spacing w:val="-2"/>
          <w:vertAlign w:val="baseline"/>
        </w:rPr>
        <w:t> </w:t>
      </w:r>
      <w:r>
        <w:rPr>
          <w:rFonts w:ascii="Calibri"/>
          <w:color w:val="FF0000"/>
          <w:vertAlign w:val="baseline"/>
        </w:rPr>
        <w:t>8</w:t>
      </w:r>
    </w:p>
    <w:p>
      <w:pPr>
        <w:pStyle w:val="BodyText"/>
        <w:spacing w:before="181"/>
        <w:rPr>
          <w:rFonts w:ascii="Calibri"/>
        </w:rPr>
      </w:pPr>
      <w:r>
        <w:rPr>
          <w:rFonts w:ascii="Calibri"/>
          <w:color w:val="FF0000"/>
        </w:rPr>
        <w:t>De</w:t>
      </w:r>
      <w:r>
        <w:rPr>
          <w:rFonts w:ascii="Calibri"/>
          <w:color w:val="FF0000"/>
          <w:spacing w:val="-9"/>
        </w:rPr>
        <w:t> </w:t>
      </w:r>
      <w:r>
        <w:rPr>
          <w:rFonts w:ascii="Calibri"/>
          <w:color w:val="FF0000"/>
        </w:rPr>
        <w:t>totale</w:t>
      </w:r>
      <w:r>
        <w:rPr>
          <w:rFonts w:ascii="Calibri"/>
          <w:color w:val="FF0000"/>
          <w:spacing w:val="-7"/>
        </w:rPr>
        <w:t> </w:t>
      </w:r>
      <w:r>
        <w:rPr>
          <w:rFonts w:ascii="Calibri"/>
          <w:color w:val="FF0000"/>
        </w:rPr>
        <w:t>valentie</w:t>
      </w:r>
      <w:r>
        <w:rPr>
          <w:rFonts w:ascii="Calibri"/>
          <w:color w:val="FF0000"/>
          <w:spacing w:val="-8"/>
        </w:rPr>
        <w:t> </w:t>
      </w:r>
      <w:r>
        <w:rPr>
          <w:rFonts w:ascii="Calibri"/>
          <w:color w:val="FF0000"/>
        </w:rPr>
        <w:t>elektronen</w:t>
      </w:r>
      <w:r>
        <w:rPr>
          <w:rFonts w:ascii="Calibri"/>
          <w:color w:val="FF0000"/>
          <w:spacing w:val="-8"/>
        </w:rPr>
        <w:t> </w:t>
      </w:r>
      <w:r>
        <w:rPr>
          <w:rFonts w:ascii="Calibri"/>
          <w:color w:val="FF0000"/>
        </w:rPr>
        <w:t>zorgen</w:t>
      </w:r>
      <w:r>
        <w:rPr>
          <w:rFonts w:ascii="Calibri"/>
          <w:color w:val="FF0000"/>
          <w:spacing w:val="-7"/>
        </w:rPr>
        <w:t> </w:t>
      </w:r>
      <w:r>
        <w:rPr>
          <w:rFonts w:ascii="Calibri"/>
          <w:color w:val="FF0000"/>
        </w:rPr>
        <w:t>voor</w:t>
      </w:r>
      <w:r>
        <w:rPr>
          <w:rFonts w:ascii="Calibri"/>
          <w:color w:val="FF0000"/>
          <w:spacing w:val="-9"/>
        </w:rPr>
        <w:t> </w:t>
      </w:r>
      <w:r>
        <w:rPr>
          <w:rFonts w:ascii="Calibri"/>
          <w:color w:val="FF0000"/>
        </w:rPr>
        <w:t>een</w:t>
      </w:r>
      <w:r>
        <w:rPr>
          <w:rFonts w:ascii="Calibri"/>
          <w:color w:val="FF0000"/>
          <w:spacing w:val="-8"/>
        </w:rPr>
        <w:t> </w:t>
      </w:r>
      <w:r>
        <w:rPr>
          <w:rFonts w:ascii="Calibri"/>
          <w:color w:val="FF0000"/>
        </w:rPr>
        <w:t>edelgasconfiguratie.</w:t>
      </w:r>
    </w:p>
    <w:p>
      <w:pPr>
        <w:pStyle w:val="BodyText"/>
        <w:spacing w:line="259" w:lineRule="auto" w:before="182"/>
        <w:ind w:right="1538"/>
        <w:rPr>
          <w:rFonts w:ascii="Calibri"/>
        </w:rPr>
      </w:pPr>
      <w:r>
        <w:rPr>
          <w:rFonts w:ascii="Calibri"/>
        </w:rPr>
        <w:t>Hoeveel</w:t>
      </w:r>
      <w:r>
        <w:rPr>
          <w:rFonts w:ascii="Calibri"/>
          <w:spacing w:val="-4"/>
        </w:rPr>
        <w:t> </w:t>
      </w:r>
      <w:r>
        <w:rPr>
          <w:rFonts w:ascii="Calibri"/>
        </w:rPr>
        <w:t>elektronenparen</w:t>
      </w:r>
      <w:r>
        <w:rPr>
          <w:rFonts w:ascii="Calibri"/>
          <w:spacing w:val="-4"/>
        </w:rPr>
        <w:t> </w:t>
      </w:r>
      <w:r>
        <w:rPr>
          <w:rFonts w:ascii="Calibri"/>
        </w:rPr>
        <w:t>zijn</w:t>
      </w:r>
      <w:r>
        <w:rPr>
          <w:rFonts w:ascii="Calibri"/>
          <w:spacing w:val="-4"/>
        </w:rPr>
        <w:t> </w:t>
      </w:r>
      <w:r>
        <w:rPr>
          <w:rFonts w:ascii="Calibri"/>
        </w:rPr>
        <w:t>er</w:t>
      </w:r>
      <w:r>
        <w:rPr>
          <w:rFonts w:ascii="Calibri"/>
          <w:spacing w:val="-6"/>
        </w:rPr>
        <w:t> </w:t>
      </w:r>
      <w:r>
        <w:rPr>
          <w:rFonts w:ascii="Calibri"/>
        </w:rPr>
        <w:t>nodig</w:t>
      </w:r>
      <w:r>
        <w:rPr>
          <w:rFonts w:ascii="Calibri"/>
          <w:spacing w:val="-3"/>
        </w:rPr>
        <w:t> </w:t>
      </w:r>
      <w:r>
        <w:rPr>
          <w:rFonts w:ascii="Calibri"/>
        </w:rPr>
        <w:t>om</w:t>
      </w:r>
      <w:r>
        <w:rPr>
          <w:rFonts w:ascii="Calibri"/>
          <w:spacing w:val="-2"/>
        </w:rPr>
        <w:t> </w:t>
      </w:r>
      <w:r>
        <w:rPr>
          <w:rFonts w:ascii="Calibri"/>
        </w:rPr>
        <w:t>een</w:t>
      </w:r>
      <w:r>
        <w:rPr>
          <w:rFonts w:ascii="Calibri"/>
          <w:spacing w:val="-5"/>
        </w:rPr>
        <w:t> </w:t>
      </w:r>
      <w:r>
        <w:rPr>
          <w:rFonts w:ascii="Calibri"/>
        </w:rPr>
        <w:t>dubbele</w:t>
      </w:r>
      <w:r>
        <w:rPr>
          <w:rFonts w:ascii="Calibri"/>
          <w:spacing w:val="-4"/>
        </w:rPr>
        <w:t> </w:t>
      </w:r>
      <w:r>
        <w:rPr>
          <w:rFonts w:ascii="Calibri"/>
        </w:rPr>
        <w:t>binding</w:t>
      </w:r>
      <w:r>
        <w:rPr>
          <w:rFonts w:ascii="Calibri"/>
          <w:spacing w:val="-3"/>
        </w:rPr>
        <w:t> </w:t>
      </w:r>
      <w:r>
        <w:rPr>
          <w:rFonts w:ascii="Calibri"/>
        </w:rPr>
        <w:t>te</w:t>
      </w:r>
      <w:r>
        <w:rPr>
          <w:rFonts w:ascii="Calibri"/>
          <w:spacing w:val="-4"/>
        </w:rPr>
        <w:t> </w:t>
      </w:r>
      <w:r>
        <w:rPr>
          <w:rFonts w:ascii="Calibri"/>
        </w:rPr>
        <w:t>vormen?</w:t>
      </w:r>
      <w:r>
        <w:rPr>
          <w:rFonts w:ascii="Calibri"/>
          <w:spacing w:val="-5"/>
        </w:rPr>
        <w:t> </w:t>
      </w:r>
      <w:r>
        <w:rPr>
          <w:rFonts w:ascii="Calibri"/>
        </w:rPr>
        <w:t>Hoeveel</w:t>
      </w:r>
      <w:r>
        <w:rPr>
          <w:rFonts w:ascii="Calibri"/>
          <w:spacing w:val="-4"/>
        </w:rPr>
        <w:t> </w:t>
      </w:r>
      <w:r>
        <w:rPr>
          <w:rFonts w:ascii="Calibri"/>
        </w:rPr>
        <w:t>zijn</w:t>
      </w:r>
      <w:r>
        <w:rPr>
          <w:rFonts w:ascii="Calibri"/>
          <w:spacing w:val="-5"/>
        </w:rPr>
        <w:t> </w:t>
      </w:r>
      <w:r>
        <w:rPr>
          <w:rFonts w:ascii="Calibri"/>
        </w:rPr>
        <w:t>er</w:t>
      </w:r>
      <w:r>
        <w:rPr>
          <w:rFonts w:ascii="Calibri"/>
          <w:spacing w:val="-5"/>
        </w:rPr>
        <w:t> </w:t>
      </w:r>
      <w:r>
        <w:rPr>
          <w:rFonts w:ascii="Calibri"/>
        </w:rPr>
        <w:t>nodig</w:t>
      </w:r>
      <w:r>
        <w:rPr>
          <w:rFonts w:ascii="Calibri"/>
          <w:spacing w:val="-47"/>
        </w:rPr>
        <w:t> </w:t>
      </w:r>
      <w:r>
        <w:rPr>
          <w:rFonts w:ascii="Calibri"/>
        </w:rPr>
        <w:t>voor</w:t>
      </w:r>
      <w:r>
        <w:rPr>
          <w:rFonts w:ascii="Calibri"/>
          <w:spacing w:val="-3"/>
        </w:rPr>
        <w:t> </w:t>
      </w:r>
      <w:r>
        <w:rPr>
          <w:rFonts w:ascii="Calibri"/>
        </w:rPr>
        <w:t>een drievoudige binding?</w:t>
      </w:r>
    </w:p>
    <w:p>
      <w:pPr>
        <w:pStyle w:val="BodyText"/>
        <w:spacing w:line="403" w:lineRule="auto" w:before="160"/>
        <w:ind w:right="1538"/>
        <w:rPr>
          <w:rFonts w:ascii="Calibri"/>
        </w:rPr>
      </w:pPr>
      <w:r>
        <w:rPr>
          <w:rFonts w:ascii="Calibri"/>
          <w:color w:val="FF0000"/>
        </w:rPr>
        <w:t>Voor</w:t>
      </w:r>
      <w:r>
        <w:rPr>
          <w:rFonts w:ascii="Calibri"/>
          <w:color w:val="FF0000"/>
          <w:spacing w:val="-6"/>
        </w:rPr>
        <w:t> </w:t>
      </w:r>
      <w:r>
        <w:rPr>
          <w:rFonts w:ascii="Calibri"/>
          <w:color w:val="FF0000"/>
        </w:rPr>
        <w:t>een</w:t>
      </w:r>
      <w:r>
        <w:rPr>
          <w:rFonts w:ascii="Calibri"/>
          <w:color w:val="FF0000"/>
          <w:spacing w:val="-3"/>
        </w:rPr>
        <w:t> </w:t>
      </w:r>
      <w:r>
        <w:rPr>
          <w:rFonts w:ascii="Calibri"/>
          <w:color w:val="FF0000"/>
        </w:rPr>
        <w:t>dubbele</w:t>
      </w:r>
      <w:r>
        <w:rPr>
          <w:rFonts w:ascii="Calibri"/>
          <w:color w:val="FF0000"/>
          <w:spacing w:val="-4"/>
        </w:rPr>
        <w:t> </w:t>
      </w:r>
      <w:r>
        <w:rPr>
          <w:rFonts w:ascii="Calibri"/>
          <w:color w:val="FF0000"/>
        </w:rPr>
        <w:t>binding</w:t>
      </w:r>
      <w:r>
        <w:rPr>
          <w:rFonts w:ascii="Calibri"/>
          <w:color w:val="FF0000"/>
          <w:spacing w:val="-3"/>
        </w:rPr>
        <w:t> </w:t>
      </w:r>
      <w:r>
        <w:rPr>
          <w:rFonts w:ascii="Calibri"/>
          <w:color w:val="FF0000"/>
        </w:rPr>
        <w:t>zijn</w:t>
      </w:r>
      <w:r>
        <w:rPr>
          <w:rFonts w:ascii="Calibri"/>
          <w:color w:val="FF0000"/>
          <w:spacing w:val="-4"/>
        </w:rPr>
        <w:t> </w:t>
      </w:r>
      <w:r>
        <w:rPr>
          <w:rFonts w:ascii="Calibri"/>
          <w:color w:val="FF0000"/>
        </w:rPr>
        <w:t>twee</w:t>
      </w:r>
      <w:r>
        <w:rPr>
          <w:rFonts w:ascii="Calibri"/>
          <w:color w:val="FF0000"/>
          <w:spacing w:val="-4"/>
        </w:rPr>
        <w:t> </w:t>
      </w:r>
      <w:r>
        <w:rPr>
          <w:rFonts w:ascii="Calibri"/>
          <w:color w:val="FF0000"/>
        </w:rPr>
        <w:t>elektronenparen</w:t>
      </w:r>
      <w:r>
        <w:rPr>
          <w:rFonts w:ascii="Calibri"/>
          <w:color w:val="FF0000"/>
          <w:spacing w:val="-3"/>
        </w:rPr>
        <w:t> </w:t>
      </w:r>
      <w:r>
        <w:rPr>
          <w:rFonts w:ascii="Calibri"/>
          <w:color w:val="FF0000"/>
        </w:rPr>
        <w:t>nodig,</w:t>
      </w:r>
      <w:r>
        <w:rPr>
          <w:rFonts w:ascii="Calibri"/>
          <w:color w:val="FF0000"/>
          <w:spacing w:val="-4"/>
        </w:rPr>
        <w:t> </w:t>
      </w:r>
      <w:r>
        <w:rPr>
          <w:rFonts w:ascii="Calibri"/>
          <w:color w:val="FF0000"/>
        </w:rPr>
        <w:t>voor</w:t>
      </w:r>
      <w:r>
        <w:rPr>
          <w:rFonts w:ascii="Calibri"/>
          <w:color w:val="FF0000"/>
          <w:spacing w:val="-5"/>
        </w:rPr>
        <w:t> </w:t>
      </w:r>
      <w:r>
        <w:rPr>
          <w:rFonts w:ascii="Calibri"/>
          <w:color w:val="FF0000"/>
        </w:rPr>
        <w:t>een</w:t>
      </w:r>
      <w:r>
        <w:rPr>
          <w:rFonts w:ascii="Calibri"/>
          <w:color w:val="FF0000"/>
          <w:spacing w:val="-4"/>
        </w:rPr>
        <w:t> </w:t>
      </w:r>
      <w:r>
        <w:rPr>
          <w:rFonts w:ascii="Calibri"/>
          <w:color w:val="FF0000"/>
        </w:rPr>
        <w:t>drievoudige</w:t>
      </w:r>
      <w:r>
        <w:rPr>
          <w:rFonts w:ascii="Calibri"/>
          <w:color w:val="FF0000"/>
          <w:spacing w:val="-3"/>
        </w:rPr>
        <w:t> </w:t>
      </w:r>
      <w:r>
        <w:rPr>
          <w:rFonts w:ascii="Calibri"/>
          <w:color w:val="FF0000"/>
        </w:rPr>
        <w:t>zijn</w:t>
      </w:r>
      <w:r>
        <w:rPr>
          <w:rFonts w:ascii="Calibri"/>
          <w:color w:val="FF0000"/>
          <w:spacing w:val="-5"/>
        </w:rPr>
        <w:t> </w:t>
      </w:r>
      <w:r>
        <w:rPr>
          <w:rFonts w:ascii="Calibri"/>
          <w:color w:val="FF0000"/>
        </w:rPr>
        <w:t>er</w:t>
      </w:r>
      <w:r>
        <w:rPr>
          <w:rFonts w:ascii="Calibri"/>
          <w:color w:val="FF0000"/>
          <w:spacing w:val="-5"/>
        </w:rPr>
        <w:t> </w:t>
      </w:r>
      <w:r>
        <w:rPr>
          <w:rFonts w:ascii="Calibri"/>
          <w:color w:val="FF0000"/>
        </w:rPr>
        <w:t>3</w:t>
      </w:r>
      <w:r>
        <w:rPr>
          <w:rFonts w:ascii="Calibri"/>
          <w:color w:val="FF0000"/>
          <w:spacing w:val="-5"/>
        </w:rPr>
        <w:t> </w:t>
      </w:r>
      <w:r>
        <w:rPr>
          <w:rFonts w:ascii="Calibri"/>
          <w:color w:val="FF0000"/>
        </w:rPr>
        <w:t>nodig.</w:t>
      </w:r>
      <w:r>
        <w:rPr>
          <w:rFonts w:ascii="Calibri"/>
          <w:color w:val="FF0000"/>
          <w:spacing w:val="-47"/>
        </w:rPr>
        <w:t> </w:t>
      </w:r>
      <w:r>
        <w:rPr>
          <w:rFonts w:ascii="Calibri"/>
        </w:rPr>
        <w:t>Hoeveel</w:t>
      </w:r>
      <w:r>
        <w:rPr>
          <w:rFonts w:ascii="Calibri"/>
          <w:spacing w:val="-1"/>
        </w:rPr>
        <w:t> </w:t>
      </w:r>
      <w:r>
        <w:rPr>
          <w:rFonts w:ascii="Calibri"/>
        </w:rPr>
        <w:t>bindingen</w:t>
      </w:r>
      <w:r>
        <w:rPr>
          <w:rFonts w:ascii="Calibri"/>
          <w:spacing w:val="-1"/>
        </w:rPr>
        <w:t> </w:t>
      </w:r>
      <w:r>
        <w:rPr>
          <w:rFonts w:ascii="Calibri"/>
        </w:rPr>
        <w:t>kan</w:t>
      </w:r>
      <w:r>
        <w:rPr>
          <w:rFonts w:ascii="Calibri"/>
          <w:spacing w:val="-2"/>
        </w:rPr>
        <w:t> </w:t>
      </w:r>
      <w:r>
        <w:rPr>
          <w:rFonts w:ascii="Calibri"/>
        </w:rPr>
        <w:t>een zuurstofatoom</w:t>
      </w:r>
      <w:r>
        <w:rPr>
          <w:rFonts w:ascii="Calibri"/>
          <w:spacing w:val="-2"/>
        </w:rPr>
        <w:t> </w:t>
      </w:r>
      <w:r>
        <w:rPr>
          <w:rFonts w:ascii="Calibri"/>
        </w:rPr>
        <w:t>maximaal</w:t>
      </w:r>
      <w:r>
        <w:rPr>
          <w:rFonts w:ascii="Calibri"/>
          <w:spacing w:val="-1"/>
        </w:rPr>
        <w:t> </w:t>
      </w:r>
      <w:r>
        <w:rPr>
          <w:rFonts w:ascii="Calibri"/>
        </w:rPr>
        <w:t>aangaan?</w:t>
      </w:r>
    </w:p>
    <w:p>
      <w:pPr>
        <w:pStyle w:val="BodyText"/>
        <w:spacing w:line="266" w:lineRule="exact"/>
        <w:rPr>
          <w:rFonts w:ascii="Calibri"/>
        </w:rPr>
      </w:pPr>
      <w:r>
        <w:rPr>
          <w:rFonts w:ascii="Calibri"/>
          <w:color w:val="FF0000"/>
        </w:rPr>
        <w:t>2</w:t>
      </w:r>
    </w:p>
    <w:p>
      <w:pPr>
        <w:pStyle w:val="BodyText"/>
        <w:spacing w:line="403" w:lineRule="auto" w:before="182"/>
        <w:ind w:right="4310"/>
        <w:rPr>
          <w:rFonts w:ascii="Calibri"/>
        </w:rPr>
      </w:pPr>
      <w:r>
        <w:rPr>
          <w:rFonts w:ascii="Calibri"/>
        </w:rPr>
        <w:t>Hoeveel</w:t>
      </w:r>
      <w:r>
        <w:rPr>
          <w:rFonts w:ascii="Calibri"/>
          <w:spacing w:val="-5"/>
        </w:rPr>
        <w:t> </w:t>
      </w:r>
      <w:r>
        <w:rPr>
          <w:rFonts w:ascii="Calibri"/>
        </w:rPr>
        <w:t>vrije</w:t>
      </w:r>
      <w:r>
        <w:rPr>
          <w:rFonts w:ascii="Calibri"/>
          <w:spacing w:val="-5"/>
        </w:rPr>
        <w:t> </w:t>
      </w:r>
      <w:r>
        <w:rPr>
          <w:rFonts w:ascii="Calibri"/>
        </w:rPr>
        <w:t>elektronenparen</w:t>
      </w:r>
      <w:r>
        <w:rPr>
          <w:rFonts w:ascii="Calibri"/>
          <w:spacing w:val="-4"/>
        </w:rPr>
        <w:t> </w:t>
      </w:r>
      <w:r>
        <w:rPr>
          <w:rFonts w:ascii="Calibri"/>
        </w:rPr>
        <w:t>heeft</w:t>
      </w:r>
      <w:r>
        <w:rPr>
          <w:rFonts w:ascii="Calibri"/>
          <w:spacing w:val="-6"/>
        </w:rPr>
        <w:t> </w:t>
      </w:r>
      <w:r>
        <w:rPr>
          <w:rFonts w:ascii="Calibri"/>
        </w:rPr>
        <w:t>Cl</w:t>
      </w:r>
      <w:r>
        <w:rPr>
          <w:rFonts w:ascii="Calibri"/>
          <w:spacing w:val="-5"/>
        </w:rPr>
        <w:t> </w:t>
      </w:r>
      <w:r>
        <w:rPr>
          <w:rFonts w:ascii="Calibri"/>
        </w:rPr>
        <w:t>nog</w:t>
      </w:r>
      <w:r>
        <w:rPr>
          <w:rFonts w:ascii="Calibri"/>
          <w:spacing w:val="-3"/>
        </w:rPr>
        <w:t> </w:t>
      </w:r>
      <w:r>
        <w:rPr>
          <w:rFonts w:ascii="Calibri"/>
        </w:rPr>
        <w:t>over</w:t>
      </w:r>
      <w:r>
        <w:rPr>
          <w:rFonts w:ascii="Calibri"/>
          <w:spacing w:val="-7"/>
        </w:rPr>
        <w:t> </w:t>
      </w:r>
      <w:r>
        <w:rPr>
          <w:rFonts w:ascii="Calibri"/>
        </w:rPr>
        <w:t>in</w:t>
      </w:r>
      <w:r>
        <w:rPr>
          <w:rFonts w:ascii="Calibri"/>
          <w:spacing w:val="-5"/>
        </w:rPr>
        <w:t> </w:t>
      </w:r>
      <w:r>
        <w:rPr>
          <w:rFonts w:ascii="Calibri"/>
        </w:rPr>
        <w:t>het</w:t>
      </w:r>
      <w:r>
        <w:rPr>
          <w:rFonts w:ascii="Calibri"/>
          <w:spacing w:val="-4"/>
        </w:rPr>
        <w:t> </w:t>
      </w:r>
      <w:r>
        <w:rPr>
          <w:rFonts w:ascii="Calibri"/>
        </w:rPr>
        <w:t>molecule</w:t>
      </w:r>
      <w:r>
        <w:rPr>
          <w:rFonts w:ascii="Calibri"/>
          <w:spacing w:val="-5"/>
        </w:rPr>
        <w:t> </w:t>
      </w:r>
      <w:r>
        <w:rPr>
          <w:rFonts w:ascii="Calibri"/>
        </w:rPr>
        <w:t>HCl.</w:t>
      </w:r>
      <w:r>
        <w:rPr>
          <w:rFonts w:ascii="Calibri"/>
          <w:spacing w:val="-47"/>
        </w:rPr>
        <w:t> </w:t>
      </w:r>
      <w:r>
        <w:rPr>
          <w:rFonts w:ascii="Calibri"/>
          <w:color w:val="FF0000"/>
        </w:rPr>
        <w:t>3</w:t>
      </w:r>
    </w:p>
    <w:p>
      <w:pPr>
        <w:spacing w:after="0" w:line="403" w:lineRule="auto"/>
        <w:rPr>
          <w:rFonts w:ascii="Calibri"/>
        </w:rPr>
        <w:sectPr>
          <w:pgSz w:w="11910" w:h="16840"/>
          <w:pgMar w:top="1600" w:bottom="280" w:left="1300" w:right="0"/>
        </w:sectPr>
      </w:pPr>
    </w:p>
    <w:p>
      <w:pPr>
        <w:pStyle w:val="Heading1"/>
      </w:pPr>
      <w:bookmarkStart w:name="Deel 2: AtomicTiles" w:id="8"/>
      <w:bookmarkEnd w:id="8"/>
      <w:r>
        <w:rPr/>
      </w:r>
      <w:r>
        <w:rPr>
          <w:color w:val="0E4660"/>
          <w:w w:val="90"/>
        </w:rPr>
        <w:t>Deel</w:t>
      </w:r>
      <w:r>
        <w:rPr>
          <w:color w:val="0E4660"/>
          <w:spacing w:val="-28"/>
          <w:w w:val="90"/>
        </w:rPr>
        <w:t> </w:t>
      </w:r>
      <w:r>
        <w:rPr>
          <w:color w:val="0E4660"/>
          <w:w w:val="90"/>
        </w:rPr>
        <w:t>2:</w:t>
      </w:r>
      <w:r>
        <w:rPr>
          <w:color w:val="0E4660"/>
          <w:spacing w:val="-23"/>
          <w:w w:val="90"/>
        </w:rPr>
        <w:t> </w:t>
      </w:r>
      <w:r>
        <w:rPr>
          <w:color w:val="0E4660"/>
          <w:w w:val="90"/>
        </w:rPr>
        <w:t>AtomicTiles</w:t>
      </w:r>
    </w:p>
    <w:p>
      <w:pPr>
        <w:spacing w:line="410" w:lineRule="auto" w:before="145"/>
        <w:ind w:left="115" w:right="0" w:firstLine="0"/>
        <w:jc w:val="left"/>
        <w:rPr>
          <w:sz w:val="24"/>
        </w:rPr>
      </w:pPr>
      <w:hyperlink r:id="rId11">
        <w:r>
          <w:rPr>
            <w:color w:val="467885"/>
            <w:spacing w:val="-2"/>
            <w:w w:val="95"/>
            <w:sz w:val="24"/>
            <w:u w:val="single" w:color="467885"/>
          </w:rPr>
          <w:t>https://apps.apple.com/us/app/atomictiles/id522105648</w:t>
        </w:r>
      </w:hyperlink>
      <w:r>
        <w:rPr>
          <w:color w:val="467885"/>
          <w:spacing w:val="-66"/>
          <w:w w:val="95"/>
          <w:sz w:val="24"/>
        </w:rPr>
        <w:t> </w:t>
      </w:r>
      <w:hyperlink r:id="rId12">
        <w:r>
          <w:rPr>
            <w:color w:val="467885"/>
            <w:w w:val="95"/>
            <w:sz w:val="24"/>
            <w:u w:val="single" w:color="467885"/>
          </w:rPr>
          <w:t>https://www.venturaes.com/iosapps/atomic_tiles.html</w:t>
        </w:r>
      </w:hyperlink>
    </w:p>
    <w:p>
      <w:pPr>
        <w:pStyle w:val="BodyText"/>
        <w:ind w:left="236"/>
        <w:rPr>
          <w:sz w:val="20"/>
        </w:rPr>
      </w:pPr>
      <w:r>
        <w:rPr>
          <w:sz w:val="20"/>
        </w:rPr>
        <w:drawing>
          <wp:inline distT="0" distB="0" distL="0" distR="0">
            <wp:extent cx="3738113" cy="28194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11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41"/>
        </w:rPr>
      </w:pPr>
    </w:p>
    <w:p>
      <w:pPr>
        <w:spacing w:before="0"/>
        <w:ind w:left="115" w:right="0" w:firstLine="0"/>
        <w:jc w:val="left"/>
        <w:rPr>
          <w:sz w:val="32"/>
        </w:rPr>
      </w:pPr>
      <w:bookmarkStart w:name="Benodigdheden" w:id="9"/>
      <w:bookmarkEnd w:id="9"/>
      <w:r>
        <w:rPr/>
      </w:r>
      <w:r>
        <w:rPr>
          <w:color w:val="0E4660"/>
          <w:sz w:val="32"/>
        </w:rPr>
        <w:t>Benodigdheden</w:t>
      </w:r>
    </w:p>
    <w:p>
      <w:pPr>
        <w:pStyle w:val="BodyText"/>
        <w:spacing w:before="137"/>
      </w:pPr>
      <w:r>
        <w:rPr>
          <w:w w:val="105"/>
        </w:rPr>
        <w:t>Ipads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Heading2"/>
      </w:pPr>
      <w:bookmarkStart w:name="Tijd" w:id="10"/>
      <w:bookmarkEnd w:id="10"/>
      <w:r>
        <w:rPr/>
      </w:r>
      <w:r>
        <w:rPr>
          <w:color w:val="0E4660"/>
          <w:w w:val="85"/>
        </w:rPr>
        <w:t>Tijd</w:t>
      </w:r>
    </w:p>
    <w:p>
      <w:pPr>
        <w:pStyle w:val="BodyText"/>
        <w:spacing w:before="132"/>
      </w:pPr>
      <w:r>
        <w:rPr>
          <w:w w:val="95"/>
        </w:rPr>
        <w:t>20</w:t>
      </w:r>
      <w:r>
        <w:rPr>
          <w:spacing w:val="-9"/>
          <w:w w:val="95"/>
        </w:rPr>
        <w:t> </w:t>
      </w:r>
      <w:r>
        <w:rPr>
          <w:w w:val="95"/>
        </w:rPr>
        <w:t>minuten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9"/>
        </w:rPr>
      </w:pPr>
    </w:p>
    <w:p>
      <w:pPr>
        <w:pStyle w:val="Heading2"/>
      </w:pPr>
      <w:bookmarkStart w:name="Handleiding" w:id="11"/>
      <w:bookmarkEnd w:id="11"/>
      <w:r>
        <w:rPr/>
      </w:r>
      <w:r>
        <w:rPr>
          <w:color w:val="0E4660"/>
        </w:rPr>
        <w:t>Handleiding</w:t>
      </w:r>
    </w:p>
    <w:p>
      <w:pPr>
        <w:spacing w:before="129"/>
        <w:ind w:left="115" w:right="0" w:firstLine="0"/>
        <w:jc w:val="left"/>
        <w:rPr>
          <w:sz w:val="24"/>
        </w:rPr>
      </w:pPr>
      <w:hyperlink r:id="rId14">
        <w:r>
          <w:rPr>
            <w:color w:val="467885"/>
            <w:sz w:val="24"/>
            <w:u w:val="single" w:color="467885"/>
          </w:rPr>
          <w:t>https://www.venturaes.com/iosapps/guides/atomictiles.pdf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top="1340" w:bottom="280" w:left="1300" w:right="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3443696" cy="259737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96" cy="259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6"/>
        </w:rPr>
      </w:pPr>
    </w:p>
    <w:p>
      <w:pPr>
        <w:pStyle w:val="BodyText"/>
        <w:spacing w:line="273" w:lineRule="auto" w:before="100"/>
        <w:ind w:right="1538"/>
      </w:pP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tegeltjes</w:t>
      </w:r>
      <w:r>
        <w:rPr>
          <w:spacing w:val="-15"/>
          <w:w w:val="95"/>
        </w:rPr>
        <w:t> </w:t>
      </w:r>
      <w:r>
        <w:rPr>
          <w:w w:val="95"/>
        </w:rPr>
        <w:t>met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atomen</w:t>
      </w:r>
      <w:r>
        <w:rPr>
          <w:spacing w:val="-14"/>
          <w:w w:val="95"/>
        </w:rPr>
        <w:t> </w:t>
      </w:r>
      <w:r>
        <w:rPr>
          <w:w w:val="95"/>
        </w:rPr>
        <w:t>dienen</w:t>
      </w:r>
      <w:r>
        <w:rPr>
          <w:spacing w:val="-15"/>
          <w:w w:val="95"/>
        </w:rPr>
        <w:t> </w:t>
      </w:r>
      <w:r>
        <w:rPr>
          <w:w w:val="95"/>
        </w:rPr>
        <w:t>gedraaid</w:t>
      </w:r>
      <w:r>
        <w:rPr>
          <w:spacing w:val="-12"/>
          <w:w w:val="95"/>
        </w:rPr>
        <w:t> </w:t>
      </w:r>
      <w:r>
        <w:rPr>
          <w:w w:val="95"/>
        </w:rPr>
        <w:t>te</w:t>
      </w:r>
      <w:r>
        <w:rPr>
          <w:spacing w:val="-14"/>
          <w:w w:val="95"/>
        </w:rPr>
        <w:t> </w:t>
      </w:r>
      <w:r>
        <w:rPr>
          <w:w w:val="95"/>
        </w:rPr>
        <w:t>worden</w:t>
      </w:r>
      <w:r>
        <w:rPr>
          <w:spacing w:val="-15"/>
          <w:w w:val="95"/>
        </w:rPr>
        <w:t> </w:t>
      </w:r>
      <w:r>
        <w:rPr>
          <w:w w:val="95"/>
        </w:rPr>
        <w:t>om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juiste</w:t>
      </w:r>
      <w:r>
        <w:rPr>
          <w:spacing w:val="-14"/>
          <w:w w:val="95"/>
        </w:rPr>
        <w:t> </w:t>
      </w:r>
      <w:r>
        <w:rPr>
          <w:w w:val="95"/>
        </w:rPr>
        <w:t>vorm</w:t>
      </w:r>
      <w:r>
        <w:rPr>
          <w:spacing w:val="-11"/>
          <w:w w:val="95"/>
        </w:rPr>
        <w:t> </w:t>
      </w:r>
      <w:r>
        <w:rPr>
          <w:w w:val="95"/>
        </w:rPr>
        <w:t>te</w:t>
      </w:r>
      <w:r>
        <w:rPr>
          <w:spacing w:val="-15"/>
          <w:w w:val="95"/>
        </w:rPr>
        <w:t> </w:t>
      </w:r>
      <w:r>
        <w:rPr>
          <w:w w:val="95"/>
        </w:rPr>
        <w:t>kunnen</w:t>
      </w:r>
      <w:r>
        <w:rPr>
          <w:spacing w:val="-14"/>
          <w:w w:val="95"/>
        </w:rPr>
        <w:t> </w:t>
      </w:r>
      <w:r>
        <w:rPr>
          <w:w w:val="95"/>
        </w:rPr>
        <w:t>gebruiken.</w:t>
      </w:r>
      <w:r>
        <w:rPr>
          <w:spacing w:val="-60"/>
          <w:w w:val="95"/>
        </w:rPr>
        <w:t> </w:t>
      </w:r>
      <w:r>
        <w:rPr>
          <w:w w:val="95"/>
        </w:rPr>
        <w:t>Door te klikken op de rode knop naast de tegels kan je bepalen waar de elektronenparen de</w:t>
      </w:r>
      <w:r>
        <w:rPr>
          <w:spacing w:val="1"/>
          <w:w w:val="95"/>
        </w:rPr>
        <w:t> </w:t>
      </w:r>
      <w:r>
        <w:rPr>
          <w:w w:val="95"/>
        </w:rPr>
        <w:t>bindingselektronen</w:t>
      </w:r>
      <w:r>
        <w:rPr>
          <w:spacing w:val="-15"/>
          <w:w w:val="95"/>
        </w:rPr>
        <w:t> </w:t>
      </w:r>
      <w:r>
        <w:rPr>
          <w:w w:val="95"/>
        </w:rPr>
        <w:t>komen</w:t>
      </w:r>
      <w:r>
        <w:rPr>
          <w:spacing w:val="-17"/>
          <w:w w:val="95"/>
        </w:rPr>
        <w:t> </w:t>
      </w:r>
      <w:r>
        <w:rPr>
          <w:w w:val="95"/>
        </w:rPr>
        <w:t>te</w:t>
      </w:r>
      <w:r>
        <w:rPr>
          <w:spacing w:val="-17"/>
          <w:w w:val="95"/>
        </w:rPr>
        <w:t> </w:t>
      </w:r>
      <w:r>
        <w:rPr>
          <w:w w:val="95"/>
        </w:rPr>
        <w:t>staan.</w:t>
      </w:r>
      <w:r>
        <w:rPr>
          <w:spacing w:val="-14"/>
          <w:w w:val="95"/>
        </w:rPr>
        <w:t> </w:t>
      </w:r>
      <w:r>
        <w:rPr>
          <w:w w:val="95"/>
        </w:rPr>
        <w:t>Met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groene</w:t>
      </w:r>
      <w:r>
        <w:rPr>
          <w:spacing w:val="-17"/>
          <w:w w:val="95"/>
        </w:rPr>
        <w:t> </w:t>
      </w:r>
      <w:r>
        <w:rPr>
          <w:w w:val="95"/>
        </w:rPr>
        <w:t>pijlen</w:t>
      </w:r>
      <w:r>
        <w:rPr>
          <w:spacing w:val="-17"/>
          <w:w w:val="95"/>
        </w:rPr>
        <w:t> </w:t>
      </w:r>
      <w:r>
        <w:rPr>
          <w:w w:val="95"/>
        </w:rPr>
        <w:t>kan</w:t>
      </w:r>
      <w:r>
        <w:rPr>
          <w:spacing w:val="-17"/>
          <w:w w:val="95"/>
        </w:rPr>
        <w:t> </w:t>
      </w:r>
      <w:r>
        <w:rPr>
          <w:w w:val="95"/>
        </w:rPr>
        <w:t>je</w:t>
      </w:r>
      <w:r>
        <w:rPr>
          <w:spacing w:val="-17"/>
          <w:w w:val="95"/>
        </w:rPr>
        <w:t> </w:t>
      </w:r>
      <w:r>
        <w:rPr>
          <w:w w:val="95"/>
        </w:rPr>
        <w:t>ze</w:t>
      </w:r>
      <w:r>
        <w:rPr>
          <w:spacing w:val="-17"/>
          <w:w w:val="95"/>
        </w:rPr>
        <w:t> </w:t>
      </w:r>
      <w:r>
        <w:rPr>
          <w:w w:val="95"/>
        </w:rPr>
        <w:t>daarna</w:t>
      </w:r>
      <w:r>
        <w:rPr>
          <w:spacing w:val="-18"/>
          <w:w w:val="95"/>
        </w:rPr>
        <w:t> </w:t>
      </w:r>
      <w:r>
        <w:rPr>
          <w:w w:val="95"/>
        </w:rPr>
        <w:t>omdraaien.</w:t>
      </w:r>
    </w:p>
    <w:p>
      <w:pPr>
        <w:pStyle w:val="BodyText"/>
        <w:spacing w:before="157"/>
      </w:pPr>
      <w:r>
        <w:rPr>
          <w:w w:val="95"/>
        </w:rPr>
        <w:t>Sleep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tegels</w:t>
      </w:r>
      <w:r>
        <w:rPr>
          <w:spacing w:val="-9"/>
          <w:w w:val="95"/>
        </w:rPr>
        <w:t> </w:t>
      </w:r>
      <w:r>
        <w:rPr>
          <w:w w:val="95"/>
        </w:rPr>
        <w:t>eens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correcte</w:t>
      </w:r>
      <w:r>
        <w:rPr>
          <w:spacing w:val="-8"/>
          <w:w w:val="95"/>
        </w:rPr>
        <w:t> </w:t>
      </w:r>
      <w:r>
        <w:rPr>
          <w:w w:val="95"/>
        </w:rPr>
        <w:t>staat</w:t>
      </w:r>
      <w:r>
        <w:rPr>
          <w:spacing w:val="-8"/>
          <w:w w:val="95"/>
        </w:rPr>
        <w:t> </w:t>
      </w:r>
      <w:r>
        <w:rPr>
          <w:w w:val="95"/>
        </w:rPr>
        <w:t>naar</w:t>
      </w:r>
      <w:r>
        <w:rPr>
          <w:spacing w:val="-6"/>
          <w:w w:val="95"/>
        </w:rPr>
        <w:t> </w:t>
      </w:r>
      <w:r>
        <w:rPr>
          <w:w w:val="95"/>
        </w:rPr>
        <w:t>het</w:t>
      </w:r>
      <w:r>
        <w:rPr>
          <w:spacing w:val="-9"/>
          <w:w w:val="95"/>
        </w:rPr>
        <w:t> </w:t>
      </w:r>
      <w:r>
        <w:rPr>
          <w:w w:val="95"/>
        </w:rPr>
        <w:t>midden</w:t>
      </w:r>
      <w:r>
        <w:rPr>
          <w:spacing w:val="-8"/>
          <w:w w:val="95"/>
        </w:rPr>
        <w:t> </w:t>
      </w:r>
      <w:r>
        <w:rPr>
          <w:w w:val="95"/>
        </w:rPr>
        <w:t>om</w:t>
      </w:r>
      <w:r>
        <w:rPr>
          <w:spacing w:val="-5"/>
          <w:w w:val="95"/>
        </w:rPr>
        <w:t> </w:t>
      </w:r>
      <w:r>
        <w:rPr>
          <w:w w:val="95"/>
        </w:rPr>
        <w:t>een</w:t>
      </w:r>
      <w:r>
        <w:rPr>
          <w:spacing w:val="-8"/>
          <w:w w:val="95"/>
        </w:rPr>
        <w:t> </w:t>
      </w:r>
      <w:r>
        <w:rPr>
          <w:w w:val="95"/>
        </w:rPr>
        <w:t>molecule</w:t>
      </w:r>
      <w:r>
        <w:rPr>
          <w:spacing w:val="-9"/>
          <w:w w:val="95"/>
        </w:rPr>
        <w:t> </w:t>
      </w:r>
      <w:r>
        <w:rPr>
          <w:w w:val="95"/>
        </w:rPr>
        <w:t>te</w:t>
      </w:r>
      <w:r>
        <w:rPr>
          <w:spacing w:val="-2"/>
          <w:w w:val="95"/>
        </w:rPr>
        <w:t> </w:t>
      </w:r>
      <w:r>
        <w:rPr>
          <w:w w:val="95"/>
        </w:rPr>
        <w:t>vormen.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899794</wp:posOffset>
            </wp:positionH>
            <wp:positionV relativeFrom="paragraph">
              <wp:posOffset>155071</wp:posOffset>
            </wp:positionV>
            <wp:extent cx="1111872" cy="110947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7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8"/>
      </w:pPr>
      <w:r>
        <w:rPr>
          <w:w w:val="95"/>
        </w:rPr>
        <w:t>Door</w:t>
      </w:r>
      <w:r>
        <w:rPr>
          <w:spacing w:val="-10"/>
          <w:w w:val="95"/>
        </w:rPr>
        <w:t> </w:t>
      </w:r>
      <w:r>
        <w:rPr>
          <w:w w:val="95"/>
        </w:rPr>
        <w:t>op</w:t>
      </w:r>
      <w:r>
        <w:rPr>
          <w:spacing w:val="-10"/>
          <w:w w:val="95"/>
        </w:rPr>
        <w:t> </w:t>
      </w:r>
      <w:r>
        <w:rPr>
          <w:w w:val="95"/>
        </w:rPr>
        <w:t>dit</w:t>
      </w:r>
      <w:r>
        <w:rPr>
          <w:spacing w:val="-12"/>
          <w:w w:val="95"/>
        </w:rPr>
        <w:t> </w:t>
      </w:r>
      <w:r>
        <w:rPr>
          <w:w w:val="95"/>
        </w:rPr>
        <w:t>icoontje</w:t>
      </w:r>
      <w:r>
        <w:rPr>
          <w:spacing w:val="-12"/>
          <w:w w:val="95"/>
        </w:rPr>
        <w:t> </w:t>
      </w:r>
      <w:r>
        <w:rPr>
          <w:w w:val="95"/>
        </w:rPr>
        <w:t>te</w:t>
      </w:r>
      <w:r>
        <w:rPr>
          <w:spacing w:val="-12"/>
          <w:w w:val="95"/>
        </w:rPr>
        <w:t> </w:t>
      </w:r>
      <w:r>
        <w:rPr>
          <w:w w:val="95"/>
        </w:rPr>
        <w:t>drukken</w:t>
      </w:r>
      <w:r>
        <w:rPr>
          <w:spacing w:val="-12"/>
          <w:w w:val="95"/>
        </w:rPr>
        <w:t> </w:t>
      </w:r>
      <w:r>
        <w:rPr>
          <w:w w:val="95"/>
        </w:rPr>
        <w:t>kan</w:t>
      </w:r>
      <w:r>
        <w:rPr>
          <w:spacing w:val="-12"/>
          <w:w w:val="95"/>
        </w:rPr>
        <w:t> </w:t>
      </w:r>
      <w:r>
        <w:rPr>
          <w:w w:val="95"/>
        </w:rPr>
        <w:t>je</w:t>
      </w:r>
      <w:r>
        <w:rPr>
          <w:spacing w:val="-13"/>
          <w:w w:val="95"/>
        </w:rPr>
        <w:t> </w:t>
      </w:r>
      <w:r>
        <w:rPr>
          <w:w w:val="95"/>
        </w:rPr>
        <w:t>beginnen</w:t>
      </w:r>
      <w:r>
        <w:rPr>
          <w:spacing w:val="-12"/>
          <w:w w:val="95"/>
        </w:rPr>
        <w:t> </w:t>
      </w:r>
      <w:r>
        <w:rPr>
          <w:w w:val="95"/>
        </w:rPr>
        <w:t>aan</w:t>
      </w:r>
      <w:r>
        <w:rPr>
          <w:spacing w:val="-12"/>
          <w:w w:val="95"/>
        </w:rPr>
        <w:t> </w:t>
      </w:r>
      <w:r>
        <w:rPr>
          <w:w w:val="95"/>
        </w:rPr>
        <w:t>het</w:t>
      </w:r>
      <w:r>
        <w:rPr>
          <w:spacing w:val="-12"/>
          <w:w w:val="95"/>
        </w:rPr>
        <w:t> </w:t>
      </w:r>
      <w:r>
        <w:rPr>
          <w:w w:val="95"/>
        </w:rPr>
        <w:t>vormen</w:t>
      </w:r>
      <w:r>
        <w:rPr>
          <w:spacing w:val="-12"/>
          <w:w w:val="95"/>
        </w:rPr>
        <w:t> </w:t>
      </w:r>
      <w:r>
        <w:rPr>
          <w:w w:val="95"/>
        </w:rPr>
        <w:t>van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moleculen.</w:t>
      </w:r>
    </w:p>
    <w:p>
      <w:pPr>
        <w:spacing w:after="0"/>
        <w:sectPr>
          <w:pgSz w:w="11910" w:h="16840"/>
          <w:pgMar w:top="1420" w:bottom="280" w:left="1300" w:right="0"/>
        </w:sectPr>
      </w:pPr>
    </w:p>
    <w:p>
      <w:pPr>
        <w:pStyle w:val="BodyText"/>
        <w:spacing w:before="6"/>
        <w:ind w:left="0"/>
        <w:rPr>
          <w:sz w:val="14"/>
        </w:rPr>
      </w:pPr>
    </w:p>
    <w:p>
      <w:pPr>
        <w:pStyle w:val="BodyText"/>
        <w:spacing w:before="100"/>
        <w:ind w:left="0" w:right="2501"/>
        <w:jc w:val="right"/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3848100</wp:posOffset>
            </wp:positionH>
            <wp:positionV relativeFrom="paragraph">
              <wp:posOffset>357233</wp:posOffset>
            </wp:positionV>
            <wp:extent cx="2731573" cy="759409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573" cy="7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/7</w:t>
      </w:r>
    </w:p>
    <w:p>
      <w:pPr>
        <w:pStyle w:val="BodyText"/>
        <w:spacing w:before="5" w:after="1"/>
        <w:ind w:left="0"/>
        <w:rPr>
          <w:sz w:val="16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  <w:gridCol w:w="4530"/>
      </w:tblGrid>
      <w:tr>
        <w:trPr>
          <w:trHeight w:val="2986" w:hRule="atLeast"/>
        </w:trPr>
        <w:tc>
          <w:tcPr>
            <w:tcW w:w="453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z w:val="22"/>
                <w:vertAlign w:val="subscript"/>
              </w:rPr>
              <w:t>2</w:t>
            </w:r>
          </w:p>
        </w:tc>
        <w:tc>
          <w:tcPr>
            <w:tcW w:w="4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985" w:hRule="atLeast"/>
        </w:trPr>
        <w:tc>
          <w:tcPr>
            <w:tcW w:w="4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position w:val="2"/>
                <w:sz w:val="22"/>
              </w:rPr>
              <w:t>N</w:t>
            </w:r>
            <w:r>
              <w:rPr>
                <w:sz w:val="14"/>
              </w:rPr>
              <w:t>2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986" w:hRule="atLeast"/>
        </w:trPr>
        <w:tc>
          <w:tcPr>
            <w:tcW w:w="4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O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985" w:hRule="atLeast"/>
        </w:trPr>
        <w:tc>
          <w:tcPr>
            <w:tcW w:w="453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position w:val="2"/>
                <w:sz w:val="22"/>
              </w:rPr>
              <w:t>CO</w:t>
            </w:r>
            <w:r>
              <w:rPr>
                <w:sz w:val="14"/>
              </w:rPr>
              <w:t>2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600" w:bottom="280" w:left="1300" w:right="0"/>
        </w:sect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  <w:gridCol w:w="4530"/>
      </w:tblGrid>
      <w:tr>
        <w:trPr>
          <w:trHeight w:val="2986" w:hRule="atLeast"/>
        </w:trPr>
        <w:tc>
          <w:tcPr>
            <w:tcW w:w="453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NH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4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85" w:hRule="atLeast"/>
        </w:trPr>
        <w:tc>
          <w:tcPr>
            <w:tcW w:w="4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CH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85" w:hRule="atLeast"/>
        </w:trPr>
        <w:tc>
          <w:tcPr>
            <w:tcW w:w="453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H</w:t>
            </w:r>
            <w:r>
              <w:rPr>
                <w:sz w:val="22"/>
                <w:vertAlign w:val="subscript"/>
              </w:rPr>
              <w:t>6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Ethaan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tabs>
          <w:tab w:pos="8605" w:val="left" w:leader="none"/>
        </w:tabs>
        <w:spacing w:line="422" w:lineRule="auto" w:before="217"/>
        <w:ind w:right="1804"/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3848100</wp:posOffset>
            </wp:positionH>
            <wp:positionV relativeFrom="paragraph">
              <wp:posOffset>-5859416</wp:posOffset>
            </wp:positionV>
            <wp:extent cx="2730933" cy="569214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933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Maak</w:t>
      </w:r>
      <w:r>
        <w:rPr>
          <w:spacing w:val="-8"/>
          <w:w w:val="95"/>
        </w:rPr>
        <w:t> </w:t>
      </w:r>
      <w:r>
        <w:rPr>
          <w:w w:val="95"/>
        </w:rPr>
        <w:t>nu</w:t>
      </w:r>
      <w:r>
        <w:rPr>
          <w:spacing w:val="-3"/>
          <w:w w:val="95"/>
        </w:rPr>
        <w:t> </w:t>
      </w:r>
      <w:r>
        <w:rPr>
          <w:w w:val="95"/>
        </w:rPr>
        <w:t>nog</w:t>
      </w:r>
      <w:r>
        <w:rPr>
          <w:spacing w:val="-7"/>
          <w:w w:val="95"/>
        </w:rPr>
        <w:t> </w:t>
      </w:r>
      <w:r>
        <w:rPr>
          <w:w w:val="95"/>
        </w:rPr>
        <w:t>op</w:t>
      </w:r>
      <w:r>
        <w:rPr>
          <w:spacing w:val="-4"/>
          <w:w w:val="95"/>
        </w:rPr>
        <w:t> </w:t>
      </w:r>
      <w:r>
        <w:rPr>
          <w:w w:val="95"/>
        </w:rPr>
        <w:t>een</w:t>
      </w:r>
      <w:r>
        <w:rPr>
          <w:spacing w:val="-6"/>
          <w:w w:val="95"/>
        </w:rPr>
        <w:t> </w:t>
      </w:r>
      <w:r>
        <w:rPr>
          <w:w w:val="95"/>
        </w:rPr>
        <w:t>lege pagina</w:t>
      </w:r>
      <w:r>
        <w:rPr>
          <w:spacing w:val="-2"/>
          <w:w w:val="95"/>
        </w:rPr>
        <w:t> </w:t>
      </w:r>
      <w:r>
        <w:rPr>
          <w:w w:val="95"/>
        </w:rPr>
        <w:t>de volgende</w:t>
      </w:r>
      <w:r>
        <w:rPr>
          <w:spacing w:val="-7"/>
          <w:w w:val="95"/>
        </w:rPr>
        <w:t> </w:t>
      </w:r>
      <w:r>
        <w:rPr>
          <w:w w:val="95"/>
        </w:rPr>
        <w:t>moleculen</w:t>
      </w:r>
      <w:r>
        <w:rPr>
          <w:spacing w:val="-6"/>
          <w:w w:val="95"/>
        </w:rPr>
        <w:t> </w:t>
      </w:r>
      <w:r>
        <w:rPr>
          <w:w w:val="95"/>
        </w:rPr>
        <w:t>zelf</w:t>
      </w:r>
      <w:r>
        <w:rPr>
          <w:spacing w:val="-6"/>
          <w:w w:val="95"/>
        </w:rPr>
        <w:t> </w:t>
      </w:r>
      <w:r>
        <w:rPr>
          <w:w w:val="95"/>
        </w:rPr>
        <w:t>na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post</w:t>
      </w:r>
      <w:r>
        <w:rPr>
          <w:spacing w:val="-6"/>
          <w:w w:val="95"/>
        </w:rPr>
        <w:t> </w:t>
      </w:r>
      <w:r>
        <w:rPr>
          <w:w w:val="95"/>
        </w:rPr>
        <w:t>een</w:t>
      </w:r>
      <w:r>
        <w:rPr>
          <w:spacing w:val="-6"/>
          <w:w w:val="95"/>
        </w:rPr>
        <w:t> </w:t>
      </w:r>
      <w:r>
        <w:rPr>
          <w:w w:val="95"/>
        </w:rPr>
        <w:t>screenshot:</w:t>
        <w:tab/>
      </w:r>
      <w:r>
        <w:rPr>
          <w:spacing w:val="-8"/>
          <w:w w:val="90"/>
        </w:rPr>
        <w:t>/1</w:t>
      </w:r>
      <w:r>
        <w:rPr>
          <w:spacing w:val="-57"/>
          <w:w w:val="90"/>
        </w:rPr>
        <w:t> </w:t>
      </w:r>
      <w:r>
        <w:rPr/>
        <w:t>Ethanol,</w:t>
      </w:r>
      <w:r>
        <w:rPr>
          <w:spacing w:val="-20"/>
        </w:rPr>
        <w:t> </w:t>
      </w:r>
      <w:r>
        <w:rPr/>
        <w:t>C</w:t>
      </w:r>
      <w:r>
        <w:rPr>
          <w:vertAlign w:val="subscript"/>
        </w:rPr>
        <w:t>2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OH</w:t>
      </w:r>
    </w:p>
    <w:p>
      <w:pPr>
        <w:spacing w:after="0" w:line="422" w:lineRule="auto"/>
        <w:sectPr>
          <w:pgSz w:w="11910" w:h="16840"/>
          <w:pgMar w:top="1420" w:bottom="280" w:left="1300" w:right="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758781" cy="399592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81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13"/>
        </w:rPr>
      </w:pPr>
    </w:p>
    <w:p>
      <w:pPr>
        <w:tabs>
          <w:tab w:pos="7908" w:val="left" w:leader="none"/>
        </w:tabs>
        <w:spacing w:before="35"/>
        <w:ind w:left="115" w:right="0" w:firstLine="0"/>
        <w:jc w:val="left"/>
        <w:rPr>
          <w:rFonts w:ascii="Calibri Light"/>
          <w:sz w:val="32"/>
        </w:rPr>
      </w:pPr>
      <w:bookmarkStart w:name="Totaal          /15" w:id="12"/>
      <w:bookmarkEnd w:id="12"/>
      <w:r>
        <w:rPr/>
      </w:r>
      <w:r>
        <w:rPr>
          <w:rFonts w:ascii="Calibri Light"/>
          <w:color w:val="2E5395"/>
          <w:sz w:val="32"/>
        </w:rPr>
        <w:t>Totaal</w:t>
        <w:tab/>
        <w:t>/15</w:t>
      </w:r>
    </w:p>
    <w:sectPr>
      <w:pgSz w:w="11910" w:h="16840"/>
      <w:pgMar w:top="1420" w:bottom="280" w:left="1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Letter"/>
      <w:lvlText w:val="%1."/>
      <w:lvlJc w:val="left"/>
      <w:pPr>
        <w:ind w:left="115" w:hanging="245"/>
        <w:jc w:val="left"/>
      </w:pPr>
      <w:rPr>
        <w:rFonts w:hint="default" w:ascii="Trebuchet MS" w:hAnsi="Trebuchet MS" w:eastAsia="Trebuchet MS" w:cs="Trebuchet MS"/>
        <w:spacing w:val="0"/>
        <w:w w:val="77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1168" w:hanging="245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2217" w:hanging="245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3265" w:hanging="245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4314" w:hanging="245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5362" w:hanging="245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6411" w:hanging="245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7459" w:hanging="245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8508" w:hanging="245"/>
      </w:pPr>
      <w:rPr>
        <w:rFonts w:hint="default"/>
        <w:lang w:val="nl-N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36" w:hanging="360"/>
      </w:pPr>
      <w:rPr>
        <w:rFonts w:hint="default" w:ascii="Symbol" w:hAnsi="Symbol" w:eastAsia="Symbol" w:cs="Symbol"/>
        <w:w w:val="100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1816" w:hanging="360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3769" w:hanging="360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4746" w:hanging="360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5722" w:hanging="360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6699" w:hanging="360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7675" w:hanging="360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8652" w:hanging="360"/>
      </w:pPr>
      <w:rPr>
        <w:rFonts w:hint="default"/>
        <w:lang w:val="nl-N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nl-NL" w:eastAsia="en-US" w:bidi="ar-SA"/>
    </w:rPr>
  </w:style>
  <w:style w:styleId="BodyText" w:type="paragraph">
    <w:name w:val="Body Text"/>
    <w:basedOn w:val="Normal"/>
    <w:uiPriority w:val="1"/>
    <w:qFormat/>
    <w:pPr>
      <w:ind w:left="115"/>
    </w:pPr>
    <w:rPr>
      <w:rFonts w:ascii="Trebuchet MS" w:hAnsi="Trebuchet MS" w:eastAsia="Trebuchet MS" w:cs="Trebuchet MS"/>
      <w:sz w:val="22"/>
      <w:szCs w:val="22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75"/>
      <w:ind w:left="115"/>
      <w:outlineLvl w:val="1"/>
    </w:pPr>
    <w:rPr>
      <w:rFonts w:ascii="Trebuchet MS" w:hAnsi="Trebuchet MS" w:eastAsia="Trebuchet MS" w:cs="Trebuchet MS"/>
      <w:sz w:val="40"/>
      <w:szCs w:val="40"/>
      <w:lang w:val="nl-NL" w:eastAsia="en-US" w:bidi="ar-SA"/>
    </w:rPr>
  </w:style>
  <w:style w:styleId="Heading2" w:type="paragraph">
    <w:name w:val="Heading 2"/>
    <w:basedOn w:val="Normal"/>
    <w:uiPriority w:val="1"/>
    <w:qFormat/>
    <w:pPr>
      <w:ind w:left="115"/>
      <w:outlineLvl w:val="2"/>
    </w:pPr>
    <w:rPr>
      <w:rFonts w:ascii="Trebuchet MS" w:hAnsi="Trebuchet MS" w:eastAsia="Trebuchet MS" w:cs="Trebuchet MS"/>
      <w:sz w:val="32"/>
      <w:szCs w:val="32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before="195"/>
      <w:ind w:left="115" w:hanging="361"/>
    </w:pPr>
    <w:rPr>
      <w:rFonts w:ascii="Trebuchet MS" w:hAnsi="Trebuchet MS" w:eastAsia="Trebuchet MS" w:cs="Trebuchet MS"/>
      <w:lang w:val="nl-NL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Calibri" w:hAnsi="Calibri" w:eastAsia="Calibri" w:cs="Calibri"/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apps.apple.com/nl/app/chemical-valence/id898613042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s://apps.apple.com/us/app/atomictiles/id522105648" TargetMode="External"/><Relationship Id="rId12" Type="http://schemas.openxmlformats.org/officeDocument/2006/relationships/hyperlink" Target="https://www.venturaes.com/iosapps/atomic_tiles.html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www.venturaes.com/iosapps/guides/atomictiles.pdf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dcterms:created xsi:type="dcterms:W3CDTF">2024-10-21T09:50:52Z</dcterms:created>
  <dcterms:modified xsi:type="dcterms:W3CDTF">2024-10-21T09:50:52Z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2024-10-21T00:00:00Z</vt:filetime>
  </property>
</Properties>
</file>