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521DEAF5" w:rsidR="006F555E" w:rsidRPr="003218B5" w:rsidRDefault="4D5BFF62" w:rsidP="00200099">
      <w:pPr>
        <w:pStyle w:val="Normal0"/>
        <w:tabs>
          <w:tab w:val="right" w:pos="9029"/>
        </w:tabs>
        <w:spacing w:line="276" w:lineRule="auto"/>
        <w:rPr>
          <w:rFonts w:ascii="Arial" w:eastAsia="Arial" w:hAnsi="Arial" w:cs="Arial"/>
          <w:b/>
          <w:bCs/>
          <w:i/>
          <w:iCs/>
        </w:rPr>
      </w:pPr>
      <w:r w:rsidRPr="038091FA">
        <w:rPr>
          <w:rFonts w:ascii="Arial" w:eastAsia="Arial" w:hAnsi="Arial" w:cs="Arial"/>
          <w:b/>
          <w:bCs/>
          <w:i/>
          <w:iCs/>
        </w:rPr>
        <w:t xml:space="preserve"> </w:t>
      </w:r>
      <w:r w:rsidR="003218B5" w:rsidRPr="003218B5">
        <w:rPr>
          <w:rStyle w:val="normaltextrun"/>
          <w:rFonts w:ascii="Arial" w:hAnsi="Arial" w:cs="Arial"/>
          <w:b/>
          <w:bCs/>
          <w:i/>
          <w:iCs/>
          <w:color w:val="000000"/>
          <w:shd w:val="clear" w:color="auto" w:fill="FFFFFF"/>
        </w:rPr>
        <w:t>Welke invloed hebben de grondstoffen in Limburg op hun omgeving?</w:t>
      </w:r>
      <w:r w:rsidR="00200099" w:rsidRPr="003218B5">
        <w:rPr>
          <w:rFonts w:ascii="Arial" w:eastAsia="Arial" w:hAnsi="Arial" w:cs="Arial"/>
          <w:b/>
          <w:bCs/>
          <w:i/>
          <w:iCs/>
        </w:rPr>
        <w:tab/>
      </w:r>
    </w:p>
    <w:p w14:paraId="00000005" w14:textId="77777777" w:rsidR="006F555E" w:rsidRDefault="006F555E">
      <w:pPr>
        <w:pStyle w:val="Normal0"/>
        <w:spacing w:line="276" w:lineRule="auto"/>
        <w:jc w:val="center"/>
        <w:rPr>
          <w:b/>
        </w:rPr>
      </w:pPr>
    </w:p>
    <w:p w14:paraId="00000006" w14:textId="0C441AE6" w:rsidR="006F555E" w:rsidRDefault="3A0557C8">
      <w:pPr>
        <w:pStyle w:val="Normal0"/>
        <w:rPr>
          <w:color w:val="1F497D"/>
          <w:sz w:val="24"/>
          <w:szCs w:val="24"/>
        </w:rPr>
      </w:pPr>
      <w:r w:rsidRPr="765E8215">
        <w:rPr>
          <w:b/>
          <w:bCs/>
        </w:rPr>
        <w:t xml:space="preserve">Bouwsteen </w:t>
      </w:r>
      <w:r w:rsidR="37B90D19" w:rsidRPr="765E8215">
        <w:rPr>
          <w:b/>
          <w:bCs/>
        </w:rPr>
        <w:t>3</w:t>
      </w:r>
      <w:r w:rsidR="00186039">
        <w:rPr>
          <w:b/>
          <w:bCs/>
        </w:rPr>
        <w:t>.1:</w:t>
      </w:r>
      <w:r w:rsidRPr="765E8215">
        <w:rPr>
          <w:b/>
          <w:bCs/>
          <w:color w:val="1F497D" w:themeColor="text2"/>
          <w:sz w:val="24"/>
          <w:szCs w:val="24"/>
        </w:rPr>
        <w:t xml:space="preserve"> </w:t>
      </w:r>
      <w:r w:rsidR="08B08811" w:rsidRPr="765E8215">
        <w:rPr>
          <w:b/>
          <w:bCs/>
          <w:color w:val="1F497D" w:themeColor="text2"/>
          <w:sz w:val="24"/>
          <w:szCs w:val="24"/>
        </w:rPr>
        <w:t>Ecotron</w:t>
      </w:r>
    </w:p>
    <w:p w14:paraId="00000007" w14:textId="77777777" w:rsidR="006F555E" w:rsidRDefault="006F555E">
      <w:pPr>
        <w:pStyle w:val="Normal0"/>
      </w:pPr>
    </w:p>
    <w:tbl>
      <w:tblPr>
        <w:tblW w:w="9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057"/>
      </w:tblGrid>
      <w:tr w:rsidR="006F555E" w14:paraId="153AF9E7"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8" w14:textId="77777777" w:rsidR="006F555E" w:rsidRDefault="00200099">
            <w:pPr>
              <w:pStyle w:val="Normal0"/>
              <w:widowControl w:val="0"/>
              <w:rPr>
                <w:rFonts w:ascii="Arial" w:eastAsia="Arial" w:hAnsi="Arial" w:cs="Arial"/>
                <w:b/>
              </w:rPr>
            </w:pPr>
            <w:r>
              <w:rPr>
                <w:b/>
              </w:rPr>
              <w:t>Deze fase in een notendop:</w:t>
            </w:r>
          </w:p>
          <w:p w14:paraId="00000009" w14:textId="77777777" w:rsidR="006F555E" w:rsidRDefault="006F555E">
            <w:pPr>
              <w:pStyle w:val="Normal0"/>
              <w:widowControl w:val="0"/>
              <w:rPr>
                <w:rFonts w:ascii="Arial" w:eastAsia="Arial" w:hAnsi="Arial" w:cs="Arial"/>
              </w:rPr>
            </w:pPr>
          </w:p>
          <w:p w14:paraId="0000000A" w14:textId="566E966D" w:rsidR="006F555E" w:rsidRDefault="00EF2D29">
            <w:pPr>
              <w:pStyle w:val="Normal0"/>
              <w:widowControl w:val="0"/>
              <w:rPr>
                <w:rFonts w:ascii="Arial" w:eastAsia="Arial" w:hAnsi="Arial" w:cs="Arial"/>
              </w:rPr>
            </w:pPr>
            <w:r>
              <w:rPr>
                <w:sz w:val="20"/>
                <w:szCs w:val="20"/>
              </w:rPr>
              <w:t xml:space="preserve">We hebben eerder op de excursie een korte biotoopstudie uitgevoerd in de Mechelse heide. De Ecotron ligt </w:t>
            </w:r>
            <w:r w:rsidR="00124451">
              <w:rPr>
                <w:sz w:val="20"/>
                <w:szCs w:val="20"/>
              </w:rPr>
              <w:t xml:space="preserve">vlakbij de mijn van Eisden en dient daarom dus als ideaal excursiepunt. In dit onderzoekscentrum wordt namelijk de heide onderzocht in verschillende klimatologische situaties uit het verleden, </w:t>
            </w:r>
            <w:r w:rsidR="00942AA8">
              <w:rPr>
                <w:sz w:val="20"/>
                <w:szCs w:val="20"/>
              </w:rPr>
              <w:t>het heden en de toekomst. De UHasselt heeft voor de Ecotron ook een soort spel uitgewerkt, dat in deze fase uitgevoerd kan worden, aangevuld door een korte rondleiding buiten en in het onderzoekscentrum.</w:t>
            </w:r>
          </w:p>
        </w:tc>
      </w:tr>
      <w:tr w:rsidR="006F555E" w14:paraId="013F6B0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B" w14:textId="538A0174" w:rsidR="006F555E" w:rsidRDefault="00200099">
            <w:pPr>
              <w:pStyle w:val="Normal0"/>
              <w:widowControl w:val="0"/>
              <w:pBdr>
                <w:top w:val="nil"/>
                <w:left w:val="nil"/>
                <w:bottom w:val="nil"/>
                <w:right w:val="nil"/>
                <w:between w:val="nil"/>
              </w:pBdr>
            </w:pPr>
            <w:r>
              <w:rPr>
                <w:b/>
              </w:rPr>
              <w:t>Tijd</w:t>
            </w:r>
            <w:r>
              <w:t xml:space="preserve">: </w:t>
            </w:r>
            <w:r w:rsidR="002E53A6">
              <w:t>2</w:t>
            </w:r>
            <w:r>
              <w:rPr>
                <w:i/>
              </w:rPr>
              <w:t xml:space="preserve"> u</w:t>
            </w:r>
          </w:p>
          <w:p w14:paraId="0000000C" w14:textId="77777777" w:rsidR="006F555E" w:rsidRDefault="006F555E">
            <w:pPr>
              <w:pStyle w:val="Normal0"/>
              <w:widowControl w:val="0"/>
              <w:pBdr>
                <w:top w:val="nil"/>
                <w:left w:val="nil"/>
                <w:bottom w:val="nil"/>
                <w:right w:val="nil"/>
                <w:between w:val="nil"/>
              </w:pBdr>
              <w:rPr>
                <w:i/>
              </w:rPr>
            </w:pPr>
          </w:p>
        </w:tc>
      </w:tr>
      <w:tr w:rsidR="006F555E" w14:paraId="1F5723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D" w14:textId="77777777" w:rsidR="006F555E" w:rsidRDefault="00200099">
            <w:pPr>
              <w:pStyle w:val="Normal0"/>
              <w:widowControl w:val="0"/>
              <w:pBdr>
                <w:top w:val="nil"/>
                <w:left w:val="nil"/>
                <w:bottom w:val="nil"/>
                <w:right w:val="nil"/>
                <w:between w:val="nil"/>
              </w:pBdr>
            </w:pPr>
            <w:r>
              <w:rPr>
                <w:b/>
              </w:rPr>
              <w:t>Leerdoelen</w:t>
            </w:r>
            <w:r>
              <w:t xml:space="preserve">: </w:t>
            </w:r>
            <w:r>
              <w:rPr>
                <w:sz w:val="20"/>
                <w:szCs w:val="20"/>
              </w:rPr>
              <w:t>De leerlingen kunnen</w:t>
            </w:r>
          </w:p>
          <w:p w14:paraId="00000012" w14:textId="380FCE9E" w:rsidR="006F555E" w:rsidRDefault="004572AF">
            <w:pPr>
              <w:pStyle w:val="Normal0"/>
              <w:widowControl w:val="0"/>
              <w:numPr>
                <w:ilvl w:val="0"/>
                <w:numId w:val="10"/>
              </w:numPr>
              <w:pBdr>
                <w:top w:val="nil"/>
                <w:left w:val="nil"/>
                <w:bottom w:val="nil"/>
                <w:right w:val="nil"/>
                <w:between w:val="nil"/>
              </w:pBdr>
            </w:pPr>
            <w:r>
              <w:t>Enkele voorbeelden geven van typische soorten op de heide.</w:t>
            </w:r>
          </w:p>
          <w:p w14:paraId="456DB8A0" w14:textId="6105583D" w:rsidR="004572AF" w:rsidRDefault="000E458B">
            <w:pPr>
              <w:pStyle w:val="Normal0"/>
              <w:widowControl w:val="0"/>
              <w:numPr>
                <w:ilvl w:val="0"/>
                <w:numId w:val="10"/>
              </w:numPr>
              <w:pBdr>
                <w:top w:val="nil"/>
                <w:left w:val="nil"/>
                <w:bottom w:val="nil"/>
                <w:right w:val="nil"/>
                <w:between w:val="nil"/>
              </w:pBdr>
            </w:pPr>
            <w:r>
              <w:t>Het doel en de werking van een lysimeter in eigen woorden beschrijven.</w:t>
            </w:r>
          </w:p>
          <w:p w14:paraId="7FF60C7E" w14:textId="2F00AF24" w:rsidR="000E458B" w:rsidRDefault="001D2CBB">
            <w:pPr>
              <w:pStyle w:val="Normal0"/>
              <w:widowControl w:val="0"/>
              <w:numPr>
                <w:ilvl w:val="0"/>
                <w:numId w:val="10"/>
              </w:numPr>
              <w:pBdr>
                <w:top w:val="nil"/>
                <w:left w:val="nil"/>
                <w:bottom w:val="nil"/>
                <w:right w:val="nil"/>
                <w:between w:val="nil"/>
              </w:pBdr>
            </w:pPr>
            <w:r>
              <w:t>Beschrijven hoe het klimaat een invloed heeft op de heide.</w:t>
            </w:r>
          </w:p>
          <w:p w14:paraId="1B4EA942" w14:textId="6BCE570E" w:rsidR="001D2CBB" w:rsidRDefault="001D2CBB">
            <w:pPr>
              <w:pStyle w:val="Normal0"/>
              <w:widowControl w:val="0"/>
              <w:numPr>
                <w:ilvl w:val="0"/>
                <w:numId w:val="10"/>
              </w:numPr>
              <w:pBdr>
                <w:top w:val="nil"/>
                <w:left w:val="nil"/>
                <w:bottom w:val="nil"/>
                <w:right w:val="nil"/>
                <w:between w:val="nil"/>
              </w:pBdr>
            </w:pPr>
            <w:r>
              <w:t>De functie van de heide binnen de koolstofkringloop toelichten.</w:t>
            </w:r>
          </w:p>
          <w:p w14:paraId="00000013" w14:textId="77777777" w:rsidR="006F555E" w:rsidRDefault="00200099">
            <w:pPr>
              <w:pStyle w:val="Normal0"/>
              <w:widowControl w:val="0"/>
              <w:pBdr>
                <w:top w:val="nil"/>
                <w:left w:val="nil"/>
                <w:bottom w:val="nil"/>
                <w:right w:val="nil"/>
                <w:between w:val="nil"/>
              </w:pBdr>
              <w:rPr>
                <w:sz w:val="20"/>
                <w:szCs w:val="20"/>
              </w:rPr>
            </w:pPr>
            <w:r>
              <w:rPr>
                <w:b/>
              </w:rPr>
              <w:t>STEM-doelen:</w:t>
            </w:r>
            <w:r>
              <w:t xml:space="preserve"> </w:t>
            </w:r>
            <w:r>
              <w:rPr>
                <w:sz w:val="20"/>
                <w:szCs w:val="20"/>
              </w:rPr>
              <w:t>De leerlingen kunnen</w:t>
            </w:r>
          </w:p>
          <w:p w14:paraId="00000017" w14:textId="77777777" w:rsidR="006F555E" w:rsidRDefault="006F555E" w:rsidP="001D2CBB">
            <w:pPr>
              <w:pStyle w:val="Normal0"/>
              <w:widowControl w:val="0"/>
              <w:numPr>
                <w:ilvl w:val="0"/>
                <w:numId w:val="1"/>
              </w:numPr>
              <w:pBdr>
                <w:top w:val="nil"/>
                <w:left w:val="nil"/>
                <w:bottom w:val="nil"/>
                <w:right w:val="nil"/>
                <w:between w:val="nil"/>
              </w:pBdr>
            </w:pPr>
          </w:p>
        </w:tc>
      </w:tr>
      <w:tr w:rsidR="006F555E" w14:paraId="5AED0F0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8" w14:textId="4A828496" w:rsidR="006F555E" w:rsidRDefault="00200099">
            <w:pPr>
              <w:pStyle w:val="Normal0"/>
              <w:widowControl w:val="0"/>
              <w:rPr>
                <w:b/>
              </w:rPr>
            </w:pPr>
            <w:r>
              <w:rPr>
                <w:b/>
              </w:rPr>
              <w:t xml:space="preserve">Leerinhouden: </w:t>
            </w:r>
            <w:r w:rsidR="008172D0">
              <w:t xml:space="preserve">Heide, </w:t>
            </w:r>
            <w:r w:rsidR="00D42BE9">
              <w:t>heideorganismen, koolstofkringloop, klimaat, lysimeter.</w:t>
            </w:r>
          </w:p>
          <w:p w14:paraId="00000019" w14:textId="77777777" w:rsidR="006F555E" w:rsidRDefault="006F555E">
            <w:pPr>
              <w:pStyle w:val="Normal0"/>
              <w:widowControl w:val="0"/>
              <w:rPr>
                <w:b/>
              </w:rPr>
            </w:pPr>
          </w:p>
        </w:tc>
      </w:tr>
      <w:tr w:rsidR="006F555E" w14:paraId="003D88D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A" w14:textId="77777777" w:rsidR="006F555E" w:rsidRDefault="00200099">
            <w:pPr>
              <w:pStyle w:val="Normal0"/>
              <w:widowControl w:val="0"/>
              <w:pBdr>
                <w:top w:val="nil"/>
                <w:left w:val="nil"/>
                <w:bottom w:val="nil"/>
                <w:right w:val="nil"/>
                <w:between w:val="nil"/>
              </w:pBdr>
            </w:pPr>
            <w:r>
              <w:rPr>
                <w:b/>
              </w:rPr>
              <w:t>Randvoorwaarden</w:t>
            </w:r>
            <w:r>
              <w:t>:</w:t>
            </w:r>
          </w:p>
          <w:p w14:paraId="0000001B" w14:textId="200B1A48" w:rsidR="006F555E" w:rsidRDefault="00200099">
            <w:pPr>
              <w:pStyle w:val="Normal0"/>
              <w:widowControl w:val="0"/>
              <w:pBdr>
                <w:top w:val="nil"/>
                <w:left w:val="nil"/>
                <w:bottom w:val="nil"/>
                <w:right w:val="nil"/>
                <w:between w:val="nil"/>
              </w:pBdr>
              <w:rPr>
                <w:b/>
              </w:rPr>
            </w:pPr>
            <w:r>
              <w:rPr>
                <w:b/>
                <w:u w:val="single"/>
              </w:rPr>
              <w:t xml:space="preserve">Materiaal </w:t>
            </w:r>
            <w:r w:rsidR="00967DA7">
              <w:rPr>
                <w:b/>
                <w:u w:val="single"/>
              </w:rPr>
              <w:t>per groepje</w:t>
            </w:r>
            <w:r>
              <w:rPr>
                <w:b/>
              </w:rPr>
              <w:t>:</w:t>
            </w:r>
          </w:p>
          <w:p w14:paraId="00000026" w14:textId="237EF9C9" w:rsidR="006F555E" w:rsidRPr="00967DA7" w:rsidRDefault="00967DA7">
            <w:pPr>
              <w:pStyle w:val="Normal0"/>
              <w:widowControl w:val="0"/>
              <w:pBdr>
                <w:top w:val="nil"/>
                <w:left w:val="nil"/>
                <w:bottom w:val="nil"/>
                <w:right w:val="nil"/>
                <w:between w:val="nil"/>
              </w:pBdr>
              <w:rPr>
                <w:bCs/>
              </w:rPr>
            </w:pPr>
            <w:r>
              <w:rPr>
                <w:bCs/>
              </w:rPr>
              <w:t xml:space="preserve">Al het </w:t>
            </w:r>
            <w:r w:rsidR="00A02F23">
              <w:rPr>
                <w:bCs/>
              </w:rPr>
              <w:t>nodige materiaal wordt door het team van de Ecotron voorzien.</w:t>
            </w:r>
          </w:p>
          <w:p w14:paraId="0000003E" w14:textId="77777777" w:rsidR="006F555E" w:rsidRDefault="006F555E">
            <w:pPr>
              <w:pStyle w:val="Normal0"/>
              <w:widowControl w:val="0"/>
              <w:pBdr>
                <w:top w:val="nil"/>
                <w:left w:val="nil"/>
                <w:bottom w:val="nil"/>
                <w:right w:val="nil"/>
                <w:between w:val="nil"/>
              </w:pBdr>
            </w:pPr>
          </w:p>
          <w:p w14:paraId="0000003F" w14:textId="77777777" w:rsidR="006F555E" w:rsidRDefault="00200099">
            <w:pPr>
              <w:pStyle w:val="Normal0"/>
              <w:widowControl w:val="0"/>
              <w:pBdr>
                <w:top w:val="nil"/>
                <w:left w:val="nil"/>
                <w:bottom w:val="nil"/>
                <w:right w:val="nil"/>
                <w:between w:val="nil"/>
              </w:pBdr>
              <w:rPr>
                <w:color w:val="9BBB59"/>
              </w:rPr>
            </w:pPr>
            <w:r>
              <w:rPr>
                <w:b/>
                <w:u w:val="single"/>
              </w:rPr>
              <w:t>Voorkennis leerlingen</w:t>
            </w:r>
            <w:r>
              <w:t xml:space="preserve">: </w:t>
            </w:r>
            <w:r>
              <w:rPr>
                <w:i/>
              </w:rPr>
              <w:t xml:space="preserve">  </w:t>
            </w:r>
          </w:p>
          <w:p w14:paraId="00000042" w14:textId="0CA3024A" w:rsidR="006F555E" w:rsidRDefault="001F1726" w:rsidP="001F1726">
            <w:pPr>
              <w:pStyle w:val="Normal0"/>
              <w:widowControl w:val="0"/>
              <w:pBdr>
                <w:top w:val="nil"/>
                <w:left w:val="nil"/>
                <w:bottom w:val="nil"/>
                <w:right w:val="nil"/>
                <w:between w:val="nil"/>
              </w:pBdr>
              <w:rPr>
                <w:rFonts w:eastAsia="Calibri"/>
                <w:color w:val="000000"/>
                <w:sz w:val="20"/>
                <w:szCs w:val="20"/>
              </w:rPr>
            </w:pPr>
            <w:r>
              <w:rPr>
                <w:rFonts w:eastAsia="Calibri"/>
                <w:color w:val="000000"/>
                <w:sz w:val="20"/>
                <w:szCs w:val="20"/>
              </w:rPr>
              <w:t xml:space="preserve">Er is geen specifieke voorkennis vereist. Het spel “ecotronmysterie” is </w:t>
            </w:r>
            <w:r w:rsidR="00244296">
              <w:rPr>
                <w:rFonts w:eastAsia="Calibri"/>
                <w:color w:val="000000"/>
                <w:sz w:val="20"/>
                <w:szCs w:val="20"/>
              </w:rPr>
              <w:t>voorzien voor leerlingen van de 1</w:t>
            </w:r>
            <w:r w:rsidR="00244296" w:rsidRPr="00244296">
              <w:rPr>
                <w:rFonts w:eastAsia="Calibri"/>
                <w:color w:val="000000"/>
                <w:sz w:val="20"/>
                <w:szCs w:val="20"/>
                <w:vertAlign w:val="superscript"/>
              </w:rPr>
              <w:t>e</w:t>
            </w:r>
            <w:r w:rsidR="00244296">
              <w:rPr>
                <w:rFonts w:eastAsia="Calibri"/>
                <w:color w:val="000000"/>
                <w:sz w:val="20"/>
                <w:szCs w:val="20"/>
              </w:rPr>
              <w:t xml:space="preserve"> of 2</w:t>
            </w:r>
            <w:r w:rsidR="00244296" w:rsidRPr="00244296">
              <w:rPr>
                <w:rFonts w:eastAsia="Calibri"/>
                <w:color w:val="000000"/>
                <w:sz w:val="20"/>
                <w:szCs w:val="20"/>
                <w:vertAlign w:val="superscript"/>
              </w:rPr>
              <w:t>e</w:t>
            </w:r>
            <w:r w:rsidR="00244296">
              <w:rPr>
                <w:rFonts w:eastAsia="Calibri"/>
                <w:color w:val="000000"/>
                <w:sz w:val="20"/>
                <w:szCs w:val="20"/>
              </w:rPr>
              <w:t xml:space="preserve"> graad secundair onderwijs.</w:t>
            </w:r>
          </w:p>
          <w:p w14:paraId="00000043" w14:textId="77777777" w:rsidR="006F555E" w:rsidRDefault="006F555E">
            <w:pPr>
              <w:pStyle w:val="Normal0"/>
              <w:widowControl w:val="0"/>
              <w:pBdr>
                <w:top w:val="nil"/>
                <w:left w:val="nil"/>
                <w:bottom w:val="nil"/>
                <w:right w:val="nil"/>
                <w:between w:val="nil"/>
              </w:pBdr>
              <w:rPr>
                <w:sz w:val="20"/>
                <w:szCs w:val="20"/>
              </w:rPr>
            </w:pPr>
          </w:p>
          <w:p w14:paraId="00000044" w14:textId="416E755D" w:rsidR="006F555E" w:rsidRDefault="00200099">
            <w:pPr>
              <w:pStyle w:val="Normal0"/>
              <w:widowControl w:val="0"/>
              <w:pBdr>
                <w:top w:val="nil"/>
                <w:left w:val="nil"/>
                <w:bottom w:val="nil"/>
                <w:right w:val="nil"/>
                <w:between w:val="nil"/>
              </w:pBdr>
              <w:rPr>
                <w:sz w:val="20"/>
                <w:szCs w:val="20"/>
              </w:rPr>
            </w:pPr>
            <w:r>
              <w:rPr>
                <w:b/>
                <w:u w:val="single"/>
              </w:rPr>
              <w:t>Externen</w:t>
            </w:r>
            <w:r>
              <w:rPr>
                <w:b/>
              </w:rPr>
              <w:t>:</w:t>
            </w:r>
            <w:r>
              <w:t xml:space="preserve"> </w:t>
            </w:r>
            <w:r w:rsidR="00244296">
              <w:rPr>
                <w:sz w:val="20"/>
                <w:szCs w:val="20"/>
              </w:rPr>
              <w:t>Ecotron</w:t>
            </w:r>
            <w:r w:rsidR="00420950">
              <w:rPr>
                <w:sz w:val="20"/>
                <w:szCs w:val="20"/>
              </w:rPr>
              <w:t xml:space="preserve">: </w:t>
            </w:r>
            <w:r w:rsidR="00420950" w:rsidRPr="00420950">
              <w:rPr>
                <w:sz w:val="20"/>
                <w:szCs w:val="20"/>
              </w:rPr>
              <w:t>https://www.uhasselt.be/en/instituten-en/cmk-centre-for-environmental-sciences/infrastructure/ecotron</w:t>
            </w:r>
          </w:p>
          <w:p w14:paraId="00000045" w14:textId="77777777" w:rsidR="006F555E" w:rsidRDefault="006F555E">
            <w:pPr>
              <w:pStyle w:val="Normal0"/>
              <w:widowControl w:val="0"/>
              <w:pBdr>
                <w:top w:val="nil"/>
                <w:left w:val="nil"/>
                <w:bottom w:val="nil"/>
                <w:right w:val="nil"/>
                <w:between w:val="nil"/>
              </w:pBdr>
              <w:rPr>
                <w:sz w:val="20"/>
                <w:szCs w:val="20"/>
              </w:rPr>
            </w:pPr>
          </w:p>
        </w:tc>
      </w:tr>
      <w:tr w:rsidR="006F555E" w14:paraId="6674913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46" w14:textId="4AD5B59E" w:rsidR="006F555E" w:rsidRDefault="00B17351">
            <w:pPr>
              <w:pStyle w:val="Normal0"/>
              <w:widowControl w:val="0"/>
            </w:pPr>
            <w:r w:rsidRPr="00B17351">
              <w:rPr>
                <w:noProof/>
              </w:rPr>
              <w:drawing>
                <wp:anchor distT="0" distB="0" distL="114300" distR="114300" simplePos="0" relativeHeight="251658243" behindDoc="0" locked="0" layoutInCell="1" allowOverlap="1" wp14:anchorId="1564A197" wp14:editId="03A5586D">
                  <wp:simplePos x="0" y="0"/>
                  <wp:positionH relativeFrom="column">
                    <wp:posOffset>4571365</wp:posOffset>
                  </wp:positionH>
                  <wp:positionV relativeFrom="paragraph">
                    <wp:posOffset>135255</wp:posOffset>
                  </wp:positionV>
                  <wp:extent cx="964565" cy="2011680"/>
                  <wp:effectExtent l="0" t="0" r="6985" b="7620"/>
                  <wp:wrapNone/>
                  <wp:docPr id="901943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436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4565" cy="2011680"/>
                          </a:xfrm>
                          <a:prstGeom prst="rect">
                            <a:avLst/>
                          </a:prstGeom>
                        </pic:spPr>
                      </pic:pic>
                    </a:graphicData>
                  </a:graphic>
                  <wp14:sizeRelH relativeFrom="margin">
                    <wp14:pctWidth>0</wp14:pctWidth>
                  </wp14:sizeRelH>
                  <wp14:sizeRelV relativeFrom="margin">
                    <wp14:pctHeight>0</wp14:pctHeight>
                  </wp14:sizeRelV>
                </wp:anchor>
              </w:drawing>
            </w:r>
            <w:r w:rsidR="00200099">
              <w:rPr>
                <w:b/>
              </w:rPr>
              <w:t>Beschrijving leeractiviteiten</w:t>
            </w:r>
            <w:r w:rsidR="00200099">
              <w:t xml:space="preserve">: </w:t>
            </w:r>
          </w:p>
          <w:p w14:paraId="00000047" w14:textId="741AFFD6" w:rsidR="006F555E" w:rsidRDefault="00200099">
            <w:pPr>
              <w:pStyle w:val="Normal0"/>
              <w:widowControl w:val="0"/>
              <w:rPr>
                <w:b/>
              </w:rPr>
            </w:pPr>
            <w:r>
              <w:rPr>
                <w:b/>
                <w:u w:val="single"/>
              </w:rPr>
              <w:t>Deel conceptenmap dat bij deze leeractiviteit hoort</w:t>
            </w:r>
            <w:r>
              <w:rPr>
                <w:b/>
              </w:rPr>
              <w:t>:</w:t>
            </w:r>
          </w:p>
          <w:p w14:paraId="00000048" w14:textId="1F677D1A" w:rsidR="006F555E" w:rsidRDefault="006F555E">
            <w:pPr>
              <w:pStyle w:val="Normal0"/>
              <w:widowControl w:val="0"/>
            </w:pPr>
          </w:p>
          <w:p w14:paraId="00000049" w14:textId="25A421E4" w:rsidR="006F555E" w:rsidRDefault="007674A5">
            <w:pPr>
              <w:pStyle w:val="Normal0"/>
              <w:widowControl w:val="0"/>
            </w:pPr>
            <w:r>
              <w:rPr>
                <w:noProof/>
              </w:rPr>
              <mc:AlternateContent>
                <mc:Choice Requires="wps">
                  <w:drawing>
                    <wp:anchor distT="0" distB="0" distL="114300" distR="114300" simplePos="0" relativeHeight="251658242" behindDoc="0" locked="0" layoutInCell="1" allowOverlap="1" wp14:anchorId="2C60D3B5" wp14:editId="354F2AB7">
                      <wp:simplePos x="0" y="0"/>
                      <wp:positionH relativeFrom="column">
                        <wp:posOffset>3891813</wp:posOffset>
                      </wp:positionH>
                      <wp:positionV relativeFrom="paragraph">
                        <wp:posOffset>494386</wp:posOffset>
                      </wp:positionV>
                      <wp:extent cx="650494" cy="768096"/>
                      <wp:effectExtent l="0" t="0" r="16510" b="13335"/>
                      <wp:wrapNone/>
                      <wp:docPr id="28060315" name="Rechthoek 1"/>
                      <wp:cNvGraphicFramePr/>
                      <a:graphic xmlns:a="http://schemas.openxmlformats.org/drawingml/2006/main">
                        <a:graphicData uri="http://schemas.microsoft.com/office/word/2010/wordprocessingShape">
                          <wps:wsp>
                            <wps:cNvSpPr/>
                            <wps:spPr>
                              <a:xfrm>
                                <a:off x="0" y="0"/>
                                <a:ext cx="650494" cy="768096"/>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hthoek 1" style="position:absolute;margin-left:306.45pt;margin-top:38.95pt;width:51.2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w14:anchorId="015E77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"/>
                  </w:pict>
                </mc:Fallback>
              </mc:AlternateContent>
            </w:r>
            <w:r>
              <w:rPr>
                <w:noProof/>
              </w:rPr>
              <mc:AlternateContent>
                <mc:Choice Requires="wps">
                  <w:drawing>
                    <wp:anchor distT="0" distB="0" distL="114300" distR="114300" simplePos="0" relativeHeight="251658241" behindDoc="0" locked="0" layoutInCell="1" allowOverlap="1" wp14:anchorId="1E148E64" wp14:editId="406634C3">
                      <wp:simplePos x="0" y="0"/>
                      <wp:positionH relativeFrom="column">
                        <wp:posOffset>2757957</wp:posOffset>
                      </wp:positionH>
                      <wp:positionV relativeFrom="paragraph">
                        <wp:posOffset>1196645</wp:posOffset>
                      </wp:positionV>
                      <wp:extent cx="1784909" cy="475488"/>
                      <wp:effectExtent l="0" t="0" r="25400" b="20320"/>
                      <wp:wrapNone/>
                      <wp:docPr id="2065339344" name="Rechthoek 1"/>
                      <wp:cNvGraphicFramePr/>
                      <a:graphic xmlns:a="http://schemas.openxmlformats.org/drawingml/2006/main">
                        <a:graphicData uri="http://schemas.microsoft.com/office/word/2010/wordprocessingShape">
                          <wps:wsp>
                            <wps:cNvSpPr/>
                            <wps:spPr>
                              <a:xfrm>
                                <a:off x="0" y="0"/>
                                <a:ext cx="1784909" cy="475488"/>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hthoek 1" style="position:absolute;margin-left:217.15pt;margin-top:94.2pt;width:140.55pt;height:37.4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w14:anchorId="4B070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"/>
                  </w:pict>
                </mc:Fallback>
              </mc:AlternateContent>
            </w:r>
            <w:r w:rsidRPr="007674A5">
              <w:rPr>
                <w:noProof/>
              </w:rPr>
              <w:drawing>
                <wp:inline distT="0" distB="0" distL="0" distR="0" wp14:anchorId="240563C0" wp14:editId="7E1C90AF">
                  <wp:extent cx="4535352" cy="1638605"/>
                  <wp:effectExtent l="0" t="0" r="0" b="0"/>
                  <wp:docPr id="19969866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986603" name=""/>
                          <pic:cNvPicPr/>
                        </pic:nvPicPr>
                        <pic:blipFill>
                          <a:blip r:embed="rId9"/>
                          <a:stretch>
                            <a:fillRect/>
                          </a:stretch>
                        </pic:blipFill>
                        <pic:spPr>
                          <a:xfrm>
                            <a:off x="0" y="0"/>
                            <a:ext cx="4584664" cy="1656421"/>
                          </a:xfrm>
                          <a:prstGeom prst="rect">
                            <a:avLst/>
                          </a:prstGeom>
                        </pic:spPr>
                      </pic:pic>
                    </a:graphicData>
                  </a:graphic>
                </wp:inline>
              </w:drawing>
            </w:r>
          </w:p>
          <w:p w14:paraId="0000004A" w14:textId="77777777" w:rsidR="006F555E" w:rsidRDefault="006F555E">
            <w:pPr>
              <w:pStyle w:val="Normal0"/>
              <w:widowControl w:val="0"/>
            </w:pPr>
          </w:p>
          <w:p w14:paraId="0000004B" w14:textId="77777777" w:rsidR="006F555E" w:rsidRDefault="00200099">
            <w:pPr>
              <w:pStyle w:val="Normal0"/>
              <w:widowControl w:val="0"/>
              <w:rPr>
                <w:b/>
                <w:u w:val="single"/>
              </w:rPr>
            </w:pPr>
            <w:r>
              <w:rPr>
                <w:b/>
                <w:u w:val="single"/>
              </w:rPr>
              <w:t>Overzicht leeractiviteit: timing + hoe te organiseren + hulpmiddelen</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1769"/>
              <w:gridCol w:w="680"/>
              <w:gridCol w:w="4252"/>
              <w:gridCol w:w="1701"/>
            </w:tblGrid>
            <w:tr w:rsidR="006F555E" w14:paraId="3D053FDE" w14:textId="77777777">
              <w:tc>
                <w:tcPr>
                  <w:tcW w:w="454" w:type="dxa"/>
                  <w:tcBorders>
                    <w:top w:val="nil"/>
                    <w:left w:val="nil"/>
                  </w:tcBorders>
                </w:tcPr>
                <w:p w14:paraId="0000004C" w14:textId="77777777" w:rsidR="006F555E" w:rsidRDefault="006F555E">
                  <w:pPr>
                    <w:pStyle w:val="Normal0"/>
                    <w:widowControl w:val="0"/>
                    <w:jc w:val="center"/>
                  </w:pPr>
                </w:p>
              </w:tc>
              <w:tc>
                <w:tcPr>
                  <w:tcW w:w="1769" w:type="dxa"/>
                  <w:vAlign w:val="center"/>
                </w:tcPr>
                <w:p w14:paraId="0000004D" w14:textId="77777777" w:rsidR="006F555E" w:rsidRDefault="00200099">
                  <w:pPr>
                    <w:pStyle w:val="Normal0"/>
                    <w:widowControl w:val="0"/>
                    <w:jc w:val="center"/>
                    <w:rPr>
                      <w:b/>
                    </w:rPr>
                  </w:pPr>
                  <w:r>
                    <w:rPr>
                      <w:b/>
                    </w:rPr>
                    <w:t>Beschrijving leeractiviteit</w:t>
                  </w:r>
                </w:p>
              </w:tc>
              <w:tc>
                <w:tcPr>
                  <w:tcW w:w="680" w:type="dxa"/>
                  <w:vAlign w:val="center"/>
                </w:tcPr>
                <w:p w14:paraId="0000004E" w14:textId="77777777" w:rsidR="006F555E" w:rsidRDefault="00200099">
                  <w:pPr>
                    <w:pStyle w:val="Normal0"/>
                    <w:widowControl w:val="0"/>
                    <w:jc w:val="center"/>
                    <w:rPr>
                      <w:b/>
                    </w:rPr>
                  </w:pPr>
                  <w:r>
                    <w:rPr>
                      <w:b/>
                    </w:rPr>
                    <w:t>Duur</w:t>
                  </w:r>
                </w:p>
              </w:tc>
              <w:tc>
                <w:tcPr>
                  <w:tcW w:w="4252" w:type="dxa"/>
                  <w:vAlign w:val="center"/>
                </w:tcPr>
                <w:p w14:paraId="0000004F" w14:textId="77777777" w:rsidR="006F555E" w:rsidRDefault="00200099">
                  <w:pPr>
                    <w:pStyle w:val="Normal0"/>
                    <w:widowControl w:val="0"/>
                    <w:jc w:val="center"/>
                    <w:rPr>
                      <w:b/>
                    </w:rPr>
                  </w:pPr>
                  <w:r>
                    <w:rPr>
                      <w:b/>
                    </w:rPr>
                    <w:t>Hoe organiseren?</w:t>
                  </w:r>
                </w:p>
              </w:tc>
              <w:tc>
                <w:tcPr>
                  <w:tcW w:w="1701" w:type="dxa"/>
                  <w:vAlign w:val="center"/>
                </w:tcPr>
                <w:p w14:paraId="00000050" w14:textId="77777777" w:rsidR="006F555E" w:rsidRDefault="00200099">
                  <w:pPr>
                    <w:pStyle w:val="Normal0"/>
                    <w:widowControl w:val="0"/>
                    <w:jc w:val="center"/>
                    <w:rPr>
                      <w:b/>
                    </w:rPr>
                  </w:pPr>
                  <w:r>
                    <w:rPr>
                      <w:b/>
                    </w:rPr>
                    <w:t>Hulpmiddelen</w:t>
                  </w:r>
                </w:p>
              </w:tc>
            </w:tr>
            <w:tr w:rsidR="006F555E" w14:paraId="3229E88F" w14:textId="77777777">
              <w:tc>
                <w:tcPr>
                  <w:tcW w:w="454" w:type="dxa"/>
                </w:tcPr>
                <w:p w14:paraId="00000051" w14:textId="77777777" w:rsidR="006F555E" w:rsidRDefault="00200099">
                  <w:pPr>
                    <w:pStyle w:val="Normal0"/>
                    <w:widowControl w:val="0"/>
                    <w:jc w:val="center"/>
                  </w:pPr>
                  <w:r>
                    <w:t>1.</w:t>
                  </w:r>
                </w:p>
              </w:tc>
              <w:tc>
                <w:tcPr>
                  <w:tcW w:w="1769" w:type="dxa"/>
                </w:tcPr>
                <w:p w14:paraId="00000052" w14:textId="2A5A95AE" w:rsidR="006F555E" w:rsidRDefault="007C4653">
                  <w:pPr>
                    <w:pStyle w:val="Normal0"/>
                    <w:widowControl w:val="0"/>
                  </w:pPr>
                  <w:r>
                    <w:t>Inleiding</w:t>
                  </w:r>
                </w:p>
              </w:tc>
              <w:tc>
                <w:tcPr>
                  <w:tcW w:w="680" w:type="dxa"/>
                </w:tcPr>
                <w:p w14:paraId="00000053" w14:textId="77777777" w:rsidR="006F555E" w:rsidRDefault="00200099">
                  <w:pPr>
                    <w:pStyle w:val="Normal0"/>
                    <w:widowControl w:val="0"/>
                    <w:jc w:val="center"/>
                  </w:pPr>
                  <w:r>
                    <w:t>5’</w:t>
                  </w:r>
                </w:p>
              </w:tc>
              <w:tc>
                <w:tcPr>
                  <w:tcW w:w="4252" w:type="dxa"/>
                </w:tcPr>
                <w:p w14:paraId="00000055" w14:textId="6D1483C1" w:rsidR="006F555E" w:rsidRDefault="007C4653" w:rsidP="007C4653">
                  <w:pPr>
                    <w:pStyle w:val="Normal0"/>
                    <w:widowControl w:val="0"/>
                    <w:pBdr>
                      <w:top w:val="nil"/>
                      <w:left w:val="nil"/>
                      <w:bottom w:val="nil"/>
                      <w:right w:val="nil"/>
                      <w:between w:val="nil"/>
                    </w:pBdr>
                  </w:pPr>
                  <w:r>
                    <w:t xml:space="preserve">Uitleg Ecotronmysterie. Alle </w:t>
                  </w:r>
                  <w:r w:rsidR="00A926AD">
                    <w:t xml:space="preserve">lln gaan met hun begeleider aan een tafeltje staan. Elke begeleider heeft een rugzak met materiaal voor </w:t>
                  </w:r>
                  <w:r w:rsidR="0061131E">
                    <w:t>hun thema.</w:t>
                  </w:r>
                </w:p>
              </w:tc>
              <w:tc>
                <w:tcPr>
                  <w:tcW w:w="1701" w:type="dxa"/>
                </w:tcPr>
                <w:p w14:paraId="77C99B25" w14:textId="49BC48BD" w:rsidR="006F555E" w:rsidRDefault="0061131E" w:rsidP="0061131E">
                  <w:pPr>
                    <w:pStyle w:val="Normal0"/>
                    <w:widowControl w:val="0"/>
                  </w:pPr>
                  <w:r w:rsidRPr="0061131E">
                    <w:t>-</w:t>
                  </w:r>
                  <w:r>
                    <w:t xml:space="preserve"> rugzakken van Ecotron</w:t>
                  </w:r>
                </w:p>
                <w:p w14:paraId="00000056" w14:textId="078E5AFB" w:rsidR="0061131E" w:rsidRDefault="0061131E" w:rsidP="0061131E">
                  <w:pPr>
                    <w:pStyle w:val="Normal0"/>
                    <w:widowControl w:val="0"/>
                  </w:pPr>
                </w:p>
              </w:tc>
            </w:tr>
            <w:tr w:rsidR="0061131E" w14:paraId="750FBB6E" w14:textId="77777777">
              <w:tc>
                <w:tcPr>
                  <w:tcW w:w="454" w:type="dxa"/>
                </w:tcPr>
                <w:p w14:paraId="6939CF6A" w14:textId="5FED83C3" w:rsidR="0061131E" w:rsidRDefault="0061131E">
                  <w:pPr>
                    <w:pStyle w:val="Normal0"/>
                    <w:widowControl w:val="0"/>
                    <w:jc w:val="center"/>
                  </w:pPr>
                  <w:r>
                    <w:t>2.</w:t>
                  </w:r>
                </w:p>
              </w:tc>
              <w:tc>
                <w:tcPr>
                  <w:tcW w:w="1769" w:type="dxa"/>
                </w:tcPr>
                <w:p w14:paraId="69D70DD7" w14:textId="5A05B0BB" w:rsidR="0061131E" w:rsidRDefault="0061131E">
                  <w:pPr>
                    <w:pStyle w:val="Normal0"/>
                    <w:widowControl w:val="0"/>
                  </w:pPr>
                  <w:r>
                    <w:t>Voorbereiding</w:t>
                  </w:r>
                </w:p>
              </w:tc>
              <w:tc>
                <w:tcPr>
                  <w:tcW w:w="680" w:type="dxa"/>
                </w:tcPr>
                <w:p w14:paraId="7A3AF1D4" w14:textId="1F1E7233" w:rsidR="0061131E" w:rsidRDefault="0061131E">
                  <w:pPr>
                    <w:pStyle w:val="Normal0"/>
                    <w:widowControl w:val="0"/>
                    <w:jc w:val="center"/>
                  </w:pPr>
                  <w:r>
                    <w:t>15’</w:t>
                  </w:r>
                </w:p>
              </w:tc>
              <w:tc>
                <w:tcPr>
                  <w:tcW w:w="4252" w:type="dxa"/>
                </w:tcPr>
                <w:p w14:paraId="425C5477" w14:textId="3FF78222" w:rsidR="0061131E" w:rsidRDefault="00776B5A" w:rsidP="007C4653">
                  <w:pPr>
                    <w:pStyle w:val="Normal0"/>
                    <w:widowControl w:val="0"/>
                    <w:pBdr>
                      <w:top w:val="nil"/>
                      <w:left w:val="nil"/>
                      <w:bottom w:val="nil"/>
                      <w:right w:val="nil"/>
                      <w:between w:val="nil"/>
                    </w:pBdr>
                  </w:pPr>
                  <w:r>
                    <w:t xml:space="preserve">Leerlingen vullen hun poster in </w:t>
                  </w:r>
                  <w:r w:rsidR="005F6C41">
                    <w:t>a.d.h.v.</w:t>
                  </w:r>
                  <w:r>
                    <w:t xml:space="preserve"> de bijhorende vragen en het antwoordenblad. Vervolgens worden de rollen verdeeld en oefenen de leerlingen hun stukje in.</w:t>
                  </w:r>
                </w:p>
              </w:tc>
              <w:tc>
                <w:tcPr>
                  <w:tcW w:w="1701" w:type="dxa"/>
                </w:tcPr>
                <w:p w14:paraId="5BB7864B" w14:textId="77777777" w:rsidR="00776B5A" w:rsidRDefault="00776B5A" w:rsidP="00776B5A">
                  <w:pPr>
                    <w:pStyle w:val="Normal0"/>
                    <w:widowControl w:val="0"/>
                  </w:pPr>
                  <w:r w:rsidRPr="0061131E">
                    <w:t>-</w:t>
                  </w:r>
                  <w:r>
                    <w:t xml:space="preserve"> rugzakken van Ecotron</w:t>
                  </w:r>
                </w:p>
                <w:p w14:paraId="6B213C35" w14:textId="77777777" w:rsidR="0061131E" w:rsidRPr="0061131E" w:rsidRDefault="0061131E" w:rsidP="0061131E">
                  <w:pPr>
                    <w:pStyle w:val="Normal0"/>
                    <w:widowControl w:val="0"/>
                  </w:pPr>
                </w:p>
              </w:tc>
            </w:tr>
            <w:tr w:rsidR="00776B5A" w14:paraId="7C9CC3AF" w14:textId="77777777">
              <w:tc>
                <w:tcPr>
                  <w:tcW w:w="454" w:type="dxa"/>
                </w:tcPr>
                <w:p w14:paraId="3E2E3C8B" w14:textId="58C48CDE" w:rsidR="00776B5A" w:rsidRDefault="00776B5A">
                  <w:pPr>
                    <w:pStyle w:val="Normal0"/>
                    <w:widowControl w:val="0"/>
                    <w:jc w:val="center"/>
                  </w:pPr>
                  <w:r>
                    <w:t>3.</w:t>
                  </w:r>
                </w:p>
              </w:tc>
              <w:tc>
                <w:tcPr>
                  <w:tcW w:w="1769" w:type="dxa"/>
                </w:tcPr>
                <w:p w14:paraId="0ED56429" w14:textId="4409667E" w:rsidR="00776B5A" w:rsidRDefault="00776B5A">
                  <w:pPr>
                    <w:pStyle w:val="Normal0"/>
                    <w:widowControl w:val="0"/>
                  </w:pPr>
                  <w:r>
                    <w:t>Voorstelling</w:t>
                  </w:r>
                </w:p>
              </w:tc>
              <w:tc>
                <w:tcPr>
                  <w:tcW w:w="680" w:type="dxa"/>
                </w:tcPr>
                <w:p w14:paraId="2B702D32" w14:textId="1D64C9B9" w:rsidR="00776B5A" w:rsidRDefault="00A27726">
                  <w:pPr>
                    <w:pStyle w:val="Normal0"/>
                    <w:widowControl w:val="0"/>
                    <w:jc w:val="center"/>
                  </w:pPr>
                  <w:r>
                    <w:t>20’</w:t>
                  </w:r>
                </w:p>
              </w:tc>
              <w:tc>
                <w:tcPr>
                  <w:tcW w:w="4252" w:type="dxa"/>
                </w:tcPr>
                <w:p w14:paraId="0982A8C4" w14:textId="3BB2132B" w:rsidR="00776B5A" w:rsidRDefault="00A27726" w:rsidP="007C4653">
                  <w:pPr>
                    <w:pStyle w:val="Normal0"/>
                    <w:widowControl w:val="0"/>
                    <w:pBdr>
                      <w:top w:val="nil"/>
                      <w:left w:val="nil"/>
                      <w:bottom w:val="nil"/>
                      <w:right w:val="nil"/>
                      <w:between w:val="nil"/>
                    </w:pBdr>
                  </w:pPr>
                  <w:r>
                    <w:t xml:space="preserve">Leerlingen dragen hun scenario voor om de anderen meer uitleg te geven over hun thema (heide, koolstofkringloop, lysimeter of </w:t>
                  </w:r>
                  <w:r w:rsidR="00996D10">
                    <w:t>klimaat).</w:t>
                  </w:r>
                </w:p>
              </w:tc>
              <w:tc>
                <w:tcPr>
                  <w:tcW w:w="1701" w:type="dxa"/>
                </w:tcPr>
                <w:p w14:paraId="74911342" w14:textId="2080390C" w:rsidR="00776B5A" w:rsidRPr="0061131E" w:rsidRDefault="00996D10" w:rsidP="00996D10">
                  <w:pPr>
                    <w:pStyle w:val="Normal0"/>
                    <w:widowControl w:val="0"/>
                  </w:pPr>
                  <w:r w:rsidRPr="00996D10">
                    <w:t>-</w:t>
                  </w:r>
                  <w:r>
                    <w:t xml:space="preserve"> </w:t>
                  </w:r>
                  <w:r w:rsidR="005F6C41">
                    <w:t>rugzakken van Ecotron</w:t>
                  </w:r>
                </w:p>
              </w:tc>
            </w:tr>
            <w:tr w:rsidR="005F6C41" w14:paraId="0653287A" w14:textId="77777777">
              <w:tc>
                <w:tcPr>
                  <w:tcW w:w="454" w:type="dxa"/>
                </w:tcPr>
                <w:p w14:paraId="2EB7E8D8" w14:textId="3F4476E9" w:rsidR="005F6C41" w:rsidRDefault="005F6C41">
                  <w:pPr>
                    <w:pStyle w:val="Normal0"/>
                    <w:widowControl w:val="0"/>
                    <w:jc w:val="center"/>
                  </w:pPr>
                  <w:r>
                    <w:t>4</w:t>
                  </w:r>
                </w:p>
              </w:tc>
              <w:tc>
                <w:tcPr>
                  <w:tcW w:w="1769" w:type="dxa"/>
                </w:tcPr>
                <w:p w14:paraId="606C6D46" w14:textId="2A8D6FC1" w:rsidR="005F6C41" w:rsidRDefault="002C0B25">
                  <w:pPr>
                    <w:pStyle w:val="Normal0"/>
                    <w:widowControl w:val="0"/>
                  </w:pPr>
                  <w:r>
                    <w:t>Rondleiding</w:t>
                  </w:r>
                </w:p>
              </w:tc>
              <w:tc>
                <w:tcPr>
                  <w:tcW w:w="680" w:type="dxa"/>
                </w:tcPr>
                <w:p w14:paraId="3AA90938" w14:textId="11BB4585" w:rsidR="005F6C41" w:rsidRDefault="005652DD">
                  <w:pPr>
                    <w:pStyle w:val="Normal0"/>
                    <w:widowControl w:val="0"/>
                    <w:jc w:val="center"/>
                  </w:pPr>
                  <w:r>
                    <w:t>60</w:t>
                  </w:r>
                  <w:r w:rsidR="002C0B25">
                    <w:t>’</w:t>
                  </w:r>
                </w:p>
              </w:tc>
              <w:tc>
                <w:tcPr>
                  <w:tcW w:w="4252" w:type="dxa"/>
                </w:tcPr>
                <w:p w14:paraId="01D38DAD" w14:textId="223A7B3E" w:rsidR="005F6C41" w:rsidRDefault="005652DD" w:rsidP="007C4653">
                  <w:pPr>
                    <w:pStyle w:val="Normal0"/>
                    <w:widowControl w:val="0"/>
                    <w:pBdr>
                      <w:top w:val="nil"/>
                      <w:left w:val="nil"/>
                      <w:bottom w:val="nil"/>
                      <w:right w:val="nil"/>
                      <w:between w:val="nil"/>
                    </w:pBdr>
                  </w:pPr>
                  <w:r>
                    <w:t>We volgen een rondleiding binnenin en buiten de Ecotron o.l.v. een ranger.</w:t>
                  </w:r>
                </w:p>
              </w:tc>
              <w:tc>
                <w:tcPr>
                  <w:tcW w:w="1701" w:type="dxa"/>
                </w:tcPr>
                <w:p w14:paraId="2BEEE1A4" w14:textId="0947D426" w:rsidR="005F6C41" w:rsidRPr="00996D10" w:rsidRDefault="005F6C41" w:rsidP="00996D10">
                  <w:pPr>
                    <w:pStyle w:val="Normal0"/>
                    <w:widowControl w:val="0"/>
                  </w:pPr>
                </w:p>
              </w:tc>
            </w:tr>
            <w:tr w:rsidR="00E1775B" w14:paraId="4E1E780F" w14:textId="77777777">
              <w:tc>
                <w:tcPr>
                  <w:tcW w:w="454" w:type="dxa"/>
                </w:tcPr>
                <w:p w14:paraId="357DF259" w14:textId="01F0C633" w:rsidR="00E1775B" w:rsidRDefault="00E1775B">
                  <w:pPr>
                    <w:pStyle w:val="Normal0"/>
                    <w:widowControl w:val="0"/>
                    <w:jc w:val="center"/>
                  </w:pPr>
                  <w:r>
                    <w:t>5</w:t>
                  </w:r>
                </w:p>
              </w:tc>
              <w:tc>
                <w:tcPr>
                  <w:tcW w:w="1769" w:type="dxa"/>
                </w:tcPr>
                <w:p w14:paraId="3BC70830" w14:textId="7653F771" w:rsidR="00E1775B" w:rsidRDefault="00E1775B">
                  <w:pPr>
                    <w:pStyle w:val="Normal0"/>
                    <w:widowControl w:val="0"/>
                  </w:pPr>
                  <w:r>
                    <w:t>Synthese</w:t>
                  </w:r>
                </w:p>
              </w:tc>
              <w:tc>
                <w:tcPr>
                  <w:tcW w:w="680" w:type="dxa"/>
                </w:tcPr>
                <w:p w14:paraId="5D91FAB1" w14:textId="6D1D7720" w:rsidR="00E1775B" w:rsidRDefault="00E1775B">
                  <w:pPr>
                    <w:pStyle w:val="Normal0"/>
                    <w:widowControl w:val="0"/>
                    <w:jc w:val="center"/>
                  </w:pPr>
                  <w:r>
                    <w:t>10’</w:t>
                  </w:r>
                </w:p>
              </w:tc>
              <w:tc>
                <w:tcPr>
                  <w:tcW w:w="4252" w:type="dxa"/>
                </w:tcPr>
                <w:p w14:paraId="444B4FA9" w14:textId="65A692A4" w:rsidR="00E1775B" w:rsidRDefault="00E1775B" w:rsidP="007C4653">
                  <w:pPr>
                    <w:pStyle w:val="Normal0"/>
                    <w:widowControl w:val="0"/>
                    <w:pBdr>
                      <w:top w:val="nil"/>
                      <w:left w:val="nil"/>
                      <w:bottom w:val="nil"/>
                      <w:right w:val="nil"/>
                      <w:between w:val="nil"/>
                    </w:pBdr>
                  </w:pPr>
                  <w:r>
                    <w:t xml:space="preserve">De leerlingen krijgen nog even de tijd om </w:t>
                  </w:r>
                  <w:r w:rsidR="000C60FE">
                    <w:t xml:space="preserve">na het spel en de rondleiding 4 synthesevragen in te vullen. Deze dienen ter vastzetting van </w:t>
                  </w:r>
                  <w:r w:rsidR="00D80BC4">
                    <w:t>de kennis die ze tijdens deze activiteit hebben opgedaan.</w:t>
                  </w:r>
                </w:p>
              </w:tc>
              <w:tc>
                <w:tcPr>
                  <w:tcW w:w="1701" w:type="dxa"/>
                </w:tcPr>
                <w:p w14:paraId="183BEDCC" w14:textId="2ED655B8" w:rsidR="00E1775B" w:rsidRPr="00996D10" w:rsidRDefault="00D80BC4" w:rsidP="00D80BC4">
                  <w:pPr>
                    <w:pStyle w:val="Normal0"/>
                    <w:widowControl w:val="0"/>
                  </w:pPr>
                  <w:r w:rsidRPr="00D80BC4">
                    <w:t>-</w:t>
                  </w:r>
                  <w:r>
                    <w:t xml:space="preserve"> </w:t>
                  </w:r>
                  <w:r w:rsidR="00903132">
                    <w:t>excursiebundel</w:t>
                  </w:r>
                </w:p>
              </w:tc>
            </w:tr>
          </w:tbl>
          <w:p w14:paraId="000000A1" w14:textId="77777777" w:rsidR="006F555E" w:rsidRDefault="006F555E">
            <w:pPr>
              <w:pStyle w:val="Normal0"/>
            </w:pPr>
          </w:p>
          <w:p w14:paraId="000000A2" w14:textId="77777777" w:rsidR="006F555E" w:rsidRDefault="006F555E">
            <w:pPr>
              <w:pStyle w:val="Normal0"/>
            </w:pPr>
          </w:p>
        </w:tc>
      </w:tr>
      <w:tr w:rsidR="006F555E" w14:paraId="65B557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BE" w14:textId="77777777" w:rsidR="006F555E" w:rsidRDefault="00200099">
            <w:pPr>
              <w:pStyle w:val="Normal0"/>
              <w:widowControl w:val="0"/>
            </w:pPr>
            <w:r>
              <w:rPr>
                <w:b/>
              </w:rPr>
              <w:lastRenderedPageBreak/>
              <w:t>Eindtermen:</w:t>
            </w:r>
          </w:p>
          <w:p w14:paraId="000000BF" w14:textId="75314A85" w:rsidR="006F555E" w:rsidRDefault="00200099">
            <w:pPr>
              <w:pStyle w:val="Normal0"/>
              <w:widowControl w:val="0"/>
              <w:rPr>
                <w:b/>
                <w:sz w:val="20"/>
                <w:szCs w:val="20"/>
              </w:rPr>
            </w:pPr>
            <w:r>
              <w:rPr>
                <w:b/>
                <w:sz w:val="20"/>
                <w:szCs w:val="20"/>
              </w:rPr>
              <w:t xml:space="preserve">Leerplandoelstellingen Katholiek Onderwijs, </w:t>
            </w:r>
            <w:r w:rsidR="008013F3">
              <w:rPr>
                <w:b/>
                <w:sz w:val="20"/>
                <w:szCs w:val="20"/>
              </w:rPr>
              <w:t>2</w:t>
            </w:r>
            <w:r w:rsidR="008013F3" w:rsidRPr="008013F3">
              <w:rPr>
                <w:b/>
                <w:sz w:val="20"/>
                <w:szCs w:val="20"/>
                <w:vertAlign w:val="superscript"/>
              </w:rPr>
              <w:t>e</w:t>
            </w:r>
            <w:r w:rsidR="008013F3">
              <w:rPr>
                <w:b/>
                <w:sz w:val="20"/>
                <w:szCs w:val="20"/>
              </w:rPr>
              <w:t xml:space="preserve"> graad natuurwetenschappen</w:t>
            </w:r>
          </w:p>
          <w:p w14:paraId="000000C6" w14:textId="77777777" w:rsidR="006F555E" w:rsidRDefault="006F555E" w:rsidP="004A6DC3">
            <w:pPr>
              <w:pStyle w:val="Normal0"/>
              <w:widowControl w:val="0"/>
              <w:rPr>
                <w:b/>
              </w:rPr>
            </w:pPr>
          </w:p>
        </w:tc>
      </w:tr>
      <w:tr w:rsidR="006F555E" w14:paraId="1ED790D9"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C7" w14:textId="5E2DCD97" w:rsidR="006F555E" w:rsidRDefault="004A6DC3">
            <w:pPr>
              <w:pStyle w:val="Normal0"/>
              <w:widowControl w:val="0"/>
              <w:rPr>
                <w:rFonts w:ascii="Arial" w:eastAsia="Arial" w:hAnsi="Arial" w:cs="Arial"/>
                <w:b/>
              </w:rPr>
            </w:pPr>
            <w:r>
              <w:rPr>
                <w:rStyle w:val="normaltextrun"/>
                <w:rFonts w:ascii="Segoe UI" w:hAnsi="Segoe UI" w:cs="Segoe UI"/>
                <w:noProof/>
                <w:color w:val="000000"/>
                <w:sz w:val="12"/>
                <w:szCs w:val="12"/>
              </w:rPr>
              <w:drawing>
                <wp:anchor distT="0" distB="0" distL="114300" distR="114300" simplePos="0" relativeHeight="251658244" behindDoc="0" locked="0" layoutInCell="1" allowOverlap="1" wp14:anchorId="427C7018" wp14:editId="4C99BB07">
                  <wp:simplePos x="0" y="0"/>
                  <wp:positionH relativeFrom="column">
                    <wp:posOffset>1904822</wp:posOffset>
                  </wp:positionH>
                  <wp:positionV relativeFrom="paragraph">
                    <wp:posOffset>13513</wp:posOffset>
                  </wp:positionV>
                  <wp:extent cx="2070100" cy="665480"/>
                  <wp:effectExtent l="0" t="0" r="6350" b="1270"/>
                  <wp:wrapNone/>
                  <wp:docPr id="133488358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0" cy="665480"/>
                          </a:xfrm>
                          <a:prstGeom prst="rect">
                            <a:avLst/>
                          </a:prstGeom>
                          <a:noFill/>
                          <a:ln>
                            <a:noFill/>
                          </a:ln>
                        </pic:spPr>
                      </pic:pic>
                    </a:graphicData>
                  </a:graphic>
                </wp:anchor>
              </w:drawing>
            </w:r>
            <w:r w:rsidR="00200099">
              <w:rPr>
                <w:noProof/>
              </w:rPr>
              <w:drawing>
                <wp:anchor distT="0" distB="0" distL="114300" distR="114300" simplePos="0" relativeHeight="251658240" behindDoc="0" locked="0" layoutInCell="1" hidden="0" allowOverlap="1" wp14:anchorId="0527687D" wp14:editId="07777777">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67430" cy="612000"/>
                          </a:xfrm>
                          <a:prstGeom prst="rect">
                            <a:avLst/>
                          </a:prstGeom>
                          <a:ln/>
                        </pic:spPr>
                      </pic:pic>
                    </a:graphicData>
                  </a:graphic>
                </wp:anchor>
              </w:drawing>
            </w:r>
          </w:p>
          <w:p w14:paraId="000000C8" w14:textId="77777777" w:rsidR="006F555E" w:rsidRDefault="006F555E">
            <w:pPr>
              <w:pStyle w:val="Normal0"/>
              <w:widowControl w:val="0"/>
              <w:rPr>
                <w:rFonts w:ascii="Arial" w:eastAsia="Arial" w:hAnsi="Arial" w:cs="Arial"/>
                <w:b/>
              </w:rPr>
            </w:pPr>
          </w:p>
          <w:p w14:paraId="000000C9" w14:textId="77777777" w:rsidR="006F555E" w:rsidRDefault="006F555E">
            <w:pPr>
              <w:pStyle w:val="Normal0"/>
              <w:widowControl w:val="0"/>
              <w:rPr>
                <w:rFonts w:ascii="Arial" w:eastAsia="Arial" w:hAnsi="Arial" w:cs="Arial"/>
                <w:b/>
              </w:rPr>
            </w:pPr>
          </w:p>
          <w:p w14:paraId="000000CA" w14:textId="77777777" w:rsidR="006F555E" w:rsidRDefault="006F555E">
            <w:pPr>
              <w:pStyle w:val="Normal0"/>
              <w:widowControl w:val="0"/>
              <w:rPr>
                <w:rFonts w:ascii="Arial" w:eastAsia="Arial" w:hAnsi="Arial" w:cs="Arial"/>
                <w:b/>
              </w:rPr>
            </w:pPr>
          </w:p>
          <w:p w14:paraId="000000CB" w14:textId="77777777" w:rsidR="006F555E" w:rsidRDefault="006F555E">
            <w:pPr>
              <w:pStyle w:val="Normal0"/>
              <w:widowControl w:val="0"/>
              <w:rPr>
                <w:rFonts w:ascii="Arial" w:eastAsia="Arial" w:hAnsi="Arial" w:cs="Arial"/>
                <w:b/>
              </w:rPr>
            </w:pPr>
          </w:p>
          <w:p w14:paraId="000000CC" w14:textId="7B00994C" w:rsidR="006F555E" w:rsidRDefault="00200099">
            <w:pPr>
              <w:pStyle w:val="Normal0"/>
              <w:widowControl w:val="0"/>
              <w:rPr>
                <w:rFonts w:ascii="Arial" w:eastAsia="Arial" w:hAnsi="Arial" w:cs="Arial"/>
                <w:b/>
              </w:rPr>
            </w:pPr>
            <w:r>
              <w:rPr>
                <w:rFonts w:ascii="Arial" w:eastAsia="Arial" w:hAnsi="Arial" w:cs="Arial"/>
                <w:b/>
              </w:rPr>
              <w:t xml:space="preserve">Ontwikkeld in samenwerking met: </w:t>
            </w:r>
            <w:r w:rsidR="005738BE">
              <w:rPr>
                <w:rFonts w:ascii="Arial" w:eastAsia="Arial" w:hAnsi="Arial" w:cs="Arial"/>
              </w:rPr>
              <w:t>Sint-Augustinusin</w:t>
            </w:r>
            <w:r w:rsidR="008013F3">
              <w:rPr>
                <w:rFonts w:ascii="Arial" w:eastAsia="Arial" w:hAnsi="Arial" w:cs="Arial"/>
              </w:rPr>
              <w:t>stituut, Bree</w:t>
            </w:r>
          </w:p>
          <w:p w14:paraId="000000CD" w14:textId="77777777" w:rsidR="006F555E" w:rsidRDefault="006F555E">
            <w:pPr>
              <w:pStyle w:val="Normal0"/>
              <w:widowControl w:val="0"/>
              <w:rPr>
                <w:rFonts w:ascii="Arial" w:eastAsia="Arial" w:hAnsi="Arial" w:cs="Arial"/>
                <w:b/>
              </w:rPr>
            </w:pPr>
          </w:p>
          <w:p w14:paraId="000000CE" w14:textId="77777777" w:rsidR="006F555E" w:rsidRDefault="006F555E">
            <w:pPr>
              <w:pStyle w:val="Normal0"/>
              <w:widowControl w:val="0"/>
              <w:rPr>
                <w:rFonts w:ascii="Arial" w:eastAsia="Arial" w:hAnsi="Arial" w:cs="Arial"/>
                <w:b/>
              </w:rPr>
            </w:pPr>
          </w:p>
        </w:tc>
      </w:tr>
    </w:tbl>
    <w:p w14:paraId="000000D1" w14:textId="77777777" w:rsidR="006F555E" w:rsidRDefault="006F555E">
      <w:pPr>
        <w:pStyle w:val="Normal0"/>
      </w:pPr>
    </w:p>
    <w:p w14:paraId="00000120" w14:textId="7262CA67" w:rsidR="00010AEA" w:rsidRDefault="00010AEA">
      <w:pPr>
        <w:rPr>
          <w:rFonts w:eastAsiaTheme="minorHAnsi"/>
          <w:lang w:eastAsia="en-US"/>
        </w:rPr>
      </w:pPr>
      <w:r>
        <w:br w:type="page"/>
      </w:r>
    </w:p>
    <w:p w14:paraId="52FBC3C2" w14:textId="50909E6E" w:rsidR="006F555E" w:rsidRDefault="00010AEA" w:rsidP="00010AEA">
      <w:pPr>
        <w:pStyle w:val="heading10"/>
      </w:pPr>
      <w:r>
        <w:lastRenderedPageBreak/>
        <w:t>Bijlage: synthesevragen</w:t>
      </w:r>
      <w:r w:rsidR="00903132">
        <w:t xml:space="preserve"> uit de excursiebundel</w:t>
      </w:r>
    </w:p>
    <w:p w14:paraId="6A638342" w14:textId="1124735E" w:rsidR="0053535F" w:rsidRPr="0053535F" w:rsidRDefault="00E2232C" w:rsidP="0053535F">
      <w:pPr>
        <w:pStyle w:val="Normal0"/>
      </w:pPr>
      <w:r w:rsidRPr="00E2232C">
        <w:rPr>
          <w:noProof/>
        </w:rPr>
        <w:drawing>
          <wp:inline distT="0" distB="0" distL="0" distR="0" wp14:anchorId="3E6A8563" wp14:editId="6913E4E7">
            <wp:extent cx="5733415" cy="5128260"/>
            <wp:effectExtent l="0" t="0" r="635" b="0"/>
            <wp:docPr id="1207986851" name="Afbeelding 1"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86851" name="Afbeelding 1" descr="Afbeelding met tekst, schermopname, Lettertype, document&#10;&#10;Automatisch gegenereerde beschrijving"/>
                    <pic:cNvPicPr/>
                  </pic:nvPicPr>
                  <pic:blipFill>
                    <a:blip r:embed="rId12"/>
                    <a:stretch>
                      <a:fillRect/>
                    </a:stretch>
                  </pic:blipFill>
                  <pic:spPr>
                    <a:xfrm>
                      <a:off x="0" y="0"/>
                      <a:ext cx="5733415" cy="5128260"/>
                    </a:xfrm>
                    <a:prstGeom prst="rect">
                      <a:avLst/>
                    </a:prstGeom>
                  </pic:spPr>
                </pic:pic>
              </a:graphicData>
            </a:graphic>
          </wp:inline>
        </w:drawing>
      </w:r>
    </w:p>
    <w:sectPr w:rsidR="0053535F" w:rsidRPr="0053535F" w:rsidSect="00010AEA">
      <w:headerReference w:type="default" r:id="rId13"/>
      <w:footerReference w:type="default" r:id="rId14"/>
      <w:pgSz w:w="11909" w:h="16834"/>
      <w:pgMar w:top="1276"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8D474" w14:textId="77777777" w:rsidR="007400EB" w:rsidRDefault="007400EB">
      <w:r>
        <w:separator/>
      </w:r>
    </w:p>
  </w:endnote>
  <w:endnote w:type="continuationSeparator" w:id="0">
    <w:p w14:paraId="5F3EB99E" w14:textId="77777777" w:rsidR="007400EB" w:rsidRDefault="007400EB">
      <w:r>
        <w:continuationSeparator/>
      </w:r>
    </w:p>
  </w:endnote>
  <w:endnote w:type="continuationNotice" w:id="1">
    <w:p w14:paraId="0113E384" w14:textId="77777777" w:rsidR="007400EB" w:rsidRDefault="0074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Layout w:type="fixed"/>
      <w:tblLook w:val="06A0" w:firstRow="1" w:lastRow="0" w:firstColumn="1" w:lastColumn="0" w:noHBand="1" w:noVBand="1"/>
    </w:tblPr>
    <w:tblGrid>
      <w:gridCol w:w="4705"/>
      <w:gridCol w:w="4705"/>
      <w:gridCol w:w="4705"/>
    </w:tblGrid>
    <w:tr w:rsidR="51FCFADA" w14:paraId="4810A02B" w14:textId="77777777" w:rsidTr="51FCFADA">
      <w:tc>
        <w:tcPr>
          <w:tcW w:w="4705" w:type="dxa"/>
        </w:tcPr>
        <w:p w14:paraId="08909988" w14:textId="295CE2D4" w:rsidR="51FCFADA" w:rsidRDefault="51FCFADA" w:rsidP="51FCFADA">
          <w:pPr>
            <w:pStyle w:val="Koptekst"/>
            <w:ind w:left="-115"/>
          </w:pPr>
        </w:p>
      </w:tc>
      <w:tc>
        <w:tcPr>
          <w:tcW w:w="4705" w:type="dxa"/>
        </w:tcPr>
        <w:p w14:paraId="5563F29C" w14:textId="418FEE4A" w:rsidR="51FCFADA" w:rsidRDefault="51FCFADA" w:rsidP="51FCFADA">
          <w:pPr>
            <w:pStyle w:val="Koptekst"/>
            <w:jc w:val="center"/>
          </w:pPr>
        </w:p>
      </w:tc>
      <w:tc>
        <w:tcPr>
          <w:tcW w:w="4705" w:type="dxa"/>
        </w:tcPr>
        <w:p w14:paraId="6C0D7360" w14:textId="669F372E" w:rsidR="51FCFADA" w:rsidRDefault="51FCFADA" w:rsidP="51FCFADA">
          <w:pPr>
            <w:pStyle w:val="Koptekst"/>
            <w:ind w:right="-115"/>
            <w:jc w:val="right"/>
          </w:pPr>
        </w:p>
      </w:tc>
    </w:tr>
  </w:tbl>
  <w:p w14:paraId="36CA835F" w14:textId="6AC7B746" w:rsidR="51FCFADA" w:rsidRDefault="51FCFADA" w:rsidP="51FCF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95A00" w14:textId="77777777" w:rsidR="007400EB" w:rsidRDefault="007400EB">
      <w:r>
        <w:separator/>
      </w:r>
    </w:p>
  </w:footnote>
  <w:footnote w:type="continuationSeparator" w:id="0">
    <w:p w14:paraId="42BE5725" w14:textId="77777777" w:rsidR="007400EB" w:rsidRDefault="007400EB">
      <w:r>
        <w:continuationSeparator/>
      </w:r>
    </w:p>
  </w:footnote>
  <w:footnote w:type="continuationNotice" w:id="1">
    <w:p w14:paraId="0032B5B3" w14:textId="77777777" w:rsidR="007400EB" w:rsidRDefault="00740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Layout w:type="fixed"/>
      <w:tblLook w:val="06A0" w:firstRow="1" w:lastRow="0" w:firstColumn="1" w:lastColumn="0" w:noHBand="1" w:noVBand="1"/>
    </w:tblPr>
    <w:tblGrid>
      <w:gridCol w:w="4705"/>
      <w:gridCol w:w="4705"/>
      <w:gridCol w:w="4705"/>
    </w:tblGrid>
    <w:tr w:rsidR="51FCFADA" w14:paraId="70EF4A03" w14:textId="77777777" w:rsidTr="51FCFADA">
      <w:tc>
        <w:tcPr>
          <w:tcW w:w="4705" w:type="dxa"/>
        </w:tcPr>
        <w:p w14:paraId="45E86389" w14:textId="02C82F70" w:rsidR="51FCFADA" w:rsidRDefault="51FCFADA" w:rsidP="51FCFADA">
          <w:pPr>
            <w:pStyle w:val="Koptekst"/>
            <w:ind w:left="-115"/>
          </w:pPr>
        </w:p>
      </w:tc>
      <w:tc>
        <w:tcPr>
          <w:tcW w:w="4705" w:type="dxa"/>
        </w:tcPr>
        <w:p w14:paraId="4FE9E16F" w14:textId="08E4D27C" w:rsidR="51FCFADA" w:rsidRDefault="51FCFADA" w:rsidP="51FCFADA">
          <w:pPr>
            <w:pStyle w:val="Koptekst"/>
            <w:jc w:val="center"/>
          </w:pPr>
        </w:p>
      </w:tc>
      <w:tc>
        <w:tcPr>
          <w:tcW w:w="4705" w:type="dxa"/>
        </w:tcPr>
        <w:p w14:paraId="1092DFD3" w14:textId="4712164E" w:rsidR="51FCFADA" w:rsidRDefault="51FCFADA" w:rsidP="51FCFADA">
          <w:pPr>
            <w:pStyle w:val="Koptekst"/>
            <w:ind w:right="-115"/>
            <w:jc w:val="right"/>
          </w:pPr>
        </w:p>
      </w:tc>
    </w:tr>
  </w:tbl>
  <w:p w14:paraId="2253EF62" w14:textId="5E9B0152" w:rsidR="51FCFADA" w:rsidRDefault="51FCFADA" w:rsidP="51FCF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eastAsia="Times New Roman" w:hAnsi="Times New Roman" w:cs="Times New Roman"/>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D3DEE"/>
    <w:multiLevelType w:val="multilevel"/>
    <w:tmpl w:val="2AA66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4B18E4"/>
    <w:multiLevelType w:val="multilevel"/>
    <w:tmpl w:val="18EED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4E4145"/>
    <w:multiLevelType w:val="multilevel"/>
    <w:tmpl w:val="71625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AC120ED"/>
    <w:multiLevelType w:val="multilevel"/>
    <w:tmpl w:val="CCC4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6013CC"/>
    <w:multiLevelType w:val="multilevel"/>
    <w:tmpl w:val="59B4C1E6"/>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AEE03D0"/>
    <w:multiLevelType w:val="multilevel"/>
    <w:tmpl w:val="F414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8A4930"/>
    <w:multiLevelType w:val="multilevel"/>
    <w:tmpl w:val="F4726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CD90F8B"/>
    <w:multiLevelType w:val="multilevel"/>
    <w:tmpl w:val="F9E2E0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1C4A32"/>
    <w:multiLevelType w:val="multilevel"/>
    <w:tmpl w:val="606C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3198177">
    <w:abstractNumId w:val="1"/>
  </w:num>
  <w:num w:numId="2" w16cid:durableId="1959950192">
    <w:abstractNumId w:val="11"/>
  </w:num>
  <w:num w:numId="3" w16cid:durableId="1764492223">
    <w:abstractNumId w:val="7"/>
  </w:num>
  <w:num w:numId="4" w16cid:durableId="465005739">
    <w:abstractNumId w:val="4"/>
  </w:num>
  <w:num w:numId="5" w16cid:durableId="1818573364">
    <w:abstractNumId w:val="10"/>
  </w:num>
  <w:num w:numId="6" w16cid:durableId="1580746992">
    <w:abstractNumId w:val="3"/>
  </w:num>
  <w:num w:numId="7" w16cid:durableId="181944246">
    <w:abstractNumId w:val="0"/>
  </w:num>
  <w:num w:numId="8" w16cid:durableId="434135016">
    <w:abstractNumId w:val="6"/>
  </w:num>
  <w:num w:numId="9" w16cid:durableId="808861099">
    <w:abstractNumId w:val="5"/>
  </w:num>
  <w:num w:numId="10" w16cid:durableId="101192871">
    <w:abstractNumId w:val="8"/>
  </w:num>
  <w:num w:numId="11" w16cid:durableId="221991098">
    <w:abstractNumId w:val="12"/>
  </w:num>
  <w:num w:numId="12" w16cid:durableId="1978994225">
    <w:abstractNumId w:val="2"/>
  </w:num>
  <w:num w:numId="13" w16cid:durableId="1910339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10AEA"/>
    <w:rsid w:val="000C60FE"/>
    <w:rsid w:val="000E458B"/>
    <w:rsid w:val="00117F70"/>
    <w:rsid w:val="00124451"/>
    <w:rsid w:val="00140CBB"/>
    <w:rsid w:val="001728E7"/>
    <w:rsid w:val="00186039"/>
    <w:rsid w:val="001D2CBB"/>
    <w:rsid w:val="001F1726"/>
    <w:rsid w:val="00200099"/>
    <w:rsid w:val="00244296"/>
    <w:rsid w:val="00274B6D"/>
    <w:rsid w:val="002A6B4E"/>
    <w:rsid w:val="002B1DAB"/>
    <w:rsid w:val="002C0B25"/>
    <w:rsid w:val="002E53A6"/>
    <w:rsid w:val="002F03CD"/>
    <w:rsid w:val="003218B5"/>
    <w:rsid w:val="00420950"/>
    <w:rsid w:val="00437E4E"/>
    <w:rsid w:val="004572AF"/>
    <w:rsid w:val="00471A2E"/>
    <w:rsid w:val="0048795B"/>
    <w:rsid w:val="00496D58"/>
    <w:rsid w:val="004A6DC3"/>
    <w:rsid w:val="004B2957"/>
    <w:rsid w:val="0053535F"/>
    <w:rsid w:val="005652DD"/>
    <w:rsid w:val="005738BE"/>
    <w:rsid w:val="005D442A"/>
    <w:rsid w:val="005F6C41"/>
    <w:rsid w:val="00604BAC"/>
    <w:rsid w:val="0061131E"/>
    <w:rsid w:val="0064230D"/>
    <w:rsid w:val="006F555E"/>
    <w:rsid w:val="0070716E"/>
    <w:rsid w:val="007400EB"/>
    <w:rsid w:val="007674A5"/>
    <w:rsid w:val="007728EF"/>
    <w:rsid w:val="00776B5A"/>
    <w:rsid w:val="0078077D"/>
    <w:rsid w:val="007C4653"/>
    <w:rsid w:val="008013F3"/>
    <w:rsid w:val="008172D0"/>
    <w:rsid w:val="00882777"/>
    <w:rsid w:val="00903132"/>
    <w:rsid w:val="00942AA8"/>
    <w:rsid w:val="00967DA7"/>
    <w:rsid w:val="0098324E"/>
    <w:rsid w:val="00996D10"/>
    <w:rsid w:val="009B1E54"/>
    <w:rsid w:val="00A02F23"/>
    <w:rsid w:val="00A27726"/>
    <w:rsid w:val="00A44D6D"/>
    <w:rsid w:val="00A926AD"/>
    <w:rsid w:val="00B17351"/>
    <w:rsid w:val="00B7213B"/>
    <w:rsid w:val="00B936AC"/>
    <w:rsid w:val="00D321A7"/>
    <w:rsid w:val="00D42BE9"/>
    <w:rsid w:val="00D806E3"/>
    <w:rsid w:val="00D80BC4"/>
    <w:rsid w:val="00E1775B"/>
    <w:rsid w:val="00E2232C"/>
    <w:rsid w:val="00EF2D29"/>
    <w:rsid w:val="038091FA"/>
    <w:rsid w:val="08B08811"/>
    <w:rsid w:val="3685B6C5"/>
    <w:rsid w:val="37B90D19"/>
    <w:rsid w:val="3A0557C8"/>
    <w:rsid w:val="43B6859B"/>
    <w:rsid w:val="4D045152"/>
    <w:rsid w:val="4D5BFF62"/>
    <w:rsid w:val="51FCFADA"/>
    <w:rsid w:val="5268B2E1"/>
    <w:rsid w:val="5EDACC22"/>
    <w:rsid w:val="765E82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5769A443-D553-4EB6-BCDC-F287E9C7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customStyle="1" w:styleId="Normal0">
    <w:name w:val="Normal0"/>
    <w:qFormat/>
    <w:rsid w:val="005A31EB"/>
    <w:rPr>
      <w:rFonts w:eastAsiaTheme="minorHAnsi"/>
      <w:lang w:eastAsia="en-US"/>
    </w:rPr>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customStyle="1" w:styleId="Onopgelostemelding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782"/>
    <w:rPr>
      <w:rFonts w:ascii="Segoe UI" w:eastAsiaTheme="minorHAnsi" w:hAnsi="Segoe UI" w:cs="Segoe UI"/>
      <w:sz w:val="18"/>
      <w:szCs w:val="18"/>
      <w:lang w:val="nl-BE" w:eastAsia="en-US"/>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top w:w="100" w:type="dxa"/>
        <w:left w:w="108" w:type="dxa"/>
        <w:bottom w:w="100"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customStyle="1" w:styleId="Subtitle0">
    <w:name w:val="Subtitle0"/>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1">
    <w:basedOn w:val="NormalTable1"/>
    <w:tblPr>
      <w:tblStyleRowBandSize w:val="1"/>
      <w:tblStyleColBandSize w:val="1"/>
      <w:tblCellMar>
        <w:top w:w="100" w:type="dxa"/>
        <w:left w:w="108" w:type="dxa"/>
        <w:bottom w:w="100" w:type="dxa"/>
        <w:right w:w="108" w:type="dxa"/>
      </w:tblCellMar>
    </w:tblPr>
  </w:style>
  <w:style w:type="table" w:customStyle="1" w:styleId="a2">
    <w:basedOn w:val="NormalTable1"/>
    <w:tblPr>
      <w:tblStyleRowBandSize w:val="1"/>
      <w:tblStyleColBandSize w:val="1"/>
      <w:tblCellMar>
        <w:left w:w="108" w:type="dxa"/>
        <w:right w:w="108" w:type="dxa"/>
      </w:tblCellMar>
    </w:tblPr>
  </w:style>
  <w:style w:type="table" w:customStyle="1" w:styleId="a3">
    <w:basedOn w:val="NormalTable1"/>
    <w:tblPr>
      <w:tblStyleRowBandSize w:val="1"/>
      <w:tblStyleColBandSize w:val="1"/>
      <w:tblCellMar>
        <w:left w:w="108" w:type="dxa"/>
        <w:right w:w="108" w:type="dxa"/>
      </w:tblCellMar>
    </w:tblPr>
  </w:style>
  <w:style w:type="table" w:customStyle="1" w:styleId="a4">
    <w:basedOn w:val="NormalTable1"/>
    <w:tblPr>
      <w:tblStyleRowBandSize w:val="1"/>
      <w:tblStyleColBandSize w:val="1"/>
      <w:tblCellMar>
        <w:left w:w="108" w:type="dxa"/>
        <w:right w:w="108" w:type="dxa"/>
      </w:tblCellMar>
    </w:tblPr>
  </w:style>
  <w:style w:type="table" w:customStyle="1" w:styleId="a5">
    <w:basedOn w:val="NormalTable1"/>
    <w:tblPr>
      <w:tblStyleRowBandSize w:val="1"/>
      <w:tblStyleColBandSize w:val="1"/>
      <w:tblCellMar>
        <w:left w:w="108" w:type="dxa"/>
        <w:right w:w="108" w:type="dxa"/>
      </w:tblCellMar>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customStyle="1" w:styleId="normaltextrun">
    <w:name w:val="normaltextrun"/>
    <w:basedOn w:val="Standaardalinea-lettertype"/>
    <w:rsid w:val="0032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730032">
      <w:bodyDiv w:val="1"/>
      <w:marLeft w:val="0"/>
      <w:marRight w:val="0"/>
      <w:marTop w:val="0"/>
      <w:marBottom w:val="0"/>
      <w:divBdr>
        <w:top w:val="none" w:sz="0" w:space="0" w:color="auto"/>
        <w:left w:val="none" w:sz="0" w:space="0" w:color="auto"/>
        <w:bottom w:val="none" w:sz="0" w:space="0" w:color="auto"/>
        <w:right w:val="none" w:sz="0" w:space="0" w:color="auto"/>
      </w:divBdr>
      <w:divsChild>
        <w:div w:id="179705193">
          <w:marLeft w:val="0"/>
          <w:marRight w:val="0"/>
          <w:marTop w:val="0"/>
          <w:marBottom w:val="0"/>
          <w:divBdr>
            <w:top w:val="none" w:sz="0" w:space="0" w:color="auto"/>
            <w:left w:val="none" w:sz="0" w:space="0" w:color="auto"/>
            <w:bottom w:val="none" w:sz="0" w:space="0" w:color="auto"/>
            <w:right w:val="none" w:sz="0" w:space="0" w:color="auto"/>
          </w:divBdr>
        </w:div>
        <w:div w:id="566262138">
          <w:marLeft w:val="0"/>
          <w:marRight w:val="0"/>
          <w:marTop w:val="0"/>
          <w:marBottom w:val="0"/>
          <w:divBdr>
            <w:top w:val="none" w:sz="0" w:space="0" w:color="auto"/>
            <w:left w:val="none" w:sz="0" w:space="0" w:color="auto"/>
            <w:bottom w:val="none" w:sz="0" w:space="0" w:color="auto"/>
            <w:right w:val="none" w:sz="0" w:space="0" w:color="auto"/>
          </w:divBdr>
        </w:div>
        <w:div w:id="643122458">
          <w:marLeft w:val="0"/>
          <w:marRight w:val="0"/>
          <w:marTop w:val="0"/>
          <w:marBottom w:val="0"/>
          <w:divBdr>
            <w:top w:val="none" w:sz="0" w:space="0" w:color="auto"/>
            <w:left w:val="none" w:sz="0" w:space="0" w:color="auto"/>
            <w:bottom w:val="none" w:sz="0" w:space="0" w:color="auto"/>
            <w:right w:val="none" w:sz="0" w:space="0" w:color="auto"/>
          </w:divBdr>
        </w:div>
        <w:div w:id="734478179">
          <w:marLeft w:val="0"/>
          <w:marRight w:val="0"/>
          <w:marTop w:val="0"/>
          <w:marBottom w:val="0"/>
          <w:divBdr>
            <w:top w:val="none" w:sz="0" w:space="0" w:color="auto"/>
            <w:left w:val="none" w:sz="0" w:space="0" w:color="auto"/>
            <w:bottom w:val="none" w:sz="0" w:space="0" w:color="auto"/>
            <w:right w:val="none" w:sz="0" w:space="0" w:color="auto"/>
          </w:divBdr>
        </w:div>
        <w:div w:id="804934798">
          <w:marLeft w:val="0"/>
          <w:marRight w:val="0"/>
          <w:marTop w:val="0"/>
          <w:marBottom w:val="0"/>
          <w:divBdr>
            <w:top w:val="none" w:sz="0" w:space="0" w:color="auto"/>
            <w:left w:val="none" w:sz="0" w:space="0" w:color="auto"/>
            <w:bottom w:val="none" w:sz="0" w:space="0" w:color="auto"/>
            <w:right w:val="none" w:sz="0" w:space="0" w:color="auto"/>
          </w:divBdr>
        </w:div>
        <w:div w:id="1437867383">
          <w:marLeft w:val="0"/>
          <w:marRight w:val="0"/>
          <w:marTop w:val="0"/>
          <w:marBottom w:val="0"/>
          <w:divBdr>
            <w:top w:val="none" w:sz="0" w:space="0" w:color="auto"/>
            <w:left w:val="none" w:sz="0" w:space="0" w:color="auto"/>
            <w:bottom w:val="none" w:sz="0" w:space="0" w:color="auto"/>
            <w:right w:val="none" w:sz="0" w:space="0" w:color="auto"/>
          </w:divBdr>
        </w:div>
        <w:div w:id="1462382224">
          <w:marLeft w:val="0"/>
          <w:marRight w:val="0"/>
          <w:marTop w:val="0"/>
          <w:marBottom w:val="0"/>
          <w:divBdr>
            <w:top w:val="none" w:sz="0" w:space="0" w:color="auto"/>
            <w:left w:val="none" w:sz="0" w:space="0" w:color="auto"/>
            <w:bottom w:val="none" w:sz="0" w:space="0" w:color="auto"/>
            <w:right w:val="none" w:sz="0" w:space="0" w:color="auto"/>
          </w:divBdr>
        </w:div>
        <w:div w:id="1507941123">
          <w:marLeft w:val="0"/>
          <w:marRight w:val="0"/>
          <w:marTop w:val="0"/>
          <w:marBottom w:val="0"/>
          <w:divBdr>
            <w:top w:val="none" w:sz="0" w:space="0" w:color="auto"/>
            <w:left w:val="none" w:sz="0" w:space="0" w:color="auto"/>
            <w:bottom w:val="none" w:sz="0" w:space="0" w:color="auto"/>
            <w:right w:val="none" w:sz="0" w:space="0" w:color="auto"/>
          </w:divBdr>
        </w:div>
        <w:div w:id="1673945027">
          <w:marLeft w:val="0"/>
          <w:marRight w:val="0"/>
          <w:marTop w:val="0"/>
          <w:marBottom w:val="0"/>
          <w:divBdr>
            <w:top w:val="none" w:sz="0" w:space="0" w:color="auto"/>
            <w:left w:val="none" w:sz="0" w:space="0" w:color="auto"/>
            <w:bottom w:val="none" w:sz="0" w:space="0" w:color="auto"/>
            <w:right w:val="none" w:sz="0" w:space="0" w:color="auto"/>
          </w:divBdr>
        </w:div>
        <w:div w:id="1801876558">
          <w:marLeft w:val="0"/>
          <w:marRight w:val="0"/>
          <w:marTop w:val="0"/>
          <w:marBottom w:val="0"/>
          <w:divBdr>
            <w:top w:val="none" w:sz="0" w:space="0" w:color="auto"/>
            <w:left w:val="none" w:sz="0" w:space="0" w:color="auto"/>
            <w:bottom w:val="none" w:sz="0" w:space="0" w:color="auto"/>
            <w:right w:val="none" w:sz="0" w:space="0" w:color="auto"/>
          </w:divBdr>
        </w:div>
        <w:div w:id="1870756987">
          <w:marLeft w:val="0"/>
          <w:marRight w:val="0"/>
          <w:marTop w:val="0"/>
          <w:marBottom w:val="0"/>
          <w:divBdr>
            <w:top w:val="none" w:sz="0" w:space="0" w:color="auto"/>
            <w:left w:val="none" w:sz="0" w:space="0" w:color="auto"/>
            <w:bottom w:val="none" w:sz="0" w:space="0" w:color="auto"/>
            <w:right w:val="none" w:sz="0" w:space="0" w:color="auto"/>
          </w:divBdr>
        </w:div>
        <w:div w:id="20381201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Knaepen</dc:creator>
  <cp:keywords/>
  <cp:lastModifiedBy>Martijn Coenegrachts</cp:lastModifiedBy>
  <cp:revision>52</cp:revision>
  <dcterms:created xsi:type="dcterms:W3CDTF">2021-03-12T18:19:00Z</dcterms:created>
  <dcterms:modified xsi:type="dcterms:W3CDTF">2024-06-03T18:35:00Z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