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5C2" w14:textId="01A40B8E" w:rsidR="009E2F8F" w:rsidRDefault="009B2CC0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2656">
        <w:rPr>
          <w:b/>
          <w:sz w:val="36"/>
          <w:szCs w:val="36"/>
        </w:rPr>
        <w:t xml:space="preserve"> </w:t>
      </w:r>
      <w:r w:rsidR="00845936">
        <w:rPr>
          <w:noProof/>
          <w:lang w:val="nl-BE" w:eastAsia="nl-BE"/>
        </w:rPr>
        <w:drawing>
          <wp:inline distT="0" distB="0" distL="0" distR="0" wp14:anchorId="32DB3BD0" wp14:editId="1F92693D">
            <wp:extent cx="2447925" cy="1095375"/>
            <wp:effectExtent l="0" t="0" r="9525" b="9525"/>
            <wp:docPr id="1" name="Afbeelding 1" descr="https://www.kuleuven.be/studentenvoorzieningen/ezinestudentenvoorzieningen/images/mei-15/ucll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uleuven.be/studentenvoorzieningen/ezinestudentenvoorzieningen/images/mei-15/ucll-logo-cmy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F8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F726" wp14:editId="3A49A15D">
                <wp:simplePos x="0" y="0"/>
                <wp:positionH relativeFrom="column">
                  <wp:posOffset>2574925</wp:posOffset>
                </wp:positionH>
                <wp:positionV relativeFrom="paragraph">
                  <wp:posOffset>-84455</wp:posOffset>
                </wp:positionV>
                <wp:extent cx="685800" cy="655320"/>
                <wp:effectExtent l="0" t="0" r="19050" b="11430"/>
                <wp:wrapNone/>
                <wp:docPr id="67073937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D196B" id="Rechthoek 2" o:spid="_x0000_s1026" style="position:absolute;margin-left:202.75pt;margin-top:-6.65pt;width:54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" fillcolor="white [3212]" strokecolor="white [3212]" strokeweight="1pt"/>
            </w:pict>
          </mc:Fallback>
        </mc:AlternateContent>
      </w:r>
      <w:r w:rsidR="009E2F8F">
        <w:rPr>
          <w:b/>
          <w:sz w:val="36"/>
          <w:szCs w:val="36"/>
        </w:rPr>
        <w:t xml:space="preserve">           </w:t>
      </w:r>
      <w:r w:rsidR="008330DF" w:rsidRPr="008330DF">
        <w:rPr>
          <w:b/>
          <w:noProof/>
          <w:sz w:val="36"/>
          <w:szCs w:val="36"/>
        </w:rPr>
        <w:drawing>
          <wp:inline distT="0" distB="0" distL="0" distR="0" wp14:anchorId="09C5F0A8" wp14:editId="048ACFD3">
            <wp:extent cx="2339340" cy="2360802"/>
            <wp:effectExtent l="0" t="0" r="3810" b="1905"/>
            <wp:docPr id="1484097864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097864" name="Afbeelding 1" descr="Afbeelding met tekst, Lettertype, logo, Graphics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5075" cy="2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1057" w14:textId="6753962B" w:rsidR="008151A5" w:rsidRDefault="00B95925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Recept Mol cake</w:t>
      </w:r>
    </w:p>
    <w:p w14:paraId="7D840B72" w14:textId="77777777" w:rsidR="008330DF" w:rsidRDefault="009E2F8F" w:rsidP="008330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8330DF">
        <w:rPr>
          <w:b/>
          <w:sz w:val="36"/>
          <w:szCs w:val="36"/>
        </w:rPr>
        <w:t xml:space="preserve">Afbakenen </w:t>
      </w:r>
    </w:p>
    <w:p w14:paraId="0BD33E39" w14:textId="77777777" w:rsidR="008330DF" w:rsidRDefault="008330DF" w:rsidP="008330DF">
      <w:pPr>
        <w:pStyle w:val="Lijstalinea"/>
        <w:numPr>
          <w:ilvl w:val="0"/>
          <w:numId w:val="8"/>
        </w:numPr>
        <w:rPr>
          <w:bCs/>
        </w:rPr>
      </w:pPr>
      <w:r w:rsidRPr="008330DF">
        <w:rPr>
          <w:bCs/>
        </w:rPr>
        <w:t>Ervaringen en voorkennis uitwisselen</w:t>
      </w:r>
    </w:p>
    <w:p w14:paraId="73133E3C" w14:textId="77777777" w:rsidR="008330DF" w:rsidRDefault="008330DF" w:rsidP="008330DF">
      <w:pPr>
        <w:pStyle w:val="Lijstalinea"/>
        <w:numPr>
          <w:ilvl w:val="1"/>
          <w:numId w:val="8"/>
        </w:numPr>
        <w:rPr>
          <w:b/>
          <w:bCs/>
          <w:u w:val="single"/>
        </w:rPr>
      </w:pPr>
      <w:r w:rsidRPr="008330DF">
        <w:rPr>
          <w:b/>
          <w:bCs/>
          <w:u w:val="single"/>
        </w:rPr>
        <w:t>Begrippen als achtergrond voor experiment</w:t>
      </w:r>
    </w:p>
    <w:p w14:paraId="12F9548D" w14:textId="5195D00D" w:rsidR="00B95925" w:rsidRPr="00B95925" w:rsidRDefault="00B95925" w:rsidP="008330DF">
      <w:pPr>
        <w:pStyle w:val="Lijstalinea"/>
        <w:numPr>
          <w:ilvl w:val="1"/>
          <w:numId w:val="8"/>
        </w:numPr>
        <w:rPr>
          <w:b/>
          <w:bCs/>
          <w:u w:val="single"/>
        </w:rPr>
      </w:pPr>
      <w:r>
        <w:t xml:space="preserve">n=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14:paraId="07F54038" w14:textId="7C9CE941" w:rsidR="00B95925" w:rsidRPr="00B95925" w:rsidRDefault="00B95925" w:rsidP="008330DF">
      <w:pPr>
        <w:pStyle w:val="Lijstalinea"/>
        <w:numPr>
          <w:ilvl w:val="1"/>
          <w:numId w:val="8"/>
        </w:numPr>
        <w:rPr>
          <w:rFonts w:cstheme="minorHAnsi"/>
          <w:b/>
          <w:bCs/>
          <w:u w:val="single"/>
        </w:rPr>
      </w:pPr>
      <w:r>
        <w:rPr>
          <w:rFonts w:eastAsiaTheme="minorEastAsia" w:cstheme="minorHAnsi"/>
        </w:rPr>
        <w:t>M</w:t>
      </w:r>
      <w:r w:rsidRPr="00B95925">
        <w:rPr>
          <w:rFonts w:cstheme="minorHAnsi"/>
          <w:shd w:val="clear" w:color="auto" w:fill="FFFFFF"/>
        </w:rPr>
        <w:t>ol is een eenheid die staat voor </w:t>
      </w:r>
      <w:r w:rsidRPr="00B95925">
        <w:rPr>
          <w:rFonts w:cstheme="minorHAnsi"/>
        </w:rPr>
        <w:t>het aantal deeltjes, dus het aantal moleculen of atomen</w:t>
      </w:r>
      <w:r w:rsidRPr="00B95925">
        <w:rPr>
          <w:rFonts w:cstheme="minorHAnsi"/>
          <w:shd w:val="clear" w:color="auto" w:fill="FFFFFF"/>
        </w:rPr>
        <w:t>. Hierbij bevat 1 mol 6,022 × 10</w:t>
      </w:r>
      <w:r w:rsidRPr="00B95925">
        <w:rPr>
          <w:rFonts w:cstheme="minorHAnsi"/>
          <w:shd w:val="clear" w:color="auto" w:fill="FFFFFF"/>
          <w:vertAlign w:val="superscript"/>
        </w:rPr>
        <w:t>23</w:t>
      </w:r>
      <w:r w:rsidRPr="00B95925">
        <w:rPr>
          <w:rFonts w:cstheme="minorHAnsi"/>
          <w:shd w:val="clear" w:color="auto" w:fill="FFFFFF"/>
        </w:rPr>
        <w:t> deeltjes, oftewel 6,022 × 10</w:t>
      </w:r>
      <w:r w:rsidRPr="00B95925">
        <w:rPr>
          <w:rFonts w:cstheme="minorHAnsi"/>
          <w:shd w:val="clear" w:color="auto" w:fill="FFFFFF"/>
          <w:vertAlign w:val="superscript"/>
        </w:rPr>
        <w:t>23</w:t>
      </w:r>
      <w:r w:rsidRPr="00B95925">
        <w:rPr>
          <w:rFonts w:cstheme="minorHAnsi"/>
          <w:shd w:val="clear" w:color="auto" w:fill="FFFFFF"/>
        </w:rPr>
        <w:t> deeltjes per mol (mol</w:t>
      </w:r>
      <w:r w:rsidRPr="00B95925">
        <w:rPr>
          <w:rFonts w:cstheme="minorHAnsi"/>
          <w:shd w:val="clear" w:color="auto" w:fill="FFFFFF"/>
          <w:vertAlign w:val="superscript"/>
        </w:rPr>
        <w:t>-1</w:t>
      </w:r>
      <w:r w:rsidRPr="00B95925">
        <w:rPr>
          <w:rFonts w:cstheme="minorHAnsi"/>
          <w:shd w:val="clear" w:color="auto" w:fill="FFFFFF"/>
        </w:rPr>
        <w:t>).</w:t>
      </w:r>
    </w:p>
    <w:p w14:paraId="5957E7FB" w14:textId="77777777" w:rsidR="008330DF" w:rsidRPr="008330DF" w:rsidRDefault="008330DF" w:rsidP="00E1790E">
      <w:pPr>
        <w:pStyle w:val="Lijstalinea"/>
        <w:numPr>
          <w:ilvl w:val="0"/>
          <w:numId w:val="8"/>
        </w:numPr>
        <w:rPr>
          <w:bCs/>
          <w:sz w:val="36"/>
          <w:szCs w:val="36"/>
        </w:rPr>
      </w:pPr>
      <w:r w:rsidRPr="008330DF">
        <w:rPr>
          <w:bCs/>
        </w:rPr>
        <w:t>Onderzoeksvragen formuleren</w:t>
      </w:r>
    </w:p>
    <w:p w14:paraId="392573C9" w14:textId="77777777" w:rsidR="008330DF" w:rsidRDefault="008330DF" w:rsidP="008330DF">
      <w:pPr>
        <w:pStyle w:val="Lijstalinea"/>
        <w:numPr>
          <w:ilvl w:val="1"/>
          <w:numId w:val="8"/>
        </w:numPr>
        <w:rPr>
          <w:b/>
          <w:u w:val="single"/>
        </w:rPr>
      </w:pPr>
      <w:r w:rsidRPr="008330DF">
        <w:rPr>
          <w:b/>
          <w:u w:val="single"/>
        </w:rPr>
        <w:t>Onderzoeksvraag</w:t>
      </w:r>
    </w:p>
    <w:p w14:paraId="5897FEF7" w14:textId="28CA4A6D" w:rsidR="00B95925" w:rsidRPr="00B95925" w:rsidRDefault="000E0644" w:rsidP="00B95925">
      <w:pPr>
        <w:pStyle w:val="Lijstalinea"/>
        <w:ind w:left="1440"/>
        <w:rPr>
          <w:bCs/>
        </w:rPr>
      </w:pPr>
      <w:r>
        <w:rPr>
          <w:bCs/>
        </w:rPr>
        <w:t>K</w:t>
      </w:r>
      <w:r w:rsidR="00B95925">
        <w:rPr>
          <w:bCs/>
        </w:rPr>
        <w:t>unnen we een cake maken als alle ingrediënten in mol staan uitgedrukt?</w:t>
      </w:r>
    </w:p>
    <w:p w14:paraId="75328EF2" w14:textId="77777777" w:rsidR="008330DF" w:rsidRDefault="008330DF" w:rsidP="008330DF">
      <w:pPr>
        <w:pStyle w:val="Lijstalinea"/>
        <w:numPr>
          <w:ilvl w:val="0"/>
          <w:numId w:val="8"/>
        </w:numPr>
        <w:rPr>
          <w:b/>
          <w:u w:val="single"/>
        </w:rPr>
      </w:pPr>
      <w:r w:rsidRPr="008330DF">
        <w:rPr>
          <w:bCs/>
        </w:rPr>
        <w:t>Antwoorden voorspellen</w:t>
      </w:r>
      <w:r w:rsidRPr="008330DF">
        <w:rPr>
          <w:b/>
          <w:u w:val="single"/>
        </w:rPr>
        <w:t xml:space="preserve"> </w:t>
      </w:r>
    </w:p>
    <w:p w14:paraId="05BF8FD7" w14:textId="40CC35A3" w:rsidR="008330DF" w:rsidRDefault="008330DF" w:rsidP="008330DF">
      <w:pPr>
        <w:pStyle w:val="Lijstalinea"/>
        <w:numPr>
          <w:ilvl w:val="1"/>
          <w:numId w:val="8"/>
        </w:numPr>
        <w:rPr>
          <w:b/>
          <w:u w:val="single"/>
        </w:rPr>
      </w:pPr>
      <w:r w:rsidRPr="008330DF">
        <w:rPr>
          <w:b/>
          <w:u w:val="single"/>
        </w:rPr>
        <w:t>Hypothese</w:t>
      </w:r>
    </w:p>
    <w:p w14:paraId="43489A96" w14:textId="2DC0B06B" w:rsidR="00B95925" w:rsidRPr="00B95925" w:rsidRDefault="00B95925" w:rsidP="00B95925">
      <w:pPr>
        <w:pStyle w:val="Lijstalinea"/>
        <w:ind w:left="1440"/>
        <w:rPr>
          <w:bCs/>
        </w:rPr>
      </w:pPr>
      <w:r>
        <w:rPr>
          <w:bCs/>
        </w:rPr>
        <w:t>Alle ingrediënten omrekenen naar gram.</w:t>
      </w:r>
    </w:p>
    <w:p w14:paraId="0B8A866B" w14:textId="028B29FE" w:rsidR="00BF3924" w:rsidRPr="009E2F8F" w:rsidRDefault="009E2F8F" w:rsidP="00BF3924">
      <w:pPr>
        <w:rPr>
          <w:b/>
          <w:sz w:val="36"/>
          <w:szCs w:val="36"/>
        </w:rPr>
      </w:pPr>
      <w:r w:rsidRPr="009E2F8F">
        <w:rPr>
          <w:b/>
          <w:sz w:val="36"/>
          <w:szCs w:val="36"/>
        </w:rPr>
        <w:t>B. Voorbereiden</w:t>
      </w:r>
    </w:p>
    <w:p w14:paraId="3DBD4F5B" w14:textId="264697FF" w:rsidR="00490ADF" w:rsidRPr="00490ADF" w:rsidRDefault="00490ADF" w:rsidP="00FA2440">
      <w:pPr>
        <w:pStyle w:val="Lijstalinea"/>
        <w:numPr>
          <w:ilvl w:val="0"/>
          <w:numId w:val="10"/>
        </w:numPr>
        <w:rPr>
          <w:bCs/>
        </w:rPr>
      </w:pPr>
      <w:r w:rsidRPr="00490ADF">
        <w:rPr>
          <w:bCs/>
        </w:rPr>
        <w:t>Bedenken welke informatie nodig is om de</w:t>
      </w:r>
      <w:r>
        <w:rPr>
          <w:bCs/>
        </w:rPr>
        <w:t xml:space="preserve"> </w:t>
      </w:r>
      <w:r w:rsidRPr="00490ADF">
        <w:rPr>
          <w:bCs/>
        </w:rPr>
        <w:t>onderzoeksvraag te beantwoorden</w:t>
      </w:r>
    </w:p>
    <w:p w14:paraId="1E4348D8" w14:textId="77777777" w:rsidR="00490ADF" w:rsidRPr="00E16B9B" w:rsidRDefault="00490ADF" w:rsidP="00E16B9B">
      <w:pPr>
        <w:rPr>
          <w:b/>
          <w:bCs/>
          <w:u w:val="single"/>
        </w:rPr>
      </w:pPr>
      <w:r w:rsidRPr="00E16B9B">
        <w:rPr>
          <w:b/>
          <w:bCs/>
          <w:u w:val="single"/>
        </w:rPr>
        <w:t xml:space="preserve">Materiaal + stoffen </w:t>
      </w:r>
    </w:p>
    <w:p w14:paraId="5FD0C3A2" w14:textId="7A3658A8" w:rsidR="00B95925" w:rsidRPr="00B95925" w:rsidRDefault="00B95925" w:rsidP="00B95925">
      <w:pPr>
        <w:pStyle w:val="Lijstalinea"/>
        <w:numPr>
          <w:ilvl w:val="2"/>
          <w:numId w:val="10"/>
        </w:numPr>
      </w:pPr>
      <w:r w:rsidRPr="00B95925">
        <w:t>Bloem:</w:t>
      </w:r>
      <w:r>
        <w:t xml:space="preserve"> </w:t>
      </w:r>
      <w:r w:rsidRPr="00B95925">
        <w:t>7,9</w:t>
      </w:r>
      <w:r w:rsidRPr="00B95925">
        <w:rPr>
          <w:rFonts w:ascii="Cambria Math" w:hAnsi="Cambria Math" w:cs="Cambria Math"/>
        </w:rPr>
        <w:t>⋅</w:t>
      </w:r>
      <w:r w:rsidRPr="00B95925">
        <w:t>10</w:t>
      </w:r>
      <w:r w:rsidR="00E16B9B" w:rsidRPr="00E16B9B">
        <w:rPr>
          <w:vertAlign w:val="superscript"/>
        </w:rPr>
        <w:t>-4</w:t>
      </w:r>
      <w:r w:rsidRPr="00B95925">
        <w:t xml:space="preserve"> mol</w:t>
      </w:r>
    </w:p>
    <w:p w14:paraId="66EDF524" w14:textId="6014EBA3" w:rsidR="00B95925" w:rsidRPr="00B95925" w:rsidRDefault="00B95925" w:rsidP="00B95925">
      <w:pPr>
        <w:pStyle w:val="Lijstalinea"/>
        <w:numPr>
          <w:ilvl w:val="2"/>
          <w:numId w:val="10"/>
        </w:numPr>
      </w:pPr>
      <w:r w:rsidRPr="00B95925">
        <w:t>NaHCO</w:t>
      </w:r>
      <w:r w:rsidRPr="00E16B9B">
        <w:rPr>
          <w:vertAlign w:val="subscript"/>
        </w:rPr>
        <w:t>3</w:t>
      </w:r>
      <w:r w:rsidRPr="00B95925">
        <w:t xml:space="preserve"> of natriumwaterstofcarbonaat: 0,0095 mol</w:t>
      </w:r>
    </w:p>
    <w:p w14:paraId="51E2575E" w14:textId="39CC9934" w:rsidR="00B95925" w:rsidRPr="00B95925" w:rsidRDefault="00B95925" w:rsidP="00B95925">
      <w:pPr>
        <w:pStyle w:val="Lijstalinea"/>
        <w:numPr>
          <w:ilvl w:val="2"/>
          <w:numId w:val="10"/>
        </w:numPr>
      </w:pPr>
      <w:r w:rsidRPr="00B95925">
        <w:t>C</w:t>
      </w:r>
      <w:r w:rsidRPr="00E16B9B">
        <w:rPr>
          <w:vertAlign w:val="subscript"/>
        </w:rPr>
        <w:t>12</w:t>
      </w:r>
      <w:r w:rsidRPr="00B95925">
        <w:t>H</w:t>
      </w:r>
      <w:r w:rsidRPr="00E16B9B">
        <w:rPr>
          <w:vertAlign w:val="subscript"/>
        </w:rPr>
        <w:t>22</w:t>
      </w:r>
      <w:r w:rsidRPr="00B95925">
        <w:t>O</w:t>
      </w:r>
      <w:r w:rsidRPr="00E16B9B">
        <w:rPr>
          <w:vertAlign w:val="subscript"/>
        </w:rPr>
        <w:t>11</w:t>
      </w:r>
      <w:r w:rsidRPr="00B95925">
        <w:t xml:space="preserve"> (suiker): 0,048 mol </w:t>
      </w:r>
    </w:p>
    <w:p w14:paraId="733EA390" w14:textId="591EB554" w:rsidR="00B95925" w:rsidRPr="00B95925" w:rsidRDefault="00B95925" w:rsidP="00B95925">
      <w:pPr>
        <w:pStyle w:val="Lijstalinea"/>
        <w:numPr>
          <w:ilvl w:val="2"/>
          <w:numId w:val="10"/>
        </w:numPr>
      </w:pPr>
      <w:r w:rsidRPr="00B95925">
        <w:t>Eieren: 4,2</w:t>
      </w:r>
      <w:r w:rsidRPr="00B95925">
        <w:rPr>
          <w:rFonts w:ascii="Cambria Math" w:hAnsi="Cambria Math" w:cs="Cambria Math"/>
        </w:rPr>
        <w:t>⋅</w:t>
      </w:r>
      <w:r w:rsidRPr="00B95925">
        <w:t>10</w:t>
      </w:r>
      <w:r w:rsidRPr="00E16B9B">
        <w:rPr>
          <w:vertAlign w:val="superscript"/>
        </w:rPr>
        <w:t>-25</w:t>
      </w:r>
      <w:r w:rsidRPr="00B95925">
        <w:t xml:space="preserve">  mol </w:t>
      </w:r>
    </w:p>
    <w:p w14:paraId="4515B32A" w14:textId="1651DB5A" w:rsidR="00B95925" w:rsidRPr="00B95925" w:rsidRDefault="00B95925" w:rsidP="00B95925">
      <w:pPr>
        <w:pStyle w:val="Lijstalinea"/>
        <w:numPr>
          <w:ilvl w:val="2"/>
          <w:numId w:val="10"/>
        </w:numPr>
      </w:pPr>
      <w:r w:rsidRPr="00B95925">
        <w:t xml:space="preserve">Zonnebloemolie: 0,014 mol </w:t>
      </w:r>
    </w:p>
    <w:p w14:paraId="6C8722CE" w14:textId="7104D25D" w:rsidR="00B95925" w:rsidRPr="00B95925" w:rsidRDefault="00B95925" w:rsidP="00B95925">
      <w:pPr>
        <w:pStyle w:val="Lijstalinea"/>
        <w:numPr>
          <w:ilvl w:val="2"/>
          <w:numId w:val="10"/>
        </w:numPr>
      </w:pPr>
      <w:proofErr w:type="spellStart"/>
      <w:r w:rsidRPr="00B95925">
        <w:t>NaCl</w:t>
      </w:r>
      <w:proofErr w:type="spellEnd"/>
      <w:r w:rsidRPr="00B95925">
        <w:t xml:space="preserve"> (keukenzout) 1,7</w:t>
      </w:r>
      <w:r w:rsidRPr="00B95925">
        <w:rPr>
          <w:rFonts w:ascii="Cambria Math" w:hAnsi="Cambria Math" w:cs="Cambria Math"/>
        </w:rPr>
        <w:t>⋅</w:t>
      </w:r>
      <w:r w:rsidRPr="00B95925">
        <w:t>10</w:t>
      </w:r>
      <w:r w:rsidRPr="00E16B9B">
        <w:rPr>
          <w:vertAlign w:val="superscript"/>
        </w:rPr>
        <w:t>-3</w:t>
      </w:r>
      <w:r w:rsidRPr="00B95925">
        <w:t xml:space="preserve">  mol </w:t>
      </w:r>
    </w:p>
    <w:p w14:paraId="164E54FF" w14:textId="289A93E1" w:rsidR="00490ADF" w:rsidRDefault="00B95925" w:rsidP="00B95925">
      <w:pPr>
        <w:pStyle w:val="Lijstalinea"/>
        <w:numPr>
          <w:ilvl w:val="2"/>
          <w:numId w:val="10"/>
        </w:numPr>
      </w:pPr>
      <w:r w:rsidRPr="00B95925">
        <w:t>H</w:t>
      </w:r>
      <w:r w:rsidRPr="00E16B9B">
        <w:rPr>
          <w:vertAlign w:val="subscript"/>
        </w:rPr>
        <w:t>2</w:t>
      </w:r>
      <w:r w:rsidRPr="00B95925">
        <w:t>O (water) 0,56 mol</w:t>
      </w:r>
    </w:p>
    <w:p w14:paraId="69B09A0A" w14:textId="77777777" w:rsidR="00E16B9B" w:rsidRPr="00B95925" w:rsidRDefault="00E16B9B" w:rsidP="00E16B9B">
      <w:pPr>
        <w:pStyle w:val="Lijstalinea"/>
        <w:ind w:left="2160"/>
      </w:pPr>
    </w:p>
    <w:p w14:paraId="0A1B222A" w14:textId="344E4EFA" w:rsidR="00490ADF" w:rsidRPr="00E16B9B" w:rsidRDefault="00490ADF" w:rsidP="00E16B9B">
      <w:pPr>
        <w:rPr>
          <w:b/>
          <w:bCs/>
          <w:u w:val="single"/>
        </w:rPr>
      </w:pPr>
      <w:r w:rsidRPr="00E16B9B">
        <w:rPr>
          <w:b/>
          <w:bCs/>
          <w:u w:val="single"/>
        </w:rPr>
        <w:lastRenderedPageBreak/>
        <w:t>Opstelling</w:t>
      </w:r>
    </w:p>
    <w:p w14:paraId="4D194284" w14:textId="69A61FD9" w:rsidR="006C217A" w:rsidRPr="00490ADF" w:rsidRDefault="00B95925" w:rsidP="00B95925">
      <w:pPr>
        <w:pStyle w:val="Lijstalinea"/>
        <w:ind w:left="216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520AFC2" wp14:editId="72037CD7">
            <wp:extent cx="4396740" cy="2171700"/>
            <wp:effectExtent l="0" t="0" r="3810" b="0"/>
            <wp:docPr id="1304926242" name="Afbeelding 1" descr="Afbeelding met overdekt, keukenapparaat, kast, Aanrechtbl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26242" name="Afbeelding 1" descr="Afbeelding met overdekt, keukenapparaat, kast, Aanrechtblad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1" b="23281"/>
                    <a:stretch/>
                  </pic:blipFill>
                  <pic:spPr bwMode="auto">
                    <a:xfrm>
                      <a:off x="0" y="0"/>
                      <a:ext cx="439674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B91C0" w14:textId="77777777" w:rsidR="00490ADF" w:rsidRDefault="00490ADF" w:rsidP="00490ADF">
      <w:pPr>
        <w:pStyle w:val="Lijstalinea"/>
        <w:ind w:left="1440"/>
        <w:rPr>
          <w:bCs/>
        </w:rPr>
      </w:pPr>
    </w:p>
    <w:p w14:paraId="7C27EBE9" w14:textId="77777777" w:rsidR="00490ADF" w:rsidRDefault="00490ADF" w:rsidP="00490ADF">
      <w:pPr>
        <w:pStyle w:val="Lijstalinea"/>
        <w:numPr>
          <w:ilvl w:val="0"/>
          <w:numId w:val="10"/>
        </w:numPr>
        <w:rPr>
          <w:bCs/>
        </w:rPr>
      </w:pPr>
      <w:r w:rsidRPr="00490ADF">
        <w:rPr>
          <w:bCs/>
        </w:rPr>
        <w:t>Onderzoeksplan opstellen</w:t>
      </w:r>
    </w:p>
    <w:p w14:paraId="5FE30A44" w14:textId="46E848FD" w:rsidR="00490ADF" w:rsidRPr="00E16B9B" w:rsidRDefault="00490ADF" w:rsidP="00E16B9B">
      <w:pPr>
        <w:rPr>
          <w:b/>
          <w:u w:val="single"/>
        </w:rPr>
      </w:pPr>
      <w:r w:rsidRPr="00E16B9B">
        <w:rPr>
          <w:b/>
          <w:u w:val="single"/>
        </w:rPr>
        <w:t>Werkwijze</w:t>
      </w:r>
    </w:p>
    <w:p w14:paraId="0DBC7A90" w14:textId="77777777" w:rsidR="001A47E2" w:rsidRPr="001A47E2" w:rsidRDefault="00B95925" w:rsidP="001A47E2">
      <w:pPr>
        <w:pStyle w:val="Lijstalinea"/>
        <w:numPr>
          <w:ilvl w:val="0"/>
          <w:numId w:val="17"/>
        </w:numPr>
      </w:pPr>
      <w:r w:rsidRPr="001A47E2">
        <w:t>Meng alle ingrediënten goed zodat er geen klonters meer in zitten.</w:t>
      </w:r>
    </w:p>
    <w:p w14:paraId="3D70ECF1" w14:textId="16853D10" w:rsidR="00B95925" w:rsidRPr="001A47E2" w:rsidRDefault="00B95925" w:rsidP="001A47E2">
      <w:pPr>
        <w:pStyle w:val="Lijstalinea"/>
        <w:numPr>
          <w:ilvl w:val="0"/>
          <w:numId w:val="17"/>
        </w:numPr>
      </w:pPr>
      <w:r w:rsidRPr="001A47E2">
        <w:t>Bak de muffins</w:t>
      </w:r>
      <w:r w:rsidRPr="001A47E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7⋅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s</m:t>
        </m:r>
      </m:oMath>
      <w:r w:rsidRPr="001A47E2">
        <w:rPr>
          <w:rFonts w:eastAsiaTheme="minorEastAsia"/>
        </w:rPr>
        <w:t xml:space="preserve"> </w:t>
      </w:r>
      <w:r w:rsidR="001A47E2" w:rsidRPr="001A47E2">
        <w:rPr>
          <w:rFonts w:eastAsiaTheme="minorEastAsia"/>
        </w:rPr>
        <w:t>op 473 K</w:t>
      </w:r>
    </w:p>
    <w:p w14:paraId="08D40F6F" w14:textId="6075D81C" w:rsidR="00A42566" w:rsidRPr="001A47E2" w:rsidRDefault="00B95925" w:rsidP="001A47E2">
      <w:pPr>
        <w:pStyle w:val="Lijstalinea"/>
        <w:numPr>
          <w:ilvl w:val="0"/>
          <w:numId w:val="17"/>
        </w:numPr>
      </w:pPr>
      <w:r w:rsidRPr="001A47E2">
        <w:t>De muffins zijn klaar!</w:t>
      </w:r>
    </w:p>
    <w:p w14:paraId="20FF97D9" w14:textId="5C53759E" w:rsidR="008151A5" w:rsidRDefault="009E2F8F" w:rsidP="008330DF">
      <w:pPr>
        <w:tabs>
          <w:tab w:val="left" w:pos="2376"/>
        </w:tabs>
        <w:rPr>
          <w:b/>
          <w:sz w:val="36"/>
          <w:szCs w:val="36"/>
        </w:rPr>
      </w:pPr>
      <w:r w:rsidRPr="009E2F8F">
        <w:rPr>
          <w:b/>
          <w:sz w:val="36"/>
          <w:szCs w:val="36"/>
        </w:rPr>
        <w:t xml:space="preserve">C. </w:t>
      </w:r>
      <w:r w:rsidR="008151A5" w:rsidRPr="009E2F8F">
        <w:rPr>
          <w:b/>
          <w:sz w:val="36"/>
          <w:szCs w:val="36"/>
        </w:rPr>
        <w:t>Uitvoeren</w:t>
      </w:r>
      <w:r w:rsidR="008330DF">
        <w:rPr>
          <w:b/>
          <w:sz w:val="36"/>
          <w:szCs w:val="36"/>
        </w:rPr>
        <w:tab/>
      </w:r>
    </w:p>
    <w:p w14:paraId="4211A2D6" w14:textId="77777777" w:rsidR="00490ADF" w:rsidRDefault="00490ADF" w:rsidP="00490ADF">
      <w:pPr>
        <w:pStyle w:val="Lijstalinea"/>
        <w:numPr>
          <w:ilvl w:val="0"/>
          <w:numId w:val="11"/>
        </w:numPr>
      </w:pPr>
      <w:r>
        <w:t>Data verzamelen, ordenen en verwerken:</w:t>
      </w:r>
    </w:p>
    <w:p w14:paraId="2E937B2C" w14:textId="53A37D7A" w:rsidR="00490ADF" w:rsidRDefault="00490ADF" w:rsidP="00490ADF">
      <w:pPr>
        <w:pStyle w:val="Lijstalinea"/>
      </w:pPr>
      <w:r>
        <w:t>Doelgericht en nauwkeurig waarnemen/meten met zintuigen en meetinstrumenten</w:t>
      </w:r>
    </w:p>
    <w:p w14:paraId="4FE9F9F6" w14:textId="462030DF" w:rsidR="00490ADF" w:rsidRPr="00E16B9B" w:rsidRDefault="00490ADF" w:rsidP="00E16B9B">
      <w:pPr>
        <w:rPr>
          <w:b/>
          <w:bCs/>
          <w:u w:val="single"/>
        </w:rPr>
      </w:pPr>
      <w:r w:rsidRPr="00E16B9B">
        <w:rPr>
          <w:b/>
          <w:bCs/>
          <w:u w:val="single"/>
        </w:rPr>
        <w:t xml:space="preserve">Waarneming + foto’s </w:t>
      </w:r>
    </w:p>
    <w:p w14:paraId="1CA00A72" w14:textId="457CAEA9" w:rsidR="001A47E2" w:rsidRPr="001A47E2" w:rsidRDefault="001A47E2" w:rsidP="001A47E2">
      <w:pPr>
        <w:pStyle w:val="Lijstalinea"/>
        <w:ind w:left="2160"/>
        <w:rPr>
          <w:sz w:val="28"/>
          <w:szCs w:val="28"/>
        </w:rPr>
      </w:pPr>
      <w:r w:rsidRPr="001A47E2">
        <w:rPr>
          <w:sz w:val="28"/>
          <w:szCs w:val="28"/>
        </w:rPr>
        <w:t>Stap 1)</w:t>
      </w:r>
    </w:p>
    <w:p w14:paraId="0FC628EE" w14:textId="426B00E0" w:rsidR="001A47E2" w:rsidRDefault="001A47E2" w:rsidP="001A47E2">
      <w:pPr>
        <w:pStyle w:val="Lijstalinea"/>
        <w:ind w:left="2160"/>
      </w:pPr>
      <w:r>
        <w:rPr>
          <w:noProof/>
        </w:rPr>
        <w:drawing>
          <wp:inline distT="0" distB="0" distL="0" distR="0" wp14:anchorId="1E0D7542" wp14:editId="737C96E8">
            <wp:extent cx="2168525" cy="2518410"/>
            <wp:effectExtent l="0" t="3492" r="0" b="0"/>
            <wp:docPr id="1788482405" name="Afbeelding 2" descr="Afbeelding met Keukengerei, keukenaccessoires, Serveware, servies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82405" name="Afbeelding 2" descr="Afbeelding met Keukengerei, keukenaccessoires, Serveware, serviesgoed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-605" r="12927" b="605"/>
                    <a:stretch/>
                  </pic:blipFill>
                  <pic:spPr bwMode="auto">
                    <a:xfrm rot="5400000">
                      <a:off x="0" y="0"/>
                      <a:ext cx="2168525" cy="251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743D1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1CC73803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5A1092A9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0748BE1D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273BA553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20F5CC77" w14:textId="77777777" w:rsidR="001A47E2" w:rsidRDefault="001A47E2" w:rsidP="001A47E2">
      <w:pPr>
        <w:pStyle w:val="Lijstalinea"/>
        <w:ind w:left="2160"/>
        <w:rPr>
          <w:sz w:val="28"/>
          <w:szCs w:val="28"/>
        </w:rPr>
      </w:pPr>
    </w:p>
    <w:p w14:paraId="2FD917EC" w14:textId="10B1A216" w:rsidR="001A47E2" w:rsidRPr="001A47E2" w:rsidRDefault="001A47E2" w:rsidP="001A47E2">
      <w:pPr>
        <w:pStyle w:val="Lijstalinea"/>
        <w:ind w:left="2160"/>
        <w:rPr>
          <w:sz w:val="28"/>
          <w:szCs w:val="28"/>
        </w:rPr>
      </w:pPr>
      <w:r w:rsidRPr="001A47E2">
        <w:rPr>
          <w:sz w:val="28"/>
          <w:szCs w:val="28"/>
        </w:rPr>
        <w:t>Stap 2)</w:t>
      </w:r>
      <w:r w:rsidRPr="001A47E2">
        <w:rPr>
          <w:noProof/>
          <w:sz w:val="28"/>
          <w:szCs w:val="28"/>
        </w:rPr>
        <w:t xml:space="preserve"> </w:t>
      </w:r>
    </w:p>
    <w:p w14:paraId="4D86CAD2" w14:textId="1EB22402" w:rsidR="001A47E2" w:rsidRDefault="001A47E2" w:rsidP="001A47E2">
      <w:pPr>
        <w:pStyle w:val="Lijstalinea"/>
        <w:ind w:left="2160"/>
      </w:pPr>
      <w:r>
        <w:rPr>
          <w:noProof/>
        </w:rPr>
        <w:drawing>
          <wp:inline distT="0" distB="0" distL="0" distR="0" wp14:anchorId="331C1541" wp14:editId="4AE55949">
            <wp:extent cx="1981200" cy="1485900"/>
            <wp:effectExtent l="0" t="0" r="0" b="0"/>
            <wp:docPr id="1525150794" name="Afbeelding 3" descr="Afbeelding met glas, licht, overdekt, o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50794" name="Afbeelding 3" descr="Afbeelding met glas, licht, overdekt, ov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EC55" w14:textId="225F3D04" w:rsidR="001A47E2" w:rsidRDefault="001A47E2" w:rsidP="001A47E2">
      <w:pPr>
        <w:pStyle w:val="Lijstalinea"/>
        <w:ind w:left="2160"/>
        <w:rPr>
          <w:sz w:val="28"/>
          <w:szCs w:val="28"/>
        </w:rPr>
      </w:pPr>
      <w:r w:rsidRPr="001A47E2">
        <w:rPr>
          <w:sz w:val="28"/>
          <w:szCs w:val="28"/>
        </w:rPr>
        <w:t>Stap 3)</w:t>
      </w:r>
    </w:p>
    <w:p w14:paraId="3BEB714B" w14:textId="1D5F9728" w:rsidR="001A47E2" w:rsidRPr="001A47E2" w:rsidRDefault="000E0644" w:rsidP="001A47E2">
      <w:pPr>
        <w:pStyle w:val="Lijstalinea"/>
        <w:ind w:left="2160"/>
        <w:rPr>
          <w:sz w:val="28"/>
          <w:szCs w:val="28"/>
        </w:rPr>
      </w:pPr>
      <w:r>
        <w:rPr>
          <w:noProof/>
        </w:rPr>
        <w:drawing>
          <wp:inline distT="0" distB="0" distL="0" distR="0" wp14:anchorId="773688E2" wp14:editId="52285BD9">
            <wp:extent cx="2386965" cy="2310765"/>
            <wp:effectExtent l="0" t="0" r="0" b="0"/>
            <wp:docPr id="523300370" name="Afbeelding 4" descr="Afbeelding met voedsel, bakwaren, bakken, Snac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00370" name="Afbeelding 4" descr="Afbeelding met voedsel, bakwaren, bakken, Snack&#10;&#10;Automatisch gegenereerde beschrijv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7591" r="7759" b="4522"/>
                    <a:stretch/>
                  </pic:blipFill>
                  <pic:spPr bwMode="auto">
                    <a:xfrm rot="5400000">
                      <a:off x="0" y="0"/>
                      <a:ext cx="2386965" cy="231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6FFC9" w14:textId="77777777" w:rsidR="001A47E2" w:rsidRDefault="001A47E2" w:rsidP="001A47E2">
      <w:pPr>
        <w:pStyle w:val="Lijstalinea"/>
        <w:ind w:left="2160"/>
      </w:pPr>
    </w:p>
    <w:p w14:paraId="552F3BF0" w14:textId="77777777" w:rsidR="001A47E2" w:rsidRPr="001A47E2" w:rsidRDefault="001A47E2" w:rsidP="001A47E2">
      <w:pPr>
        <w:pStyle w:val="Lijstalinea"/>
        <w:ind w:left="2160"/>
      </w:pPr>
    </w:p>
    <w:p w14:paraId="1E1AA7EE" w14:textId="6D8F91DD" w:rsidR="00490ADF" w:rsidRDefault="00490ADF" w:rsidP="00574907">
      <w:pPr>
        <w:pStyle w:val="Lijstalinea"/>
        <w:numPr>
          <w:ilvl w:val="0"/>
          <w:numId w:val="11"/>
        </w:numPr>
      </w:pPr>
      <w:r>
        <w:t>Op een gepaste manier meetwaarden, grootheden en eenheden gebruiken</w:t>
      </w:r>
    </w:p>
    <w:p w14:paraId="050C1851" w14:textId="16341FFC" w:rsidR="00490ADF" w:rsidRPr="00E16B9B" w:rsidRDefault="00490ADF" w:rsidP="00E16B9B">
      <w:pPr>
        <w:rPr>
          <w:b/>
          <w:bCs/>
          <w:u w:val="single"/>
        </w:rPr>
      </w:pPr>
      <w:r w:rsidRPr="00E16B9B">
        <w:rPr>
          <w:b/>
          <w:bCs/>
          <w:u w:val="single"/>
        </w:rPr>
        <w:t>Berekeningen</w:t>
      </w:r>
    </w:p>
    <w:p w14:paraId="7579790D" w14:textId="77777777" w:rsidR="00E16B9B" w:rsidRPr="00E16B9B" w:rsidRDefault="000E0644" w:rsidP="000E0644">
      <w:pPr>
        <w:pStyle w:val="Lijstalinea"/>
        <w:numPr>
          <w:ilvl w:val="2"/>
          <w:numId w:val="11"/>
        </w:numPr>
      </w:pPr>
      <w:r w:rsidRPr="000E0644">
        <w:t>Bloem: 7,9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-4</w:t>
      </w:r>
      <w:r w:rsidRPr="000E0644">
        <w:t xml:space="preserve"> mol (C</w:t>
      </w:r>
      <w:r w:rsidRPr="00E16B9B">
        <w:rPr>
          <w:vertAlign w:val="subscript"/>
        </w:rPr>
        <w:t>1212</w:t>
      </w:r>
      <w:r w:rsidRPr="000E0644">
        <w:t>H</w:t>
      </w:r>
      <w:r w:rsidRPr="00E16B9B">
        <w:rPr>
          <w:vertAlign w:val="subscript"/>
        </w:rPr>
        <w:t>2224</w:t>
      </w:r>
      <w:r w:rsidRPr="000E0644">
        <w:t>O</w:t>
      </w:r>
      <w:r w:rsidRPr="00E16B9B">
        <w:rPr>
          <w:vertAlign w:val="subscript"/>
        </w:rPr>
        <w:t>6</w:t>
      </w:r>
      <w:r w:rsidRPr="000E0644">
        <w:t>0</w:t>
      </w:r>
      <w:r w:rsidRPr="00E16B9B">
        <w:rPr>
          <w:vertAlign w:val="subscript"/>
        </w:rPr>
        <w:t>6</w:t>
      </w:r>
      <w:r w:rsidRPr="000E0644">
        <w:t>)</w:t>
      </w:r>
      <w:r w:rsidR="00E16B9B">
        <w:rPr>
          <w:rFonts w:ascii="Calibri" w:hAnsi="Calibri" w:cs="Calibri"/>
        </w:rPr>
        <w:t xml:space="preserve"> </w:t>
      </w:r>
    </w:p>
    <w:p w14:paraId="0D940F83" w14:textId="1C25E972" w:rsidR="000E0644" w:rsidRPr="000E0644" w:rsidRDefault="000E0644" w:rsidP="00E16B9B">
      <w:pPr>
        <w:pStyle w:val="Lijstalinea"/>
        <w:ind w:left="2160"/>
      </w:pPr>
      <w:r w:rsidRPr="000E0644">
        <w:t>(1212</w:t>
      </w:r>
      <w:r w:rsidRPr="000E0644">
        <w:rPr>
          <w:rFonts w:ascii="Cambria Math" w:hAnsi="Cambria Math" w:cs="Cambria Math"/>
        </w:rPr>
        <w:t>⋅</w:t>
      </w:r>
      <w:r w:rsidRPr="000E0644">
        <w:t>12,0 g/mol+2224</w:t>
      </w:r>
      <w:r w:rsidRPr="000E0644">
        <w:rPr>
          <w:rFonts w:ascii="Cambria Math" w:hAnsi="Cambria Math" w:cs="Cambria Math"/>
        </w:rPr>
        <w:t>⋅</w:t>
      </w:r>
      <w:r w:rsidRPr="000E0644">
        <w:t>1,0 g/mol+606</w:t>
      </w:r>
      <w:r w:rsidRPr="000E0644">
        <w:rPr>
          <w:rFonts w:ascii="Cambria Math" w:hAnsi="Cambria Math" w:cs="Cambria Math"/>
        </w:rPr>
        <w:t>⋅</w:t>
      </w:r>
      <w:r w:rsidRPr="000E0644">
        <w:t>16,0 g/mol)</w:t>
      </w:r>
      <w:r w:rsidRPr="000E0644">
        <w:rPr>
          <w:rFonts w:ascii="Cambria Math" w:hAnsi="Cambria Math" w:cs="Cambria Math"/>
        </w:rPr>
        <w:t>⋅</w:t>
      </w:r>
      <w:r w:rsidRPr="000E0644">
        <w:t>7,9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-4</w:t>
      </w:r>
      <w:r w:rsidRPr="000E0644">
        <w:t xml:space="preserve"> mol=21 g</w:t>
      </w:r>
    </w:p>
    <w:p w14:paraId="2DC00F23" w14:textId="77777777" w:rsidR="00E16B9B" w:rsidRDefault="000E0644" w:rsidP="000E0644">
      <w:pPr>
        <w:pStyle w:val="Lijstalinea"/>
        <w:numPr>
          <w:ilvl w:val="2"/>
          <w:numId w:val="11"/>
        </w:numPr>
      </w:pPr>
      <w:r w:rsidRPr="000E0644">
        <w:t>NaHCO</w:t>
      </w:r>
      <w:r w:rsidRPr="00E16B9B">
        <w:rPr>
          <w:vertAlign w:val="subscript"/>
        </w:rPr>
        <w:t>3</w:t>
      </w:r>
      <w:r w:rsidRPr="000E0644">
        <w:t xml:space="preserve"> of natriumwaterstofcarbonaat: 0,0095 mol </w:t>
      </w:r>
    </w:p>
    <w:p w14:paraId="0423DF26" w14:textId="5864CAAC" w:rsidR="000E0644" w:rsidRPr="000E0644" w:rsidRDefault="000E0644" w:rsidP="00E16B9B">
      <w:pPr>
        <w:pStyle w:val="Lijstalinea"/>
        <w:ind w:left="2160"/>
      </w:pPr>
      <w:r w:rsidRPr="000E0644">
        <w:t xml:space="preserve"> (1 </w:t>
      </w:r>
      <w:r w:rsidRPr="000E0644">
        <w:rPr>
          <w:rFonts w:ascii="Cambria Math" w:hAnsi="Cambria Math" w:cs="Cambria Math"/>
        </w:rPr>
        <w:t>⋅</w:t>
      </w:r>
      <w:r w:rsidRPr="000E0644">
        <w:t>23,0 g/mol+1</w:t>
      </w:r>
      <w:r w:rsidRPr="000E0644">
        <w:rPr>
          <w:rFonts w:ascii="Cambria Math" w:hAnsi="Cambria Math" w:cs="Cambria Math"/>
        </w:rPr>
        <w:t>⋅</w:t>
      </w:r>
      <w:r w:rsidRPr="000E0644">
        <w:t>1,0 g/mol+1</w:t>
      </w:r>
      <w:r w:rsidRPr="000E0644">
        <w:rPr>
          <w:rFonts w:ascii="Cambria Math" w:hAnsi="Cambria Math" w:cs="Cambria Math"/>
        </w:rPr>
        <w:t>⋅</w:t>
      </w:r>
      <w:r w:rsidRPr="000E0644">
        <w:t>12,0 g/mol+3</w:t>
      </w:r>
      <w:r w:rsidRPr="000E0644">
        <w:rPr>
          <w:rFonts w:ascii="Cambria Math" w:hAnsi="Cambria Math" w:cs="Cambria Math"/>
        </w:rPr>
        <w:t>⋅</w:t>
      </w:r>
      <w:r w:rsidRPr="000E0644">
        <w:t>16,0 g/mol)</w:t>
      </w:r>
      <w:r w:rsidRPr="000E0644">
        <w:rPr>
          <w:rFonts w:ascii="Cambria Math" w:hAnsi="Cambria Math" w:cs="Cambria Math"/>
        </w:rPr>
        <w:t>⋅</w:t>
      </w:r>
      <w:r w:rsidRPr="000E0644">
        <w:t>0,0095 mol=0,80 g</w:t>
      </w:r>
    </w:p>
    <w:p w14:paraId="3F20B1E5" w14:textId="77777777" w:rsidR="00E16B9B" w:rsidRDefault="000E0644" w:rsidP="000E0644">
      <w:pPr>
        <w:pStyle w:val="Lijstalinea"/>
        <w:numPr>
          <w:ilvl w:val="2"/>
          <w:numId w:val="11"/>
        </w:numPr>
      </w:pPr>
      <w:r w:rsidRPr="000E0644">
        <w:t>C</w:t>
      </w:r>
      <w:r w:rsidRPr="00E16B9B">
        <w:rPr>
          <w:vertAlign w:val="subscript"/>
        </w:rPr>
        <w:t>12</w:t>
      </w:r>
      <w:r w:rsidRPr="000E0644">
        <w:t>H</w:t>
      </w:r>
      <w:r w:rsidRPr="00E16B9B">
        <w:rPr>
          <w:vertAlign w:val="subscript"/>
        </w:rPr>
        <w:t>22</w:t>
      </w:r>
      <w:r w:rsidRPr="000E0644">
        <w:t>O</w:t>
      </w:r>
      <w:r w:rsidRPr="00E16B9B">
        <w:rPr>
          <w:vertAlign w:val="subscript"/>
        </w:rPr>
        <w:t>11</w:t>
      </w:r>
      <w:r w:rsidRPr="000E0644">
        <w:t xml:space="preserve"> (suiker): 0,048 mol </w:t>
      </w:r>
    </w:p>
    <w:p w14:paraId="6F345E03" w14:textId="07436259" w:rsidR="000E0644" w:rsidRPr="000E0644" w:rsidRDefault="000E0644" w:rsidP="00E16B9B">
      <w:pPr>
        <w:pStyle w:val="Lijstalinea"/>
        <w:ind w:left="2160"/>
      </w:pPr>
      <w:r w:rsidRPr="000E0644">
        <w:t xml:space="preserve"> (12</w:t>
      </w:r>
      <w:r w:rsidRPr="000E0644">
        <w:rPr>
          <w:rFonts w:ascii="Cambria Math" w:hAnsi="Cambria Math" w:cs="Cambria Math"/>
        </w:rPr>
        <w:t>⋅</w:t>
      </w:r>
      <w:r w:rsidRPr="000E0644">
        <w:t>12,0 g/mol+22</w:t>
      </w:r>
      <w:r w:rsidRPr="000E0644">
        <w:rPr>
          <w:rFonts w:ascii="Cambria Math" w:hAnsi="Cambria Math" w:cs="Cambria Math"/>
        </w:rPr>
        <w:t>⋅</w:t>
      </w:r>
      <w:r w:rsidRPr="000E0644">
        <w:t>1,0 g/mol+11</w:t>
      </w:r>
      <w:r w:rsidRPr="000E0644">
        <w:rPr>
          <w:rFonts w:ascii="Cambria Math" w:hAnsi="Cambria Math" w:cs="Cambria Math"/>
        </w:rPr>
        <w:t>⋅</w:t>
      </w:r>
      <w:r w:rsidRPr="000E0644">
        <w:t>16,0 g/mol)</w:t>
      </w:r>
      <w:r w:rsidRPr="000E0644">
        <w:rPr>
          <w:rFonts w:ascii="Cambria Math" w:hAnsi="Cambria Math" w:cs="Cambria Math"/>
        </w:rPr>
        <w:t>⋅</w:t>
      </w:r>
      <w:r w:rsidRPr="000E0644">
        <w:t xml:space="preserve">0,048 mol=9,5 g </w:t>
      </w:r>
    </w:p>
    <w:p w14:paraId="4707958C" w14:textId="3A790289" w:rsidR="000E0644" w:rsidRPr="000E0644" w:rsidRDefault="000E0644" w:rsidP="000E0644">
      <w:pPr>
        <w:pStyle w:val="Lijstalinea"/>
        <w:numPr>
          <w:ilvl w:val="2"/>
          <w:numId w:val="11"/>
        </w:numPr>
      </w:pPr>
      <w:r w:rsidRPr="000E0644">
        <w:t>Eieren: 4,2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-25</w:t>
      </w:r>
      <w:r w:rsidRPr="000E0644">
        <w:t xml:space="preserve">  mol  4,2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-25</w:t>
      </w:r>
      <w:r w:rsidR="00E16B9B">
        <w:t xml:space="preserve"> </w:t>
      </w:r>
      <w:r w:rsidRPr="000E0644">
        <w:rPr>
          <w:rFonts w:ascii="Cambria Math" w:hAnsi="Cambria Math" w:cs="Cambria Math"/>
        </w:rPr>
        <w:t>⋅</w:t>
      </w:r>
      <w:r w:rsidRPr="000E0644">
        <w:t>6,022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23</w:t>
      </w:r>
      <w:r w:rsidRPr="000E0644">
        <w:t>=0,25 eieren</w:t>
      </w:r>
    </w:p>
    <w:p w14:paraId="248F2ABB" w14:textId="77777777" w:rsidR="00E16B9B" w:rsidRDefault="000E0644" w:rsidP="000E0644">
      <w:pPr>
        <w:pStyle w:val="Lijstalinea"/>
        <w:numPr>
          <w:ilvl w:val="2"/>
          <w:numId w:val="11"/>
        </w:numPr>
      </w:pPr>
      <w:r w:rsidRPr="000E0644">
        <w:t>Zonnebloemolie: 0,014 mol (C</w:t>
      </w:r>
      <w:r w:rsidRPr="00E16B9B">
        <w:rPr>
          <w:vertAlign w:val="subscript"/>
        </w:rPr>
        <w:t>54</w:t>
      </w:r>
      <w:r w:rsidRPr="000E0644">
        <w:t>H</w:t>
      </w:r>
      <w:r w:rsidRPr="00E16B9B">
        <w:rPr>
          <w:vertAlign w:val="subscript"/>
        </w:rPr>
        <w:t>98</w:t>
      </w:r>
      <w:r w:rsidRPr="000E0644">
        <w:t>O</w:t>
      </w:r>
      <w:r w:rsidRPr="00E16B9B">
        <w:rPr>
          <w:vertAlign w:val="subscript"/>
        </w:rPr>
        <w:t>6</w:t>
      </w:r>
      <w:r w:rsidRPr="000E0644">
        <w:t xml:space="preserve">) </w:t>
      </w:r>
    </w:p>
    <w:p w14:paraId="0900EA76" w14:textId="23670959" w:rsidR="000E0644" w:rsidRPr="000E0644" w:rsidRDefault="000E0644" w:rsidP="00E16B9B">
      <w:pPr>
        <w:pStyle w:val="Lijstalinea"/>
        <w:ind w:left="2160"/>
      </w:pPr>
      <w:r w:rsidRPr="000E0644">
        <w:t xml:space="preserve"> (54</w:t>
      </w:r>
      <w:r w:rsidRPr="000E0644">
        <w:rPr>
          <w:rFonts w:ascii="Cambria Math" w:hAnsi="Cambria Math" w:cs="Cambria Math"/>
        </w:rPr>
        <w:t>⋅</w:t>
      </w:r>
      <w:r w:rsidRPr="000E0644">
        <w:t>12 g/mol+98</w:t>
      </w:r>
      <w:r w:rsidRPr="000E0644">
        <w:rPr>
          <w:rFonts w:ascii="Cambria Math" w:hAnsi="Cambria Math" w:cs="Cambria Math"/>
        </w:rPr>
        <w:t>⋅</w:t>
      </w:r>
      <w:r w:rsidRPr="000E0644">
        <w:t>1,0 g/mol+6</w:t>
      </w:r>
      <w:r w:rsidRPr="000E0644">
        <w:rPr>
          <w:rFonts w:ascii="Cambria Math" w:hAnsi="Cambria Math" w:cs="Cambria Math"/>
        </w:rPr>
        <w:t>⋅</w:t>
      </w:r>
      <w:r w:rsidRPr="000E0644">
        <w:t>16,0 g/mol)</w:t>
      </w:r>
      <w:r w:rsidRPr="000E0644">
        <w:rPr>
          <w:rFonts w:ascii="Cambria Math" w:hAnsi="Cambria Math" w:cs="Cambria Math"/>
        </w:rPr>
        <w:t>⋅</w:t>
      </w:r>
      <w:r w:rsidRPr="000E0644">
        <w:t>0,014 mol=12 g</w:t>
      </w:r>
    </w:p>
    <w:p w14:paraId="68FE6DCF" w14:textId="77777777" w:rsidR="00E16B9B" w:rsidRDefault="000E0644" w:rsidP="000E0644">
      <w:pPr>
        <w:pStyle w:val="Lijstalinea"/>
        <w:numPr>
          <w:ilvl w:val="2"/>
          <w:numId w:val="11"/>
        </w:numPr>
      </w:pPr>
      <w:proofErr w:type="spellStart"/>
      <w:r w:rsidRPr="000E0644">
        <w:t>NaCl</w:t>
      </w:r>
      <w:proofErr w:type="spellEnd"/>
      <w:r w:rsidRPr="000E0644">
        <w:t xml:space="preserve"> (keukenzout) 1,7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 xml:space="preserve">-3  </w:t>
      </w:r>
      <w:r w:rsidRPr="000E0644">
        <w:t xml:space="preserve">mol </w:t>
      </w:r>
    </w:p>
    <w:p w14:paraId="032F791A" w14:textId="67A2FF5F" w:rsidR="000E0644" w:rsidRPr="000E0644" w:rsidRDefault="000E0644" w:rsidP="00E16B9B">
      <w:pPr>
        <w:pStyle w:val="Lijstalinea"/>
        <w:ind w:left="2160"/>
      </w:pPr>
      <w:r w:rsidRPr="000E0644">
        <w:t xml:space="preserve"> (1</w:t>
      </w:r>
      <w:r w:rsidRPr="000E0644">
        <w:rPr>
          <w:rFonts w:ascii="Cambria Math" w:hAnsi="Cambria Math" w:cs="Cambria Math"/>
        </w:rPr>
        <w:t>⋅</w:t>
      </w:r>
      <w:r w:rsidRPr="000E0644">
        <w:t>23,0 g/mol+1</w:t>
      </w:r>
      <w:r w:rsidRPr="000E0644">
        <w:rPr>
          <w:rFonts w:ascii="Cambria Math" w:hAnsi="Cambria Math" w:cs="Cambria Math"/>
        </w:rPr>
        <w:t>⋅</w:t>
      </w:r>
      <w:r w:rsidRPr="000E0644">
        <w:t xml:space="preserve"> 35,5 g/mol)</w:t>
      </w:r>
      <w:r w:rsidRPr="000E0644">
        <w:rPr>
          <w:rFonts w:ascii="Cambria Math" w:hAnsi="Cambria Math" w:cs="Cambria Math"/>
        </w:rPr>
        <w:t>⋅</w:t>
      </w:r>
      <w:r w:rsidRPr="000E0644">
        <w:t>1,7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-3</w:t>
      </w:r>
      <w:r w:rsidRPr="000E0644">
        <w:t xml:space="preserve"> mol=0,10 g</w:t>
      </w:r>
    </w:p>
    <w:p w14:paraId="540DF661" w14:textId="77777777" w:rsidR="00E16B9B" w:rsidRDefault="000E0644" w:rsidP="000E0644">
      <w:pPr>
        <w:pStyle w:val="Lijstalinea"/>
        <w:numPr>
          <w:ilvl w:val="2"/>
          <w:numId w:val="11"/>
        </w:numPr>
      </w:pPr>
      <w:r w:rsidRPr="000E0644">
        <w:t>H</w:t>
      </w:r>
      <w:r w:rsidRPr="00E16B9B">
        <w:rPr>
          <w:vertAlign w:val="subscript"/>
        </w:rPr>
        <w:t>2</w:t>
      </w:r>
      <w:r w:rsidRPr="000E0644">
        <w:t>O (water) 0,56 mol</w:t>
      </w:r>
    </w:p>
    <w:p w14:paraId="4F4591D1" w14:textId="36B1B996" w:rsidR="000E0644" w:rsidRPr="000E0644" w:rsidRDefault="000E0644" w:rsidP="00E16B9B">
      <w:pPr>
        <w:pStyle w:val="Lijstalinea"/>
        <w:ind w:left="2160"/>
      </w:pPr>
      <w:r w:rsidRPr="000E0644">
        <w:t xml:space="preserve"> (2</w:t>
      </w:r>
      <w:r w:rsidRPr="000E0644">
        <w:rPr>
          <w:rFonts w:ascii="Cambria Math" w:hAnsi="Cambria Math" w:cs="Cambria Math"/>
        </w:rPr>
        <w:t>⋅</w:t>
      </w:r>
      <w:r w:rsidRPr="000E0644">
        <w:t>1,0 g/mol+1</w:t>
      </w:r>
      <w:r w:rsidRPr="000E0644">
        <w:rPr>
          <w:rFonts w:ascii="Cambria Math" w:hAnsi="Cambria Math" w:cs="Cambria Math"/>
        </w:rPr>
        <w:t>⋅</w:t>
      </w:r>
      <w:r w:rsidRPr="000E0644">
        <w:t>16,0 g/mol)</w:t>
      </w:r>
      <w:r w:rsidRPr="000E0644">
        <w:rPr>
          <w:rFonts w:ascii="Cambria Math" w:hAnsi="Cambria Math" w:cs="Cambria Math"/>
        </w:rPr>
        <w:t>⋅</w:t>
      </w:r>
      <w:r w:rsidRPr="000E0644">
        <w:t>0,56 mol=10 g</w:t>
      </w:r>
    </w:p>
    <w:p w14:paraId="3AF7E1AF" w14:textId="5B297ADE" w:rsidR="000E0644" w:rsidRPr="000E0644" w:rsidRDefault="000E0644" w:rsidP="000E0644">
      <w:pPr>
        <w:pStyle w:val="Lijstalinea"/>
        <w:numPr>
          <w:ilvl w:val="2"/>
          <w:numId w:val="11"/>
        </w:numPr>
      </w:pPr>
      <w:r w:rsidRPr="000E0644">
        <w:t>Tijd: 7</w:t>
      </w:r>
      <w:r w:rsidRPr="000E0644">
        <w:rPr>
          <w:rFonts w:ascii="Cambria Math" w:hAnsi="Cambria Math" w:cs="Cambria Math"/>
        </w:rPr>
        <w:t>⋅</w:t>
      </w:r>
      <w:r w:rsidRPr="000E0644">
        <w:t>10</w:t>
      </w:r>
      <w:r w:rsidRPr="00E16B9B">
        <w:rPr>
          <w:vertAlign w:val="superscript"/>
        </w:rPr>
        <w:t>2</w:t>
      </w:r>
      <w:r w:rsidRPr="000E0644">
        <w:t xml:space="preserve"> s =1</w:t>
      </w:r>
      <w:r w:rsidRPr="000E0644">
        <w:rPr>
          <w:rFonts w:ascii="Cambria Math" w:hAnsi="Cambria Math" w:cs="Cambria Math"/>
        </w:rPr>
        <w:t>⋅</w:t>
      </w:r>
      <w:r w:rsidRPr="000E0644">
        <w:t>10 minuten</w:t>
      </w:r>
    </w:p>
    <w:p w14:paraId="5D618AA9" w14:textId="77777777" w:rsidR="000E0644" w:rsidRPr="000E0644" w:rsidRDefault="000E0644" w:rsidP="000E0644">
      <w:pPr>
        <w:pStyle w:val="Lijstalinea"/>
        <w:numPr>
          <w:ilvl w:val="2"/>
          <w:numId w:val="11"/>
        </w:numPr>
      </w:pPr>
      <w:r w:rsidRPr="000E0644">
        <w:t>Temperatuur: 473 K= 200°C</w:t>
      </w:r>
    </w:p>
    <w:p w14:paraId="41454AFA" w14:textId="77777777" w:rsidR="000E0644" w:rsidRPr="00490ADF" w:rsidRDefault="000E0644" w:rsidP="000E0644">
      <w:pPr>
        <w:pStyle w:val="Lijstalinea"/>
        <w:ind w:left="2160"/>
        <w:rPr>
          <w:b/>
          <w:bCs/>
          <w:u w:val="single"/>
        </w:rPr>
      </w:pPr>
    </w:p>
    <w:p w14:paraId="280B6C51" w14:textId="5EB93024" w:rsidR="00490ADF" w:rsidRDefault="00490ADF" w:rsidP="00490ADF">
      <w:pPr>
        <w:pStyle w:val="Lijstalinea"/>
        <w:numPr>
          <w:ilvl w:val="0"/>
          <w:numId w:val="11"/>
        </w:numPr>
      </w:pPr>
      <w:r>
        <w:t>Onderzoeksresultaten formuleren</w:t>
      </w:r>
    </w:p>
    <w:p w14:paraId="516B061A" w14:textId="58FCE344" w:rsidR="00490ADF" w:rsidRPr="00E16B9B" w:rsidRDefault="00021B14" w:rsidP="00E16B9B">
      <w:pPr>
        <w:rPr>
          <w:b/>
          <w:bCs/>
          <w:u w:val="single"/>
        </w:rPr>
      </w:pPr>
      <w:r w:rsidRPr="00E16B9B">
        <w:rPr>
          <w:b/>
          <w:bCs/>
          <w:u w:val="single"/>
        </w:rPr>
        <w:t>Resultaten</w:t>
      </w:r>
    </w:p>
    <w:p w14:paraId="559986A4" w14:textId="4EA1F86B" w:rsidR="000E0644" w:rsidRPr="000E0644" w:rsidRDefault="000E0644" w:rsidP="000E0644">
      <w:pPr>
        <w:pStyle w:val="Lijstalinea"/>
        <w:ind w:left="2160"/>
      </w:pPr>
      <w:r>
        <w:t>4 lekkere muffins</w:t>
      </w:r>
    </w:p>
    <w:p w14:paraId="4EF8CB47" w14:textId="21D7F8C1" w:rsidR="008330DF" w:rsidRDefault="008330DF" w:rsidP="008330DF">
      <w:pPr>
        <w:tabs>
          <w:tab w:val="left" w:pos="2376"/>
        </w:tabs>
        <w:rPr>
          <w:b/>
          <w:sz w:val="36"/>
          <w:szCs w:val="36"/>
        </w:rPr>
      </w:pPr>
      <w:r w:rsidRPr="008330DF">
        <w:rPr>
          <w:b/>
          <w:sz w:val="36"/>
          <w:szCs w:val="36"/>
        </w:rPr>
        <w:t>D. Concluderen</w:t>
      </w:r>
    </w:p>
    <w:p w14:paraId="318D6820" w14:textId="77777777" w:rsidR="00021B14" w:rsidRDefault="00021B14" w:rsidP="00021B14">
      <w:pPr>
        <w:pStyle w:val="Lijstalinea"/>
        <w:numPr>
          <w:ilvl w:val="0"/>
          <w:numId w:val="12"/>
        </w:numPr>
        <w:tabs>
          <w:tab w:val="left" w:pos="2376"/>
        </w:tabs>
        <w:rPr>
          <w:bCs/>
        </w:rPr>
      </w:pPr>
      <w:r w:rsidRPr="00021B14">
        <w:rPr>
          <w:bCs/>
        </w:rPr>
        <w:t>Onderzoeksvragen beantwoorden</w:t>
      </w:r>
    </w:p>
    <w:p w14:paraId="72AFBF51" w14:textId="57A0A79A" w:rsidR="006C217A" w:rsidRDefault="006C217A" w:rsidP="006C217A">
      <w:pPr>
        <w:pStyle w:val="Lijstalinea"/>
        <w:numPr>
          <w:ilvl w:val="4"/>
          <w:numId w:val="12"/>
        </w:numPr>
        <w:tabs>
          <w:tab w:val="left" w:pos="2376"/>
        </w:tabs>
        <w:rPr>
          <w:b/>
          <w:u w:val="single"/>
        </w:rPr>
      </w:pPr>
      <w:r w:rsidRPr="006C217A">
        <w:rPr>
          <w:b/>
          <w:u w:val="single"/>
        </w:rPr>
        <w:t>Antwoord op onderzoeksvraag</w:t>
      </w:r>
    </w:p>
    <w:p w14:paraId="182B01A5" w14:textId="68B7A9AD" w:rsidR="000E0644" w:rsidRPr="000E0644" w:rsidRDefault="000E0644" w:rsidP="000E0644">
      <w:pPr>
        <w:pStyle w:val="Lijstalinea"/>
        <w:tabs>
          <w:tab w:val="left" w:pos="2376"/>
        </w:tabs>
        <w:ind w:left="2160"/>
        <w:rPr>
          <w:bCs/>
        </w:rPr>
      </w:pPr>
      <w:r>
        <w:rPr>
          <w:bCs/>
        </w:rPr>
        <w:t>Ja we kunnen muffins maken als alle ingrediënten in mol staan uitgedrukt.</w:t>
      </w:r>
    </w:p>
    <w:p w14:paraId="3E8B81ED" w14:textId="30EA6E06" w:rsidR="006C217A" w:rsidRDefault="00021B14" w:rsidP="009D1648">
      <w:pPr>
        <w:pStyle w:val="Lijstalinea"/>
        <w:numPr>
          <w:ilvl w:val="0"/>
          <w:numId w:val="12"/>
        </w:numPr>
        <w:tabs>
          <w:tab w:val="left" w:pos="2376"/>
        </w:tabs>
        <w:rPr>
          <w:bCs/>
        </w:rPr>
      </w:pPr>
      <w:r w:rsidRPr="006C217A">
        <w:rPr>
          <w:bCs/>
        </w:rPr>
        <w:t>Argumenteren op basis van verzamelde bewijzen</w:t>
      </w:r>
    </w:p>
    <w:p w14:paraId="7DBB8E32" w14:textId="65DEDE0F" w:rsidR="006C217A" w:rsidRDefault="006C217A" w:rsidP="000E0644">
      <w:pPr>
        <w:pStyle w:val="Lijstalinea"/>
        <w:numPr>
          <w:ilvl w:val="4"/>
          <w:numId w:val="12"/>
        </w:numPr>
        <w:tabs>
          <w:tab w:val="left" w:pos="2376"/>
        </w:tabs>
        <w:rPr>
          <w:b/>
          <w:u w:val="single"/>
        </w:rPr>
      </w:pPr>
      <w:r w:rsidRPr="006C217A">
        <w:rPr>
          <w:b/>
          <w:u w:val="single"/>
        </w:rPr>
        <w:t>Toepassingen dagelijks leven</w:t>
      </w:r>
    </w:p>
    <w:p w14:paraId="2622F0DB" w14:textId="001F9D8A" w:rsidR="000E0644" w:rsidRPr="000E0644" w:rsidRDefault="000E0644" w:rsidP="000E0644">
      <w:pPr>
        <w:pStyle w:val="Lijstalinea"/>
        <w:tabs>
          <w:tab w:val="left" w:pos="2376"/>
        </w:tabs>
        <w:ind w:left="2160"/>
        <w:rPr>
          <w:bCs/>
        </w:rPr>
      </w:pPr>
      <w:r>
        <w:rPr>
          <w:bCs/>
        </w:rPr>
        <w:t>Lekkere muffins maken voor een feestje of verjaardag.</w:t>
      </w:r>
    </w:p>
    <w:p w14:paraId="45BE2A11" w14:textId="77777777" w:rsidR="006C217A" w:rsidRPr="006C217A" w:rsidRDefault="006C217A" w:rsidP="006C217A"/>
    <w:p w14:paraId="35C43701" w14:textId="77777777" w:rsidR="006C217A" w:rsidRDefault="006C217A" w:rsidP="006C217A">
      <w:pPr>
        <w:rPr>
          <w:b/>
          <w:u w:val="single"/>
        </w:rPr>
      </w:pPr>
    </w:p>
    <w:p w14:paraId="7AAE3D98" w14:textId="097DD8E6" w:rsidR="006C217A" w:rsidRPr="006C217A" w:rsidRDefault="006C217A" w:rsidP="006C217A">
      <w:pPr>
        <w:tabs>
          <w:tab w:val="left" w:pos="2040"/>
        </w:tabs>
      </w:pPr>
      <w:r>
        <w:tab/>
      </w:r>
    </w:p>
    <w:sectPr w:rsidR="006C217A" w:rsidRPr="006C21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B1D8" w14:textId="77777777" w:rsidR="005D6A22" w:rsidRDefault="005D6A22" w:rsidP="00845936">
      <w:pPr>
        <w:spacing w:after="0" w:line="240" w:lineRule="auto"/>
      </w:pPr>
      <w:r>
        <w:separator/>
      </w:r>
    </w:p>
  </w:endnote>
  <w:endnote w:type="continuationSeparator" w:id="0">
    <w:p w14:paraId="0C4426D7" w14:textId="77777777" w:rsidR="005D6A22" w:rsidRDefault="005D6A22" w:rsidP="008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1E8F" w14:textId="77777777" w:rsidR="005D6A22" w:rsidRDefault="005D6A22" w:rsidP="00845936">
      <w:pPr>
        <w:spacing w:after="0" w:line="240" w:lineRule="auto"/>
      </w:pPr>
      <w:r>
        <w:separator/>
      </w:r>
    </w:p>
  </w:footnote>
  <w:footnote w:type="continuationSeparator" w:id="0">
    <w:p w14:paraId="1A68C028" w14:textId="77777777" w:rsidR="005D6A22" w:rsidRDefault="005D6A22" w:rsidP="0084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677255"/>
      <w:docPartObj>
        <w:docPartGallery w:val="Page Numbers (Top of Page)"/>
        <w:docPartUnique/>
      </w:docPartObj>
    </w:sdtPr>
    <w:sdtContent>
      <w:p w14:paraId="33E3930A" w14:textId="77777777" w:rsidR="00845936" w:rsidRDefault="0084593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D9">
          <w:rPr>
            <w:noProof/>
          </w:rPr>
          <w:t>1</w:t>
        </w:r>
        <w:r>
          <w:fldChar w:fldCharType="end"/>
        </w:r>
      </w:p>
    </w:sdtContent>
  </w:sdt>
  <w:p w14:paraId="3C8CC053" w14:textId="77777777" w:rsidR="00845936" w:rsidRDefault="008459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E3A"/>
    <w:multiLevelType w:val="hybridMultilevel"/>
    <w:tmpl w:val="D924C59A"/>
    <w:lvl w:ilvl="0" w:tplc="75080F6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6455BC"/>
    <w:multiLevelType w:val="hybridMultilevel"/>
    <w:tmpl w:val="8FCCE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0336"/>
    <w:multiLevelType w:val="hybridMultilevel"/>
    <w:tmpl w:val="D2802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3799"/>
    <w:multiLevelType w:val="hybridMultilevel"/>
    <w:tmpl w:val="536E0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3A35"/>
    <w:multiLevelType w:val="hybridMultilevel"/>
    <w:tmpl w:val="6304F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86D78"/>
    <w:multiLevelType w:val="hybridMultilevel"/>
    <w:tmpl w:val="6DE8D7D2"/>
    <w:lvl w:ilvl="0" w:tplc="75080F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5080F6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5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35B4537"/>
    <w:multiLevelType w:val="hybridMultilevel"/>
    <w:tmpl w:val="29003D3A"/>
    <w:lvl w:ilvl="0" w:tplc="04130011">
      <w:start w:val="1"/>
      <w:numFmt w:val="decimal"/>
      <w:lvlText w:val="%1)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4F81A57"/>
    <w:multiLevelType w:val="hybridMultilevel"/>
    <w:tmpl w:val="608C70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0BD"/>
    <w:multiLevelType w:val="hybridMultilevel"/>
    <w:tmpl w:val="7506C6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5AA"/>
    <w:multiLevelType w:val="hybridMultilevel"/>
    <w:tmpl w:val="4F9A1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7CE6"/>
    <w:multiLevelType w:val="hybridMultilevel"/>
    <w:tmpl w:val="AA5C1C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EA2"/>
    <w:multiLevelType w:val="hybridMultilevel"/>
    <w:tmpl w:val="B1C4410C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80F6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15B0"/>
    <w:multiLevelType w:val="hybridMultilevel"/>
    <w:tmpl w:val="77CC4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C336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5080F6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22C8"/>
    <w:multiLevelType w:val="hybridMultilevel"/>
    <w:tmpl w:val="FB7A11D2"/>
    <w:lvl w:ilvl="0" w:tplc="75080F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0912"/>
    <w:multiLevelType w:val="hybridMultilevel"/>
    <w:tmpl w:val="A6F475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37677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0895"/>
    <w:multiLevelType w:val="hybridMultilevel"/>
    <w:tmpl w:val="9348C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66ADA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174155">
    <w:abstractNumId w:val="15"/>
  </w:num>
  <w:num w:numId="2" w16cid:durableId="1319580135">
    <w:abstractNumId w:val="15"/>
  </w:num>
  <w:num w:numId="3" w16cid:durableId="1163623287">
    <w:abstractNumId w:val="7"/>
  </w:num>
  <w:num w:numId="4" w16cid:durableId="1759475340">
    <w:abstractNumId w:val="2"/>
  </w:num>
  <w:num w:numId="5" w16cid:durableId="130440109">
    <w:abstractNumId w:val="4"/>
  </w:num>
  <w:num w:numId="6" w16cid:durableId="2014339324">
    <w:abstractNumId w:val="9"/>
  </w:num>
  <w:num w:numId="7" w16cid:durableId="413361059">
    <w:abstractNumId w:val="3"/>
  </w:num>
  <w:num w:numId="8" w16cid:durableId="1916083930">
    <w:abstractNumId w:val="8"/>
  </w:num>
  <w:num w:numId="9" w16cid:durableId="676230521">
    <w:abstractNumId w:val="14"/>
  </w:num>
  <w:num w:numId="10" w16cid:durableId="1851721340">
    <w:abstractNumId w:val="10"/>
  </w:num>
  <w:num w:numId="11" w16cid:durableId="1152525790">
    <w:abstractNumId w:val="12"/>
  </w:num>
  <w:num w:numId="12" w16cid:durableId="566039410">
    <w:abstractNumId w:val="5"/>
  </w:num>
  <w:num w:numId="13" w16cid:durableId="16591561">
    <w:abstractNumId w:val="0"/>
  </w:num>
  <w:num w:numId="14" w16cid:durableId="2101563102">
    <w:abstractNumId w:val="13"/>
  </w:num>
  <w:num w:numId="15" w16cid:durableId="1118985491">
    <w:abstractNumId w:val="11"/>
  </w:num>
  <w:num w:numId="16" w16cid:durableId="286933010">
    <w:abstractNumId w:val="1"/>
  </w:num>
  <w:num w:numId="17" w16cid:durableId="226233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5"/>
    <w:rsid w:val="00021B14"/>
    <w:rsid w:val="000E0644"/>
    <w:rsid w:val="000E37D4"/>
    <w:rsid w:val="00147C56"/>
    <w:rsid w:val="001A47E2"/>
    <w:rsid w:val="00490ADF"/>
    <w:rsid w:val="005A2DDB"/>
    <w:rsid w:val="005D6A22"/>
    <w:rsid w:val="006C217A"/>
    <w:rsid w:val="008151A5"/>
    <w:rsid w:val="008330DF"/>
    <w:rsid w:val="00845936"/>
    <w:rsid w:val="008B4B87"/>
    <w:rsid w:val="00972389"/>
    <w:rsid w:val="009B2CC0"/>
    <w:rsid w:val="009E2F8F"/>
    <w:rsid w:val="00A05659"/>
    <w:rsid w:val="00A42566"/>
    <w:rsid w:val="00B95925"/>
    <w:rsid w:val="00BD2210"/>
    <w:rsid w:val="00BF3924"/>
    <w:rsid w:val="00C02656"/>
    <w:rsid w:val="00E16B9B"/>
    <w:rsid w:val="00E34BC4"/>
    <w:rsid w:val="00EA33D9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519E"/>
  <w15:chartTrackingRefBased/>
  <w15:docId w15:val="{655CF74C-D785-4329-B872-8BF81C9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51A5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1A5"/>
    <w:pPr>
      <w:ind w:left="720"/>
      <w:contextualSpacing/>
    </w:pPr>
  </w:style>
  <w:style w:type="table" w:styleId="Tabelraster">
    <w:name w:val="Table Grid"/>
    <w:basedOn w:val="Standaardtabel"/>
    <w:uiPriority w:val="39"/>
    <w:rsid w:val="008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93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936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B959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Filip Poncelet</cp:lastModifiedBy>
  <cp:revision>2</cp:revision>
  <dcterms:created xsi:type="dcterms:W3CDTF">2023-11-04T15:18:00Z</dcterms:created>
  <dcterms:modified xsi:type="dcterms:W3CDTF">2023-11-04T15:18:00Z</dcterms:modified>
</cp:coreProperties>
</file>