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7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2258" cy="724947"/>
            <wp:effectExtent l="0" t="0" r="0" b="0"/>
            <wp:docPr id="1" name="image1.jpeg" descr="logo UCL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58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19"/>
        </w:rPr>
      </w:pPr>
    </w:p>
    <w:p>
      <w:pPr>
        <w:pStyle w:val="Title"/>
      </w:pP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Definite</w:t>
      </w:r>
      <w:r>
        <w:rPr>
          <w:spacing w:val="-5"/>
        </w:rPr>
        <w:t> </w:t>
      </w:r>
      <w:r>
        <w:rPr/>
        <w:t>Proportions</w:t>
      </w:r>
    </w:p>
    <w:p>
      <w:pPr>
        <w:pStyle w:val="BodyText"/>
        <w:spacing w:line="273" w:lineRule="auto" w:before="283"/>
        <w:ind w:left="115" w:right="2087"/>
      </w:pPr>
      <w:r>
        <w:rPr/>
        <w:t>Link naar de simulatie:</w:t>
      </w:r>
      <w:r>
        <w:rPr>
          <w:spacing w:val="1"/>
        </w:rPr>
        <w:t> </w:t>
      </w:r>
      <w:hyperlink r:id="rId6">
        <w:r>
          <w:rPr>
            <w:color w:val="0000FF"/>
            <w:spacing w:val="-1"/>
            <w:u w:val="single" w:color="0000FF"/>
          </w:rPr>
          <w:t>https://javalab.org/en/law_of_definite_proportions_en/</w:t>
        </w:r>
      </w:hyperlink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56"/>
        <w:ind w:left="115"/>
      </w:pPr>
      <w:r>
        <w:rPr/>
        <w:t>Doel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simulatie: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456" w:lineRule="auto"/>
        <w:ind w:left="115" w:right="1871"/>
      </w:pPr>
      <w:r>
        <w:rPr/>
        <w:t>De leerlingen ontdekken op zelfstandige basis de synthese en analyse van water.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leerinhoud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simulatie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63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kennismakingsstap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42" w:after="0"/>
        <w:ind w:left="1556" w:right="0" w:hanging="360"/>
        <w:jc w:val="left"/>
        <w:rPr>
          <w:sz w:val="22"/>
        </w:rPr>
      </w:pPr>
      <w:r>
        <w:rPr>
          <w:sz w:val="22"/>
        </w:rPr>
        <w:t>Zet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model</w:t>
      </w:r>
      <w:r>
        <w:rPr>
          <w:spacing w:val="-4"/>
          <w:sz w:val="22"/>
        </w:rPr>
        <w:t> </w:t>
      </w:r>
      <w:r>
        <w:rPr>
          <w:sz w:val="22"/>
        </w:rPr>
        <w:t>voorstellingen</w:t>
      </w:r>
      <w:r>
        <w:rPr>
          <w:spacing w:val="-2"/>
          <w:sz w:val="22"/>
        </w:rPr>
        <w:t> </w:t>
      </w:r>
      <w:r>
        <w:rPr>
          <w:sz w:val="22"/>
        </w:rPr>
        <w:t>op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2"/>
          <w:sz w:val="22"/>
        </w:rPr>
        <w:t> </w:t>
      </w:r>
      <w:r>
        <w:rPr>
          <w:sz w:val="22"/>
        </w:rPr>
        <w:t>muffin</w:t>
      </w:r>
      <w:r>
        <w:rPr>
          <w:spacing w:val="-3"/>
          <w:sz w:val="22"/>
        </w:rPr>
        <w:t> </w:t>
      </w:r>
      <w:r>
        <w:rPr>
          <w:sz w:val="22"/>
        </w:rPr>
        <w:t>model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4" w:after="0"/>
        <w:ind w:left="1556" w:right="0" w:hanging="360"/>
        <w:jc w:val="left"/>
        <w:rPr>
          <w:sz w:val="22"/>
        </w:rPr>
      </w:pPr>
      <w:r>
        <w:rPr>
          <w:sz w:val="22"/>
        </w:rPr>
        <w:t>Voeg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twee</w:t>
      </w:r>
      <w:r>
        <w:rPr>
          <w:spacing w:val="-1"/>
          <w:sz w:val="22"/>
        </w:rPr>
        <w:t> </w:t>
      </w:r>
      <w:r>
        <w:rPr>
          <w:sz w:val="22"/>
        </w:rPr>
        <w:t>H</w:t>
      </w:r>
      <w:r>
        <w:rPr>
          <w:sz w:val="22"/>
          <w:vertAlign w:val="sub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moleculen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</w:t>
      </w:r>
      <w:r>
        <w:rPr>
          <w:sz w:val="22"/>
          <w:vertAlign w:val="sub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molecule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toe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5" w:after="0"/>
        <w:ind w:left="1556" w:right="0" w:hanging="360"/>
        <w:jc w:val="left"/>
        <w:rPr>
          <w:sz w:val="22"/>
        </w:rPr>
      </w:pPr>
      <w:r>
        <w:rPr>
          <w:sz w:val="22"/>
        </w:rPr>
        <w:t>Druk</w:t>
      </w:r>
      <w:r>
        <w:rPr>
          <w:spacing w:val="-3"/>
          <w:sz w:val="22"/>
        </w:rPr>
        <w:t> </w:t>
      </w:r>
      <w:r>
        <w:rPr>
          <w:sz w:val="22"/>
        </w:rPr>
        <w:t>vervolgens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vakje</w:t>
      </w:r>
      <w:r>
        <w:rPr>
          <w:spacing w:val="-1"/>
          <w:sz w:val="22"/>
        </w:rPr>
        <w:t> </w:t>
      </w:r>
      <w:r>
        <w:rPr>
          <w:sz w:val="22"/>
        </w:rPr>
        <w:t>“Synthesis”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neem</w:t>
      </w:r>
      <w:r>
        <w:rPr>
          <w:spacing w:val="-3"/>
          <w:sz w:val="22"/>
        </w:rPr>
        <w:t> </w:t>
      </w:r>
      <w:r>
        <w:rPr>
          <w:sz w:val="22"/>
        </w:rPr>
        <w:t>een</w:t>
      </w:r>
      <w:r>
        <w:rPr>
          <w:spacing w:val="-1"/>
          <w:sz w:val="22"/>
        </w:rPr>
        <w:t> </w:t>
      </w:r>
      <w:r>
        <w:rPr>
          <w:sz w:val="22"/>
        </w:rPr>
        <w:t>screenshot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resultaat.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0" w:after="0"/>
        <w:ind w:left="1556" w:right="0" w:hanging="360"/>
        <w:jc w:val="left"/>
        <w:rPr>
          <w:sz w:val="22"/>
        </w:rPr>
      </w:pPr>
      <w:r>
        <w:rPr>
          <w:sz w:val="22"/>
        </w:rPr>
        <w:t>Druk</w:t>
      </w:r>
      <w:r>
        <w:rPr>
          <w:spacing w:val="-4"/>
          <w:sz w:val="22"/>
        </w:rPr>
        <w:t> </w:t>
      </w:r>
      <w:r>
        <w:rPr>
          <w:sz w:val="22"/>
        </w:rPr>
        <w:t>vervolgens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1"/>
          <w:sz w:val="22"/>
        </w:rPr>
        <w:t> </w:t>
      </w:r>
      <w:r>
        <w:rPr>
          <w:sz w:val="22"/>
        </w:rPr>
        <w:t>“Decomposition”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neem</w:t>
      </w:r>
      <w:r>
        <w:rPr>
          <w:spacing w:val="-3"/>
          <w:sz w:val="22"/>
        </w:rPr>
        <w:t> </w:t>
      </w: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screenshot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resultaat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34" w:after="0"/>
        <w:ind w:left="836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inoefenstap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41" w:after="0"/>
        <w:ind w:left="1556" w:right="0" w:hanging="360"/>
        <w:jc w:val="left"/>
        <w:rPr>
          <w:sz w:val="22"/>
        </w:rPr>
      </w:pPr>
      <w:r>
        <w:rPr>
          <w:sz w:val="22"/>
        </w:rPr>
        <w:t>Zet</w:t>
      </w:r>
      <w:r>
        <w:rPr>
          <w:spacing w:val="-2"/>
          <w:sz w:val="22"/>
        </w:rPr>
        <w:t> </w:t>
      </w:r>
      <w:r>
        <w:rPr>
          <w:sz w:val="22"/>
        </w:rPr>
        <w:t>nu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voorstelling</w:t>
      </w:r>
      <w:r>
        <w:rPr>
          <w:spacing w:val="-1"/>
          <w:sz w:val="22"/>
        </w:rPr>
        <w:t> </w:t>
      </w:r>
      <w:r>
        <w:rPr>
          <w:sz w:val="22"/>
        </w:rPr>
        <w:t>op</w:t>
      </w:r>
      <w:r>
        <w:rPr>
          <w:spacing w:val="-4"/>
          <w:sz w:val="22"/>
        </w:rPr>
        <w:t> </w:t>
      </w:r>
      <w:r>
        <w:rPr>
          <w:sz w:val="22"/>
        </w:rPr>
        <w:t>het</w:t>
      </w:r>
      <w:r>
        <w:rPr>
          <w:spacing w:val="3"/>
          <w:sz w:val="22"/>
        </w:rPr>
        <w:t> </w:t>
      </w:r>
      <w:r>
        <w:rPr>
          <w:sz w:val="22"/>
        </w:rPr>
        <w:t>Atomic</w:t>
      </w:r>
      <w:r>
        <w:rPr>
          <w:spacing w:val="-2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5" w:after="0"/>
        <w:ind w:left="1556" w:right="0" w:hanging="360"/>
        <w:jc w:val="left"/>
        <w:rPr>
          <w:sz w:val="22"/>
        </w:rPr>
      </w:pPr>
      <w:r>
        <w:rPr>
          <w:sz w:val="22"/>
        </w:rPr>
        <w:t>Voeg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twee</w:t>
      </w:r>
      <w:r>
        <w:rPr>
          <w:spacing w:val="-1"/>
          <w:sz w:val="22"/>
        </w:rPr>
        <w:t> </w:t>
      </w:r>
      <w:r>
        <w:rPr>
          <w:sz w:val="22"/>
        </w:rPr>
        <w:t>H</w:t>
      </w:r>
      <w:r>
        <w:rPr>
          <w:sz w:val="22"/>
          <w:vertAlign w:val="sub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moleculen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</w:t>
      </w:r>
      <w:r>
        <w:rPr>
          <w:sz w:val="22"/>
          <w:vertAlign w:val="sub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molecule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toe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4" w:after="0"/>
        <w:ind w:left="1556" w:right="0" w:hanging="360"/>
        <w:jc w:val="left"/>
        <w:rPr>
          <w:sz w:val="22"/>
        </w:rPr>
      </w:pPr>
      <w:r>
        <w:rPr>
          <w:sz w:val="22"/>
        </w:rPr>
        <w:t>Druk</w:t>
      </w:r>
      <w:r>
        <w:rPr>
          <w:spacing w:val="-3"/>
          <w:sz w:val="22"/>
        </w:rPr>
        <w:t> </w:t>
      </w:r>
      <w:r>
        <w:rPr>
          <w:sz w:val="22"/>
        </w:rPr>
        <w:t>vervolgens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vakje</w:t>
      </w:r>
      <w:r>
        <w:rPr>
          <w:spacing w:val="-1"/>
          <w:sz w:val="22"/>
        </w:rPr>
        <w:t> </w:t>
      </w:r>
      <w:r>
        <w:rPr>
          <w:sz w:val="22"/>
        </w:rPr>
        <w:t>“Synthesis”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neem</w:t>
      </w:r>
      <w:r>
        <w:rPr>
          <w:spacing w:val="-3"/>
          <w:sz w:val="22"/>
        </w:rPr>
        <w:t> </w:t>
      </w:r>
      <w:r>
        <w:rPr>
          <w:sz w:val="22"/>
        </w:rPr>
        <w:t>een</w:t>
      </w:r>
      <w:r>
        <w:rPr>
          <w:spacing w:val="-1"/>
          <w:sz w:val="22"/>
        </w:rPr>
        <w:t> </w:t>
      </w:r>
      <w:r>
        <w:rPr>
          <w:sz w:val="22"/>
        </w:rPr>
        <w:t>screenshot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resultaat.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30" w:after="0"/>
        <w:ind w:left="1556" w:right="0" w:hanging="360"/>
        <w:jc w:val="left"/>
        <w:rPr>
          <w:sz w:val="22"/>
        </w:rPr>
      </w:pPr>
      <w:r>
        <w:rPr>
          <w:sz w:val="22"/>
        </w:rPr>
        <w:t>Druk</w:t>
      </w:r>
      <w:r>
        <w:rPr>
          <w:spacing w:val="-3"/>
          <w:sz w:val="22"/>
        </w:rPr>
        <w:t> </w:t>
      </w:r>
      <w:r>
        <w:rPr>
          <w:sz w:val="22"/>
        </w:rPr>
        <w:t>vervolgens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3"/>
          <w:sz w:val="22"/>
        </w:rPr>
        <w:t> </w:t>
      </w:r>
      <w:r>
        <w:rPr>
          <w:sz w:val="22"/>
        </w:rPr>
        <w:t>“Decomposition”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neem</w:t>
      </w:r>
      <w:r>
        <w:rPr>
          <w:spacing w:val="-3"/>
          <w:sz w:val="22"/>
        </w:rPr>
        <w:t> </w:t>
      </w:r>
      <w:r>
        <w:rPr>
          <w:sz w:val="22"/>
        </w:rPr>
        <w:t>een</w:t>
      </w:r>
      <w:r>
        <w:rPr>
          <w:spacing w:val="-2"/>
          <w:sz w:val="22"/>
        </w:rPr>
        <w:t> </w:t>
      </w:r>
      <w:r>
        <w:rPr>
          <w:sz w:val="22"/>
        </w:rPr>
        <w:t>screenshot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1"/>
          <w:sz w:val="22"/>
        </w:rPr>
        <w:t> </w:t>
      </w:r>
      <w:r>
        <w:rPr>
          <w:sz w:val="22"/>
        </w:rPr>
        <w:t>resultaat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35" w:after="0"/>
        <w:ind w:left="836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uitdagende</w:t>
      </w:r>
      <w:r>
        <w:rPr>
          <w:spacing w:val="-1"/>
          <w:sz w:val="22"/>
        </w:rPr>
        <w:t> </w:t>
      </w:r>
      <w:r>
        <w:rPr>
          <w:sz w:val="22"/>
        </w:rPr>
        <w:t>stap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41" w:after="0"/>
        <w:ind w:left="1556" w:right="0" w:hanging="360"/>
        <w:jc w:val="left"/>
        <w:rPr>
          <w:sz w:val="22"/>
        </w:rPr>
      </w:pPr>
      <w:r>
        <w:rPr>
          <w:sz w:val="22"/>
        </w:rPr>
        <w:t>Zorg</w:t>
      </w:r>
      <w:r>
        <w:rPr>
          <w:spacing w:val="-1"/>
          <w:sz w:val="22"/>
        </w:rPr>
        <w:t> </w:t>
      </w:r>
      <w:r>
        <w:rPr>
          <w:sz w:val="22"/>
        </w:rPr>
        <w:t>ervoor</w:t>
      </w:r>
      <w:r>
        <w:rPr>
          <w:spacing w:val="-3"/>
          <w:sz w:val="22"/>
        </w:rPr>
        <w:t> </w:t>
      </w:r>
      <w:r>
        <w:rPr>
          <w:sz w:val="22"/>
        </w:rPr>
        <w:t>dat</w:t>
      </w:r>
      <w:r>
        <w:rPr>
          <w:spacing w:val="-1"/>
          <w:sz w:val="22"/>
        </w:rPr>
        <w:t> </w:t>
      </w:r>
      <w:r>
        <w:rPr>
          <w:sz w:val="22"/>
        </w:rPr>
        <w:t>er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moleculen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ontstaan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neem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screenshot je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resultaat.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66" w:lineRule="auto" w:before="35" w:after="0"/>
        <w:ind w:left="1556" w:right="213" w:hanging="360"/>
        <w:jc w:val="left"/>
        <w:rPr>
          <w:sz w:val="22"/>
        </w:rPr>
      </w:pPr>
      <w:r>
        <w:rPr>
          <w:sz w:val="22"/>
        </w:rPr>
        <w:t>Laat vervolgens de 4 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 moleculen weer uit elkaar vallen en neem een screenshot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je resultaat.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before="1"/>
        <w:ind w:left="115"/>
      </w:pPr>
      <w:r>
        <w:rPr/>
        <w:t>Conclusie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synthese</w:t>
      </w:r>
    </w:p>
    <w:p>
      <w:pPr>
        <w:pStyle w:val="BodyText"/>
        <w:spacing w:line="278" w:lineRule="auto" w:before="41"/>
        <w:ind w:left="115" w:right="314"/>
      </w:pPr>
      <w:r>
        <w:rPr/>
        <w:t>De</w:t>
      </w:r>
      <w:r>
        <w:rPr>
          <w:spacing w:val="-4"/>
        </w:rPr>
        <w:t> </w:t>
      </w:r>
      <w:r>
        <w:rPr/>
        <w:t>leerlingen</w:t>
      </w:r>
      <w:r>
        <w:rPr>
          <w:spacing w:val="-2"/>
        </w:rPr>
        <w:t> </w:t>
      </w:r>
      <w:r>
        <w:rPr/>
        <w:t>kunne</w:t>
      </w:r>
      <w:r>
        <w:rPr>
          <w:spacing w:val="-3"/>
        </w:rPr>
        <w:t> </w:t>
      </w:r>
      <w:r>
        <w:rPr/>
        <w:t>nu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begrippen</w:t>
      </w:r>
      <w:r>
        <w:rPr>
          <w:spacing w:val="-4"/>
        </w:rPr>
        <w:t> </w:t>
      </w:r>
      <w:r>
        <w:rPr/>
        <w:t>synthese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analyse</w:t>
      </w:r>
      <w:r>
        <w:rPr>
          <w:spacing w:val="-2"/>
        </w:rPr>
        <w:t> </w:t>
      </w:r>
      <w:r>
        <w:rPr/>
        <w:t>visueel</w:t>
      </w:r>
      <w:r>
        <w:rPr>
          <w:spacing w:val="-4"/>
        </w:rPr>
        <w:t> </w:t>
      </w:r>
      <w:r>
        <w:rPr/>
        <w:t>voorstellen</w:t>
      </w:r>
      <w:r>
        <w:rPr>
          <w:spacing w:val="-2"/>
        </w:rPr>
        <w:t> </w:t>
      </w:r>
      <w:r>
        <w:rPr/>
        <w:t>aan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een</w:t>
      </w:r>
      <w:r>
        <w:rPr>
          <w:spacing w:val="-46"/>
        </w:rPr>
        <w:t> </w:t>
      </w:r>
      <w:r>
        <w:rPr/>
        <w:t>atoom-</w:t>
      </w:r>
      <w:r>
        <w:rPr>
          <w:spacing w:val="1"/>
        </w:rPr>
        <w:t> </w:t>
      </w:r>
      <w:r>
        <w:rPr/>
        <w:t>en muffin</w:t>
      </w:r>
      <w:r>
        <w:rPr>
          <w:spacing w:val="-1"/>
        </w:rPr>
        <w:t> </w:t>
      </w:r>
      <w:r>
        <w:rPr/>
        <w:t>model.</w:t>
      </w:r>
    </w:p>
    <w:sectPr>
      <w:type w:val="continuous"/>
      <w:pgSz w:w="11910" w:h="16840"/>
      <w:pgMar w:top="160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0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80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06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1556"/>
    </w:pPr>
    <w:rPr>
      <w:rFonts w:ascii="Calibri" w:hAnsi="Calibri" w:eastAsia="Calibri" w:cs="Calibri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15"/>
    </w:pPr>
    <w:rPr>
      <w:rFonts w:ascii="Calibri" w:hAnsi="Calibri" w:eastAsia="Calibri" w:cs="Calibri"/>
      <w:b/>
      <w:bCs/>
      <w:sz w:val="44"/>
      <w:szCs w:val="4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1556" w:hanging="360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javalab.org/en/law_of_definite_proportions_en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dcterms:created xsi:type="dcterms:W3CDTF">2023-10-28T13:45:38Z</dcterms:created>
  <dcterms:modified xsi:type="dcterms:W3CDTF">2023-10-28T13:45:38Z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2023-10-28T00:00:00Z</vt:filetime>
  </property>
</Properties>
</file>