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rPr>
          <w:rFonts w:ascii="Times New Roman"/>
          <w:sz w:val="26"/>
        </w:rPr>
      </w:pPr>
    </w:p>
    <w:p>
      <w:pPr>
        <w:tabs>
          <w:tab w:pos="5571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48709" cy="1095375"/>
            <wp:effectExtent l="0" t="0" r="0" b="0"/>
            <wp:docPr id="1" name="image1.png" descr="https://www.kuleuven.be/studentenvoorzieningen/ezinestudentenvoorzieningen/images/mei-15/ucll-logo-cmyk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70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2139969" cy="2181605"/>
            <wp:effectExtent l="0" t="0" r="0" b="0"/>
            <wp:docPr id="3" name="image2.jpeg" descr="Afbeelding met tekst, Lettertype, logo, Graphics  Automatisch gegenereerde beschrijv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69" cy="21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spacing w:line="386" w:lineRule="auto" w:before="28"/>
        <w:ind w:right="5760" w:firstLine="0"/>
      </w:pPr>
      <w:r>
        <w:rPr/>
        <w:t>Wat chlorofyl verbergt</w:t>
      </w:r>
      <w:r>
        <w:rPr>
          <w:spacing w:val="-80"/>
        </w:rPr>
        <w:t> </w:t>
      </w:r>
      <w:r>
        <w:rPr>
          <w:color w:val="FF0066"/>
        </w:rPr>
        <w:t>OPLOSSING</w:t>
      </w:r>
    </w:p>
    <w:p>
      <w:pPr>
        <w:pStyle w:val="BodyText"/>
        <w:spacing w:line="276" w:lineRule="auto"/>
        <w:ind w:left="120" w:right="141"/>
      </w:pPr>
      <w:r>
        <w:rPr/>
        <w:t>Tijdens dit labo gaan we onderzoeken hoeveel componenten chlorofyl bevat. Hiervoor gaan</w:t>
      </w:r>
      <w:r>
        <w:rPr>
          <w:spacing w:val="1"/>
        </w:rPr>
        <w:t> </w:t>
      </w:r>
      <w:r>
        <w:rPr/>
        <w:t>we</w:t>
      </w:r>
      <w:r>
        <w:rPr>
          <w:spacing w:val="-6"/>
        </w:rPr>
        <w:t> </w:t>
      </w:r>
      <w:r>
        <w:rPr/>
        <w:t>een</w:t>
      </w:r>
      <w:r>
        <w:rPr>
          <w:spacing w:val="-4"/>
        </w:rPr>
        <w:t> </w:t>
      </w:r>
      <w:r>
        <w:rPr/>
        <w:t>onderzoek</w:t>
      </w:r>
      <w:r>
        <w:rPr>
          <w:spacing w:val="-3"/>
        </w:rPr>
        <w:t> </w:t>
      </w:r>
      <w:r>
        <w:rPr/>
        <w:t>uitvoeren</w:t>
      </w:r>
      <w:r>
        <w:rPr>
          <w:spacing w:val="-2"/>
        </w:rPr>
        <w:t> </w:t>
      </w:r>
      <w:r>
        <w:rPr/>
        <w:t>met</w:t>
      </w:r>
      <w:r>
        <w:rPr>
          <w:spacing w:val="-4"/>
        </w:rPr>
        <w:t> </w:t>
      </w:r>
      <w:r>
        <w:rPr/>
        <w:t>spinaziebladeren.</w:t>
      </w:r>
      <w:r>
        <w:rPr>
          <w:spacing w:val="-3"/>
        </w:rPr>
        <w:t> </w:t>
      </w:r>
      <w:r>
        <w:rPr/>
        <w:t>Doorheen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/>
        <w:t>uitvoeren</w:t>
      </w:r>
      <w:r>
        <w:rPr>
          <w:spacing w:val="-5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3"/>
        </w:rPr>
        <w:t> </w:t>
      </w:r>
      <w:r>
        <w:rPr/>
        <w:t>zal</w:t>
      </w:r>
      <w:r>
        <w:rPr>
          <w:spacing w:val="-51"/>
        </w:rPr>
        <w:t> </w:t>
      </w:r>
      <w:r>
        <w:rPr/>
        <w:t>je een mengsel moeten maken van wasbenzine en aceton. Hierbij is het belangrijk dat je de</w:t>
      </w:r>
      <w:r>
        <w:rPr>
          <w:spacing w:val="1"/>
        </w:rPr>
        <w:t> </w:t>
      </w:r>
      <w:r>
        <w:rPr/>
        <w:t>verhouding</w:t>
      </w:r>
      <w:r>
        <w:rPr>
          <w:spacing w:val="-3"/>
        </w:rPr>
        <w:t> </w:t>
      </w:r>
      <w:r>
        <w:rPr/>
        <w:t>9:1</w:t>
      </w:r>
      <w:r>
        <w:rPr>
          <w:spacing w:val="-1"/>
        </w:rPr>
        <w:t> </w:t>
      </w:r>
      <w:r>
        <w:rPr/>
        <w:t>respecteert.</w:t>
      </w:r>
    </w:p>
    <w:p>
      <w:pPr>
        <w:pStyle w:val="Heading1"/>
        <w:numPr>
          <w:ilvl w:val="0"/>
          <w:numId w:val="1"/>
        </w:numPr>
        <w:tabs>
          <w:tab w:pos="515" w:val="left" w:leader="none"/>
        </w:tabs>
        <w:spacing w:line="240" w:lineRule="auto" w:before="193" w:after="0"/>
        <w:ind w:left="514" w:right="0" w:hanging="395"/>
        <w:jc w:val="left"/>
      </w:pPr>
      <w:r>
        <w:rPr/>
        <w:t>Afbakenen</w:t>
      </w:r>
    </w:p>
    <w:p>
      <w:pPr>
        <w:pStyle w:val="BodyText"/>
        <w:spacing w:before="263"/>
        <w:ind w:left="120"/>
      </w:pPr>
      <w:r>
        <w:rPr>
          <w:u w:val="single"/>
        </w:rPr>
        <w:t>Onderzoeksvraag: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439" w:lineRule="auto" w:before="52"/>
        <w:ind w:left="120" w:right="5302"/>
      </w:pPr>
      <w:r>
        <w:rPr/>
        <w:t>Hoeveel componenten bevat chlorofyl?</w:t>
      </w:r>
      <w:r>
        <w:rPr>
          <w:spacing w:val="-53"/>
        </w:rPr>
        <w:t> </w:t>
      </w:r>
      <w:r>
        <w:rPr>
          <w:u w:val="single"/>
        </w:rPr>
        <w:t>Hypothese:</w:t>
      </w:r>
    </w:p>
    <w:p>
      <w:pPr>
        <w:pStyle w:val="BodyText"/>
        <w:spacing w:line="301" w:lineRule="exact"/>
        <w:ind w:left="120"/>
      </w:pPr>
      <w:r>
        <w:rPr>
          <w:color w:val="FF0066"/>
        </w:rPr>
        <w:t>Chlorofyl</w:t>
      </w:r>
      <w:r>
        <w:rPr>
          <w:color w:val="FF0066"/>
          <w:spacing w:val="-6"/>
        </w:rPr>
        <w:t> </w:t>
      </w:r>
      <w:r>
        <w:rPr>
          <w:color w:val="FF0066"/>
        </w:rPr>
        <w:t>bevat</w:t>
      </w:r>
      <w:r>
        <w:rPr>
          <w:color w:val="FF0066"/>
          <w:spacing w:val="-4"/>
        </w:rPr>
        <w:t> </w:t>
      </w:r>
      <w:r>
        <w:rPr>
          <w:color w:val="FF0066"/>
        </w:rPr>
        <w:t>meerdere</w:t>
      </w:r>
      <w:r>
        <w:rPr>
          <w:color w:val="FF0066"/>
          <w:spacing w:val="-6"/>
        </w:rPr>
        <w:t> </w:t>
      </w:r>
      <w:r>
        <w:rPr>
          <w:color w:val="FF0066"/>
        </w:rPr>
        <w:t>componenten,</w:t>
      </w:r>
      <w:r>
        <w:rPr>
          <w:color w:val="FF0066"/>
          <w:spacing w:val="-4"/>
        </w:rPr>
        <w:t> </w:t>
      </w:r>
      <w:r>
        <w:rPr>
          <w:color w:val="FF0066"/>
        </w:rPr>
        <w:t>waaronder</w:t>
      </w:r>
      <w:r>
        <w:rPr>
          <w:color w:val="FF0066"/>
          <w:spacing w:val="-5"/>
        </w:rPr>
        <w:t> </w:t>
      </w:r>
      <w:r>
        <w:rPr>
          <w:color w:val="FF0066"/>
        </w:rPr>
        <w:t>chlorofyl</w:t>
      </w:r>
      <w:r>
        <w:rPr>
          <w:color w:val="FF0066"/>
          <w:spacing w:val="-5"/>
        </w:rPr>
        <w:t> </w:t>
      </w:r>
      <w:r>
        <w:rPr>
          <w:color w:val="FF0066"/>
        </w:rPr>
        <w:t>a,</w:t>
      </w:r>
      <w:r>
        <w:rPr>
          <w:color w:val="FF0066"/>
          <w:spacing w:val="-5"/>
        </w:rPr>
        <w:t> </w:t>
      </w:r>
      <w:r>
        <w:rPr>
          <w:color w:val="FF0066"/>
        </w:rPr>
        <w:t>chlorofyl</w:t>
      </w:r>
      <w:r>
        <w:rPr>
          <w:color w:val="FF0066"/>
          <w:spacing w:val="-5"/>
        </w:rPr>
        <w:t> </w:t>
      </w:r>
      <w:r>
        <w:rPr>
          <w:color w:val="FF0066"/>
        </w:rPr>
        <w:t>b,</w:t>
      </w:r>
      <w:r>
        <w:rPr>
          <w:color w:val="FF0066"/>
          <w:spacing w:val="3"/>
        </w:rPr>
        <w:t> </w:t>
      </w:r>
      <w:r>
        <w:rPr>
          <w:rFonts w:ascii="Symbol" w:hAnsi="Symbol"/>
          <w:color w:val="FF0066"/>
        </w:rPr>
        <w:t></w:t>
      </w:r>
      <w:r>
        <w:rPr>
          <w:color w:val="FF0066"/>
        </w:rPr>
        <w:t>-caroteen…</w:t>
      </w:r>
    </w:p>
    <w:p>
      <w:pPr>
        <w:spacing w:after="0" w:line="301" w:lineRule="exact"/>
        <w:sectPr>
          <w:headerReference w:type="default" r:id="rId5"/>
          <w:type w:val="continuous"/>
          <w:pgSz w:w="11910" w:h="16840"/>
          <w:pgMar w:header="757" w:top="1380" w:bottom="280" w:left="1300" w:right="13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98" w:val="left" w:leader="none"/>
        </w:tabs>
        <w:spacing w:line="240" w:lineRule="auto" w:before="45" w:after="0"/>
        <w:ind w:left="497" w:right="0" w:hanging="378"/>
        <w:jc w:val="left"/>
      </w:pPr>
      <w:r>
        <w:rPr/>
        <w:t>Voorbereiden</w:t>
      </w:r>
    </w:p>
    <w:p>
      <w:pPr>
        <w:pStyle w:val="BodyText"/>
        <w:spacing w:before="263"/>
        <w:ind w:left="120"/>
      </w:pPr>
      <w:r>
        <w:rPr>
          <w:u w:val="single"/>
        </w:rPr>
        <w:t>Benodigdheden: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6114"/>
      </w:tblGrid>
      <w:tr>
        <w:trPr>
          <w:trHeight w:val="477" w:hRule="atLeast"/>
        </w:trPr>
        <w:tc>
          <w:tcPr>
            <w:tcW w:w="29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MATERIAAL</w:t>
            </w:r>
          </w:p>
        </w:tc>
        <w:tc>
          <w:tcPr>
            <w:tcW w:w="61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691"/>
              <w:rPr>
                <w:sz w:val="24"/>
              </w:rPr>
            </w:pPr>
            <w:r>
              <w:rPr>
                <w:sz w:val="24"/>
              </w:rPr>
              <w:t>STOFFEN</w:t>
            </w:r>
          </w:p>
        </w:tc>
      </w:tr>
      <w:tr>
        <w:trPr>
          <w:trHeight w:val="3067" w:hRule="atLeast"/>
        </w:trPr>
        <w:tc>
          <w:tcPr>
            <w:tcW w:w="906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  <w:tab w:pos="4999" w:val="left" w:leader="none"/>
                <w:tab w:pos="5359" w:val="left" w:leader="none"/>
              </w:tabs>
              <w:spacing w:line="304" w:lineRule="exact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Pipet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Wasbenzine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  <w:tab w:pos="4999" w:val="left" w:leader="none"/>
                <w:tab w:pos="5359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Aquarel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papier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Aceton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  <w:tab w:pos="4999" w:val="left" w:leader="none"/>
                <w:tab w:pos="5359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Maatbeker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Ethanol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  <w:tab w:pos="4999" w:val="left" w:leader="none"/>
                <w:tab w:pos="5359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Stamper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mortier</w:t>
              <w:tab/>
            </w:r>
            <w:r>
              <w:rPr>
                <w:rFonts w:ascii="Symbol" w:hAnsi="Symbol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Spinaziebladeren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41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Trechter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Schaar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Stukken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watten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41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Haardroger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81" w:lineRule="exact" w:before="4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Petrischaaltje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91"/>
        <w:ind w:left="120" w:right="141"/>
      </w:pPr>
      <w:r>
        <w:rPr/>
        <w:t>Voor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stoffen</w:t>
      </w:r>
      <w:r>
        <w:rPr>
          <w:spacing w:val="-4"/>
        </w:rPr>
        <w:t> </w:t>
      </w:r>
      <w:r>
        <w:rPr/>
        <w:t>aan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slag</w:t>
      </w:r>
      <w:r>
        <w:rPr>
          <w:spacing w:val="-2"/>
        </w:rPr>
        <w:t> </w:t>
      </w:r>
      <w:r>
        <w:rPr/>
        <w:t>gaan,</w:t>
      </w:r>
      <w:r>
        <w:rPr>
          <w:spacing w:val="-4"/>
        </w:rPr>
        <w:t> </w:t>
      </w:r>
      <w:r>
        <w:rPr/>
        <w:t>moeten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altijd</w:t>
      </w:r>
      <w:r>
        <w:rPr>
          <w:spacing w:val="-2"/>
        </w:rPr>
        <w:t> </w:t>
      </w:r>
      <w:r>
        <w:rPr/>
        <w:t>rekening</w:t>
      </w:r>
      <w:r>
        <w:rPr>
          <w:spacing w:val="-3"/>
        </w:rPr>
        <w:t> </w:t>
      </w:r>
      <w:r>
        <w:rPr/>
        <w:t>houden</w:t>
      </w:r>
      <w:r>
        <w:rPr>
          <w:spacing w:val="-4"/>
        </w:rPr>
        <w:t> </w:t>
      </w:r>
      <w:r>
        <w:rPr/>
        <w:t>met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nodige</w:t>
      </w:r>
      <w:r>
        <w:rPr>
          <w:spacing w:val="-52"/>
        </w:rPr>
        <w:t> </w:t>
      </w:r>
      <w:r>
        <w:rPr/>
        <w:t>veiligheidsvoorschriften. Bekijk de onderstaande veiligheidsetiketten en leidt er de</w:t>
      </w:r>
      <w:r>
        <w:rPr>
          <w:spacing w:val="1"/>
        </w:rPr>
        <w:t> </w:t>
      </w:r>
      <w:r>
        <w:rPr/>
        <w:t>veiligheidsvoorschriften</w:t>
      </w:r>
      <w:r>
        <w:rPr>
          <w:spacing w:val="-2"/>
        </w:rPr>
        <w:t> </w:t>
      </w:r>
      <w:r>
        <w:rPr/>
        <w:t>uit</w:t>
      </w:r>
      <w:r>
        <w:rPr>
          <w:spacing w:val="-2"/>
        </w:rPr>
        <w:t> </w:t>
      </w:r>
      <w:r>
        <w:rPr/>
        <w:t>af.</w:t>
      </w:r>
      <w:r>
        <w:rPr>
          <w:spacing w:val="-1"/>
        </w:rPr>
        <w:t> </w:t>
      </w:r>
      <w:r>
        <w:rPr/>
        <w:t>Let</w:t>
      </w:r>
      <w:r>
        <w:rPr>
          <w:spacing w:val="-2"/>
        </w:rPr>
        <w:t> </w:t>
      </w:r>
      <w:r>
        <w:rPr/>
        <w:t>tevens</w:t>
      </w:r>
      <w:r>
        <w:rPr>
          <w:spacing w:val="-2"/>
        </w:rPr>
        <w:t> </w:t>
      </w:r>
      <w:r>
        <w:rPr/>
        <w:t>op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sortering</w:t>
      </w:r>
      <w:r>
        <w:rPr>
          <w:spacing w:val="-3"/>
        </w:rPr>
        <w:t> </w:t>
      </w:r>
      <w:r>
        <w:rPr/>
        <w:t>van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afval!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95.75pt;margin-top:9.716016pt;width:177.05pt;height:104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6"/>
                    <w:gridCol w:w="2620"/>
                  </w:tblGrid>
                  <w:tr>
                    <w:trPr>
                      <w:trHeight w:val="447" w:hRule="atLeast"/>
                    </w:trPr>
                    <w:tc>
                      <w:tcPr>
                        <w:tcW w:w="35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Aceton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CH</w:t>
                        </w:r>
                        <w:r>
                          <w:rPr>
                            <w:b/>
                            <w:w w:val="105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w w:val="105"/>
                            <w:sz w:val="16"/>
                            <w:vertAlign w:val="baseline"/>
                          </w:rPr>
                          <w:t>COCH</w:t>
                        </w:r>
                        <w:r>
                          <w:rPr>
                            <w:b/>
                            <w:w w:val="105"/>
                            <w:sz w:val="16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896" w:hRule="atLeast"/>
                    </w:trPr>
                    <w:tc>
                      <w:tcPr>
                        <w:tcW w:w="352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090207" cy="542543"/>
                              <wp:effectExtent l="0" t="0" r="0" b="0"/>
                              <wp:docPr id="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0207" cy="542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0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Gevaar</w:t>
                        </w:r>
                      </w:p>
                    </w:tc>
                    <w:tc>
                      <w:tcPr>
                        <w:tcW w:w="26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5"/>
                          <w:ind w:left="0"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67-64-1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352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9"/>
                          <w:ind w:right="18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225-319-336-EUH066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210-233-305+351+338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90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47" w:lineRule="exact" w:before="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WGK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47" w:lineRule="exact" w:before="2"/>
                          <w:ind w:left="4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Mijn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instelling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2.350006pt;margin-top:9.716016pt;width:176.95pt;height:10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5"/>
                    <w:gridCol w:w="2619"/>
                  </w:tblGrid>
                  <w:tr>
                    <w:trPr>
                      <w:trHeight w:val="437" w:hRule="atLeast"/>
                    </w:trPr>
                    <w:tc>
                      <w:tcPr>
                        <w:tcW w:w="35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Benzine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30-80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(&lt;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0,1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%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benzeen)</w:t>
                        </w:r>
                      </w:p>
                    </w:tc>
                  </w:tr>
                  <w:tr>
                    <w:trPr>
                      <w:trHeight w:val="895" w:hRule="atLeast"/>
                    </w:trPr>
                    <w:tc>
                      <w:tcPr>
                        <w:tcW w:w="352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181638" cy="542543"/>
                              <wp:effectExtent l="0" t="0" r="0" b="0"/>
                              <wp:docPr id="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1638" cy="542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90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Gevaar</w:t>
                        </w:r>
                      </w:p>
                    </w:tc>
                    <w:tc>
                      <w:tcPr>
                        <w:tcW w:w="261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4"/>
                          <w:ind w:left="0"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8006-61-9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352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225-304-336-411-EUH066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210-240-273-301+310-331-403+235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90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47" w:lineRule="exact" w:before="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WGK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1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47" w:lineRule="exact" w:before="2"/>
                          <w:ind w:left="4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Mijn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instelling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2621"/>
      </w:tblGrid>
      <w:tr>
        <w:trPr>
          <w:trHeight w:val="447" w:hRule="atLeast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Ethanol</w:t>
            </w:r>
          </w:p>
          <w:p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CH</w:t>
            </w:r>
            <w:r>
              <w:rPr>
                <w:b/>
                <w:w w:val="105"/>
                <w:sz w:val="16"/>
                <w:vertAlign w:val="subscript"/>
              </w:rPr>
              <w:t>3</w:t>
            </w:r>
            <w:r>
              <w:rPr>
                <w:b/>
                <w:w w:val="105"/>
                <w:sz w:val="16"/>
                <w:vertAlign w:val="baseline"/>
              </w:rPr>
              <w:t>CH</w:t>
            </w:r>
            <w:r>
              <w:rPr>
                <w:b/>
                <w:w w:val="105"/>
                <w:sz w:val="16"/>
                <w:vertAlign w:val="subscript"/>
              </w:rPr>
              <w:t>2</w:t>
            </w:r>
            <w:r>
              <w:rPr>
                <w:b/>
                <w:w w:val="105"/>
                <w:sz w:val="16"/>
                <w:vertAlign w:val="baseline"/>
              </w:rPr>
              <w:t>OH</w:t>
            </w:r>
          </w:p>
        </w:tc>
      </w:tr>
      <w:tr>
        <w:trPr>
          <w:trHeight w:val="895" w:hRule="atLeast"/>
        </w:trPr>
        <w:tc>
          <w:tcPr>
            <w:tcW w:w="90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3820" cy="542544"/>
                  <wp:effectExtent l="0" t="0" r="0" b="0"/>
                  <wp:docPr id="9" name="image5.png" descr="Afbeelding met symbool, logo, Graphics  Automatisch gegenereerde beschrijvi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2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2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Gevaar</w:t>
            </w:r>
          </w:p>
        </w:tc>
        <w:tc>
          <w:tcPr>
            <w:tcW w:w="26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6" w:lineRule="exact" w:before="15"/>
              <w:ind w:left="0" w:right="15"/>
              <w:jc w:val="right"/>
              <w:rPr>
                <w:sz w:val="14"/>
              </w:rPr>
            </w:pPr>
            <w:r>
              <w:rPr>
                <w:sz w:val="14"/>
              </w:rPr>
              <w:t>CAS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64-17-5</w:t>
            </w:r>
          </w:p>
        </w:tc>
      </w:tr>
      <w:tr>
        <w:trPr>
          <w:trHeight w:val="349" w:hRule="atLeast"/>
        </w:trPr>
        <w:tc>
          <w:tcPr>
            <w:tcW w:w="9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225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210</w:t>
            </w:r>
          </w:p>
        </w:tc>
        <w:tc>
          <w:tcPr>
            <w:tcW w:w="262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69" w:hRule="atLeast"/>
        </w:trPr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47" w:lineRule="exact" w:before="2"/>
              <w:rPr>
                <w:b/>
                <w:sz w:val="14"/>
              </w:rPr>
            </w:pPr>
            <w:r>
              <w:rPr>
                <w:b/>
                <w:sz w:val="14"/>
              </w:rPr>
              <w:t>WGK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47" w:lineRule="exact" w:before="2"/>
              <w:ind w:left="407"/>
              <w:rPr>
                <w:sz w:val="14"/>
              </w:rPr>
            </w:pPr>
            <w:r>
              <w:rPr>
                <w:sz w:val="14"/>
              </w:rPr>
              <w:t>Mijn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instelling</w:t>
            </w:r>
          </w:p>
        </w:tc>
      </w:tr>
    </w:tbl>
    <w:p>
      <w:pPr>
        <w:spacing w:after="0" w:line="147" w:lineRule="exact"/>
        <w:rPr>
          <w:sz w:val="14"/>
        </w:rPr>
        <w:sectPr>
          <w:pgSz w:w="11910" w:h="16840"/>
          <w:pgMar w:header="757" w:footer="0" w:top="1380" w:bottom="280" w:left="1300" w:right="1320"/>
        </w:sectPr>
      </w:pPr>
    </w:p>
    <w:p>
      <w:pPr>
        <w:pStyle w:val="BodyText"/>
        <w:spacing w:before="41"/>
        <w:ind w:left="120"/>
      </w:pPr>
      <w:r>
        <w:rPr>
          <w:u w:val="single"/>
        </w:rPr>
        <w:t>Veiligheid:</w:t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52"/>
      </w:pPr>
      <w:r>
        <w:rPr>
          <w:color w:val="FF0066"/>
        </w:rPr>
        <w:t>Wasbenzine</w:t>
      </w:r>
      <w:r>
        <w:rPr>
          <w:color w:val="FF0066"/>
          <w:spacing w:val="-4"/>
        </w:rPr>
        <w:t> </w:t>
      </w:r>
      <w:r>
        <w:rPr>
          <w:color w:val="FF0066"/>
        </w:rPr>
        <w:t>(benzine):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tabs>
          <w:tab w:pos="839" w:val="left" w:leader="none"/>
        </w:tabs>
        <w:ind w:left="480"/>
      </w:pPr>
      <w:r>
        <w:rPr>
          <w:rFonts w:ascii="Symbol" w:hAnsi="Symbol"/>
          <w:color w:val="FF0066"/>
        </w:rPr>
        <w:t></w:t>
      </w:r>
      <w:r>
        <w:rPr>
          <w:rFonts w:ascii="Times New Roman" w:hAnsi="Times New Roman"/>
          <w:color w:val="FF0066"/>
        </w:rPr>
        <w:tab/>
      </w:r>
      <w:r>
        <w:rPr>
          <w:color w:val="FF0066"/>
        </w:rPr>
        <w:t>H225-304-336-411-EUH066:</w:t>
      </w:r>
    </w:p>
    <w:p>
      <w:pPr>
        <w:pStyle w:val="BodyText"/>
        <w:spacing w:line="276" w:lineRule="auto" w:before="43"/>
        <w:ind w:left="840" w:right="141"/>
      </w:pPr>
      <w:r>
        <w:rPr>
          <w:color w:val="FF0066"/>
        </w:rPr>
        <w:t>Licht ontvlambare vloeistof en damp. Kan dodelijk zijn als de stof bij inslikken in de</w:t>
      </w:r>
      <w:r>
        <w:rPr>
          <w:color w:val="FF0066"/>
          <w:spacing w:val="1"/>
        </w:rPr>
        <w:t> </w:t>
      </w:r>
      <w:r>
        <w:rPr>
          <w:color w:val="FF0066"/>
        </w:rPr>
        <w:t>luchtwegen terechtkomt. Kan slaperigheid of duizeligheid veroorzaken. Giftig voor in</w:t>
      </w:r>
      <w:r>
        <w:rPr>
          <w:color w:val="FF0066"/>
          <w:spacing w:val="-52"/>
        </w:rPr>
        <w:t> </w:t>
      </w:r>
      <w:r>
        <w:rPr>
          <w:color w:val="FF0066"/>
        </w:rPr>
        <w:t>het</w:t>
      </w:r>
      <w:r>
        <w:rPr>
          <w:color w:val="FF0066"/>
          <w:spacing w:val="-6"/>
        </w:rPr>
        <w:t> </w:t>
      </w:r>
      <w:r>
        <w:rPr>
          <w:color w:val="FF0066"/>
        </w:rPr>
        <w:t>water</w:t>
      </w:r>
      <w:r>
        <w:rPr>
          <w:color w:val="FF0066"/>
          <w:spacing w:val="-5"/>
        </w:rPr>
        <w:t> </w:t>
      </w:r>
      <w:r>
        <w:rPr>
          <w:color w:val="FF0066"/>
        </w:rPr>
        <w:t>levende</w:t>
      </w:r>
      <w:r>
        <w:rPr>
          <w:color w:val="FF0066"/>
          <w:spacing w:val="-4"/>
        </w:rPr>
        <w:t> </w:t>
      </w:r>
      <w:r>
        <w:rPr>
          <w:color w:val="FF0066"/>
        </w:rPr>
        <w:t>organismen,</w:t>
      </w:r>
      <w:r>
        <w:rPr>
          <w:color w:val="FF0066"/>
          <w:spacing w:val="-5"/>
        </w:rPr>
        <w:t> </w:t>
      </w:r>
      <w:r>
        <w:rPr>
          <w:color w:val="FF0066"/>
        </w:rPr>
        <w:t>met</w:t>
      </w:r>
      <w:r>
        <w:rPr>
          <w:color w:val="FF0066"/>
          <w:spacing w:val="-5"/>
        </w:rPr>
        <w:t> </w:t>
      </w:r>
      <w:r>
        <w:rPr>
          <w:color w:val="FF0066"/>
        </w:rPr>
        <w:t>langdurige</w:t>
      </w:r>
      <w:r>
        <w:rPr>
          <w:color w:val="FF0066"/>
          <w:spacing w:val="-6"/>
        </w:rPr>
        <w:t> </w:t>
      </w:r>
      <w:r>
        <w:rPr>
          <w:color w:val="FF0066"/>
        </w:rPr>
        <w:t>gevolgen.</w:t>
      </w:r>
      <w:r>
        <w:rPr>
          <w:color w:val="FF0066"/>
          <w:spacing w:val="-6"/>
        </w:rPr>
        <w:t> </w:t>
      </w:r>
      <w:r>
        <w:rPr>
          <w:color w:val="FF0066"/>
        </w:rPr>
        <w:t>Herhaalde</w:t>
      </w:r>
      <w:r>
        <w:rPr>
          <w:color w:val="FF0066"/>
          <w:spacing w:val="-4"/>
        </w:rPr>
        <w:t> </w:t>
      </w:r>
      <w:r>
        <w:rPr>
          <w:color w:val="FF0066"/>
        </w:rPr>
        <w:t>blootstelling</w:t>
      </w:r>
      <w:r>
        <w:rPr>
          <w:color w:val="FF0066"/>
          <w:spacing w:val="-6"/>
        </w:rPr>
        <w:t> </w:t>
      </w:r>
      <w:r>
        <w:rPr>
          <w:color w:val="FF0066"/>
        </w:rPr>
        <w:t>kan</w:t>
      </w:r>
      <w:r>
        <w:rPr>
          <w:color w:val="FF0066"/>
          <w:spacing w:val="-51"/>
        </w:rPr>
        <w:t> </w:t>
      </w:r>
      <w:r>
        <w:rPr>
          <w:color w:val="FF0066"/>
        </w:rPr>
        <w:t>een</w:t>
      </w:r>
      <w:r>
        <w:rPr>
          <w:color w:val="FF0066"/>
          <w:spacing w:val="-2"/>
        </w:rPr>
        <w:t> </w:t>
      </w:r>
      <w:r>
        <w:rPr>
          <w:color w:val="FF0066"/>
        </w:rPr>
        <w:t>droge of gebarsten</w:t>
      </w:r>
      <w:r>
        <w:rPr>
          <w:color w:val="FF0066"/>
          <w:spacing w:val="-1"/>
        </w:rPr>
        <w:t> </w:t>
      </w:r>
      <w:r>
        <w:rPr>
          <w:color w:val="FF0066"/>
        </w:rPr>
        <w:t>huid</w:t>
      </w:r>
      <w:r>
        <w:rPr>
          <w:color w:val="FF0066"/>
          <w:spacing w:val="-2"/>
        </w:rPr>
        <w:t> </w:t>
      </w:r>
      <w:r>
        <w:rPr>
          <w:color w:val="FF0066"/>
        </w:rPr>
        <w:t>veroorzaken.</w:t>
      </w:r>
    </w:p>
    <w:p>
      <w:pPr>
        <w:pStyle w:val="BodyText"/>
        <w:tabs>
          <w:tab w:pos="839" w:val="left" w:leader="none"/>
        </w:tabs>
        <w:spacing w:line="297" w:lineRule="exact"/>
        <w:ind w:left="480"/>
      </w:pPr>
      <w:r>
        <w:rPr>
          <w:rFonts w:ascii="Symbol" w:hAnsi="Symbol"/>
          <w:color w:val="FF0066"/>
        </w:rPr>
        <w:t></w:t>
      </w:r>
      <w:r>
        <w:rPr>
          <w:rFonts w:ascii="Times New Roman" w:hAnsi="Times New Roman"/>
          <w:color w:val="FF0066"/>
        </w:rPr>
        <w:tab/>
      </w:r>
      <w:r>
        <w:rPr>
          <w:color w:val="FF0066"/>
        </w:rPr>
        <w:t>P210-240-273-301+310-331-403+235:</w:t>
      </w:r>
    </w:p>
    <w:p>
      <w:pPr>
        <w:pStyle w:val="BodyText"/>
        <w:spacing w:line="276" w:lineRule="auto" w:before="43"/>
        <w:ind w:left="840" w:right="141"/>
      </w:pPr>
      <w:r>
        <w:rPr>
          <w:color w:val="FF0066"/>
        </w:rPr>
        <w:t>Verwijderd houden van warmte, hete oppervlakken, vonken, open vuur en andere</w:t>
      </w:r>
      <w:r>
        <w:rPr>
          <w:color w:val="FF0066"/>
          <w:spacing w:val="1"/>
        </w:rPr>
        <w:t> </w:t>
      </w:r>
      <w:r>
        <w:rPr>
          <w:color w:val="FF0066"/>
        </w:rPr>
        <w:t>ontstekingsbronnen.</w:t>
      </w:r>
      <w:r>
        <w:rPr>
          <w:color w:val="FF0066"/>
          <w:spacing w:val="-7"/>
        </w:rPr>
        <w:t> </w:t>
      </w:r>
      <w:r>
        <w:rPr>
          <w:color w:val="FF0066"/>
        </w:rPr>
        <w:t>Niet</w:t>
      </w:r>
      <w:r>
        <w:rPr>
          <w:color w:val="FF0066"/>
          <w:spacing w:val="-6"/>
        </w:rPr>
        <w:t> </w:t>
      </w:r>
      <w:r>
        <w:rPr>
          <w:color w:val="FF0066"/>
        </w:rPr>
        <w:t>roken.</w:t>
      </w:r>
      <w:r>
        <w:rPr>
          <w:color w:val="FF0066"/>
          <w:spacing w:val="-6"/>
        </w:rPr>
        <w:t> </w:t>
      </w:r>
      <w:r>
        <w:rPr>
          <w:color w:val="FF0066"/>
        </w:rPr>
        <w:t>Opslag-</w:t>
      </w:r>
      <w:r>
        <w:rPr>
          <w:color w:val="FF0066"/>
          <w:spacing w:val="-6"/>
        </w:rPr>
        <w:t> </w:t>
      </w:r>
      <w:r>
        <w:rPr>
          <w:color w:val="FF0066"/>
        </w:rPr>
        <w:t>en</w:t>
      </w:r>
      <w:r>
        <w:rPr>
          <w:color w:val="FF0066"/>
          <w:spacing w:val="-6"/>
        </w:rPr>
        <w:t> </w:t>
      </w:r>
      <w:r>
        <w:rPr>
          <w:color w:val="FF0066"/>
        </w:rPr>
        <w:t>opvangreservoir</w:t>
      </w:r>
      <w:r>
        <w:rPr>
          <w:color w:val="FF0066"/>
          <w:spacing w:val="-6"/>
        </w:rPr>
        <w:t> </w:t>
      </w:r>
      <w:r>
        <w:rPr>
          <w:color w:val="FF0066"/>
        </w:rPr>
        <w:t>aarden.</w:t>
      </w:r>
      <w:r>
        <w:rPr>
          <w:color w:val="FF0066"/>
          <w:spacing w:val="-6"/>
        </w:rPr>
        <w:t> </w:t>
      </w:r>
      <w:r>
        <w:rPr>
          <w:color w:val="FF0066"/>
        </w:rPr>
        <w:t>Voorkom</w:t>
      </w:r>
      <w:r>
        <w:rPr>
          <w:color w:val="FF0066"/>
          <w:spacing w:val="-6"/>
        </w:rPr>
        <w:t> </w:t>
      </w:r>
      <w:r>
        <w:rPr>
          <w:color w:val="FF0066"/>
        </w:rPr>
        <w:t>lozing</w:t>
      </w:r>
      <w:r>
        <w:rPr>
          <w:color w:val="FF0066"/>
          <w:spacing w:val="-51"/>
        </w:rPr>
        <w:t> </w:t>
      </w:r>
      <w:r>
        <w:rPr>
          <w:color w:val="FF0066"/>
        </w:rPr>
        <w:t>in</w:t>
      </w:r>
      <w:r>
        <w:rPr>
          <w:color w:val="FF0066"/>
          <w:spacing w:val="-2"/>
        </w:rPr>
        <w:t> </w:t>
      </w:r>
      <w:r>
        <w:rPr>
          <w:color w:val="FF0066"/>
        </w:rPr>
        <w:t>het</w:t>
      </w:r>
      <w:r>
        <w:rPr>
          <w:color w:val="FF0066"/>
          <w:spacing w:val="-3"/>
        </w:rPr>
        <w:t> </w:t>
      </w:r>
      <w:r>
        <w:rPr>
          <w:color w:val="FF0066"/>
        </w:rPr>
        <w:t>milieu.</w:t>
      </w:r>
      <w:r>
        <w:rPr>
          <w:color w:val="FF0066"/>
          <w:spacing w:val="-3"/>
        </w:rPr>
        <w:t> </w:t>
      </w:r>
      <w:r>
        <w:rPr>
          <w:color w:val="FF0066"/>
        </w:rPr>
        <w:t>NA</w:t>
      </w:r>
      <w:r>
        <w:rPr>
          <w:color w:val="FF0066"/>
          <w:spacing w:val="-5"/>
        </w:rPr>
        <w:t> </w:t>
      </w:r>
      <w:r>
        <w:rPr>
          <w:color w:val="FF0066"/>
        </w:rPr>
        <w:t>INSLIKKEN:</w:t>
      </w:r>
      <w:r>
        <w:rPr>
          <w:color w:val="FF0066"/>
          <w:spacing w:val="-3"/>
        </w:rPr>
        <w:t> </w:t>
      </w:r>
      <w:r>
        <w:rPr>
          <w:color w:val="FF0066"/>
        </w:rPr>
        <w:t>onmiddellijk</w:t>
      </w:r>
      <w:r>
        <w:rPr>
          <w:color w:val="FF0066"/>
          <w:spacing w:val="-5"/>
        </w:rPr>
        <w:t> </w:t>
      </w:r>
      <w:r>
        <w:rPr>
          <w:color w:val="FF0066"/>
        </w:rPr>
        <w:t>een</w:t>
      </w:r>
      <w:r>
        <w:rPr>
          <w:color w:val="FF0066"/>
          <w:spacing w:val="-3"/>
        </w:rPr>
        <w:t> </w:t>
      </w:r>
      <w:r>
        <w:rPr>
          <w:color w:val="FF0066"/>
        </w:rPr>
        <w:t>antigifcentrum/arts/…</w:t>
      </w:r>
      <w:r>
        <w:rPr>
          <w:color w:val="FF0066"/>
          <w:spacing w:val="-4"/>
        </w:rPr>
        <w:t> </w:t>
      </w:r>
      <w:r>
        <w:rPr>
          <w:color w:val="FF0066"/>
        </w:rPr>
        <w:t>raadplegen.</w:t>
      </w:r>
    </w:p>
    <w:p>
      <w:pPr>
        <w:pStyle w:val="BodyText"/>
        <w:spacing w:line="290" w:lineRule="exact"/>
        <w:ind w:left="840"/>
      </w:pPr>
      <w:r>
        <w:rPr>
          <w:color w:val="FF0066"/>
        </w:rPr>
        <w:t>GEEN</w:t>
      </w:r>
      <w:r>
        <w:rPr>
          <w:color w:val="FF0066"/>
          <w:spacing w:val="-6"/>
        </w:rPr>
        <w:t> </w:t>
      </w:r>
      <w:r>
        <w:rPr>
          <w:color w:val="FF0066"/>
        </w:rPr>
        <w:t>braken</w:t>
      </w:r>
      <w:r>
        <w:rPr>
          <w:color w:val="FF0066"/>
          <w:spacing w:val="-5"/>
        </w:rPr>
        <w:t> </w:t>
      </w:r>
      <w:r>
        <w:rPr>
          <w:color w:val="FF0066"/>
        </w:rPr>
        <w:t>opwekken.</w:t>
      </w:r>
      <w:r>
        <w:rPr>
          <w:color w:val="FF0066"/>
          <w:spacing w:val="-5"/>
        </w:rPr>
        <w:t> </w:t>
      </w:r>
      <w:r>
        <w:rPr>
          <w:color w:val="FF0066"/>
        </w:rPr>
        <w:t>Op</w:t>
      </w:r>
      <w:r>
        <w:rPr>
          <w:color w:val="FF0066"/>
          <w:spacing w:val="-4"/>
        </w:rPr>
        <w:t> </w:t>
      </w:r>
      <w:r>
        <w:rPr>
          <w:color w:val="FF0066"/>
        </w:rPr>
        <w:t>een</w:t>
      </w:r>
      <w:r>
        <w:rPr>
          <w:color w:val="FF0066"/>
          <w:spacing w:val="-3"/>
        </w:rPr>
        <w:t> </w:t>
      </w:r>
      <w:r>
        <w:rPr>
          <w:color w:val="FF0066"/>
        </w:rPr>
        <w:t>goed</w:t>
      </w:r>
      <w:r>
        <w:rPr>
          <w:color w:val="FF0066"/>
          <w:spacing w:val="-5"/>
        </w:rPr>
        <w:t> </w:t>
      </w:r>
      <w:r>
        <w:rPr>
          <w:color w:val="FF0066"/>
        </w:rPr>
        <w:t>geventileerde</w:t>
      </w:r>
      <w:r>
        <w:rPr>
          <w:color w:val="FF0066"/>
          <w:spacing w:val="-3"/>
        </w:rPr>
        <w:t> </w:t>
      </w:r>
      <w:r>
        <w:rPr>
          <w:color w:val="FF0066"/>
        </w:rPr>
        <w:t>plaats</w:t>
      </w:r>
      <w:r>
        <w:rPr>
          <w:color w:val="FF0066"/>
          <w:spacing w:val="-5"/>
        </w:rPr>
        <w:t> </w:t>
      </w:r>
      <w:r>
        <w:rPr>
          <w:color w:val="FF0066"/>
        </w:rPr>
        <w:t>bewaren.</w:t>
      </w:r>
      <w:r>
        <w:rPr>
          <w:color w:val="FF0066"/>
          <w:spacing w:val="-4"/>
        </w:rPr>
        <w:t> </w:t>
      </w:r>
      <w:r>
        <w:rPr>
          <w:color w:val="FF0066"/>
        </w:rPr>
        <w:t>Koel</w:t>
      </w:r>
      <w:r>
        <w:rPr>
          <w:color w:val="FF0066"/>
          <w:spacing w:val="-4"/>
        </w:rPr>
        <w:t> </w:t>
      </w:r>
      <w:r>
        <w:rPr>
          <w:color w:val="FF0066"/>
        </w:rPr>
        <w:t>bewaren.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73" w:lineRule="auto" w:before="39" w:after="0"/>
        <w:ind w:left="840" w:right="703" w:hanging="360"/>
        <w:jc w:val="left"/>
        <w:rPr>
          <w:sz w:val="24"/>
        </w:rPr>
      </w:pPr>
      <w:r>
        <w:rPr>
          <w:color w:val="FF0066"/>
          <w:sz w:val="24"/>
        </w:rPr>
        <w:t>Gevarensymbool:</w:t>
      </w:r>
      <w:r>
        <w:rPr>
          <w:color w:val="FF0066"/>
          <w:spacing w:val="-9"/>
          <w:sz w:val="24"/>
        </w:rPr>
        <w:t> </w:t>
      </w:r>
      <w:r>
        <w:rPr>
          <w:color w:val="FF0066"/>
          <w:sz w:val="24"/>
        </w:rPr>
        <w:t>ontvlambaar;</w:t>
      </w:r>
      <w:r>
        <w:rPr>
          <w:color w:val="FF0066"/>
          <w:spacing w:val="-8"/>
          <w:sz w:val="24"/>
        </w:rPr>
        <w:t> </w:t>
      </w:r>
      <w:r>
        <w:rPr>
          <w:color w:val="FF0066"/>
          <w:sz w:val="24"/>
        </w:rPr>
        <w:t>lange</w:t>
      </w:r>
      <w:r>
        <w:rPr>
          <w:color w:val="FF0066"/>
          <w:spacing w:val="-7"/>
          <w:sz w:val="24"/>
        </w:rPr>
        <w:t> </w:t>
      </w:r>
      <w:r>
        <w:rPr>
          <w:color w:val="FF0066"/>
          <w:sz w:val="24"/>
        </w:rPr>
        <w:t>termijn</w:t>
      </w:r>
      <w:r>
        <w:rPr>
          <w:color w:val="FF0066"/>
          <w:spacing w:val="-9"/>
          <w:sz w:val="24"/>
        </w:rPr>
        <w:t> </w:t>
      </w:r>
      <w:r>
        <w:rPr>
          <w:color w:val="FF0066"/>
          <w:sz w:val="24"/>
        </w:rPr>
        <w:t>gezondheidsgevaarlijk;</w:t>
      </w:r>
      <w:r>
        <w:rPr>
          <w:color w:val="FF0066"/>
          <w:spacing w:val="-8"/>
          <w:sz w:val="24"/>
        </w:rPr>
        <w:t> </w:t>
      </w:r>
      <w:r>
        <w:rPr>
          <w:color w:val="FF0066"/>
          <w:sz w:val="24"/>
        </w:rPr>
        <w:t>irriterend,</w:t>
      </w:r>
      <w:r>
        <w:rPr>
          <w:color w:val="FF0066"/>
          <w:spacing w:val="-51"/>
          <w:sz w:val="24"/>
        </w:rPr>
        <w:t> </w:t>
      </w:r>
      <w:r>
        <w:rPr>
          <w:color w:val="FF0066"/>
          <w:sz w:val="24"/>
        </w:rPr>
        <w:t>sensibiliserend,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schadelijk;</w:t>
      </w:r>
      <w:r>
        <w:rPr>
          <w:color w:val="FF0066"/>
          <w:spacing w:val="-1"/>
          <w:sz w:val="24"/>
        </w:rPr>
        <w:t> </w:t>
      </w:r>
      <w:r>
        <w:rPr>
          <w:color w:val="FF0066"/>
          <w:sz w:val="24"/>
        </w:rPr>
        <w:t>milieugevaarlijk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305" w:lineRule="exact" w:before="0" w:after="0"/>
        <w:ind w:left="840" w:right="0" w:hanging="360"/>
        <w:jc w:val="left"/>
        <w:rPr>
          <w:sz w:val="24"/>
        </w:rPr>
      </w:pPr>
      <w:r>
        <w:rPr>
          <w:color w:val="FF0066"/>
          <w:sz w:val="24"/>
        </w:rPr>
        <w:t>Afval: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WGK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2</w:t>
      </w:r>
    </w:p>
    <w:p>
      <w:pPr>
        <w:pStyle w:val="Heading2"/>
      </w:pPr>
      <w:r>
        <w:rPr>
          <w:color w:val="FF0066"/>
        </w:rPr>
        <w:t>Aceton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tabs>
          <w:tab w:pos="839" w:val="left" w:leader="none"/>
        </w:tabs>
        <w:ind w:left="480"/>
      </w:pPr>
      <w:r>
        <w:rPr>
          <w:rFonts w:ascii="Symbol" w:hAnsi="Symbol"/>
          <w:color w:val="FF0066"/>
        </w:rPr>
        <w:t></w:t>
      </w:r>
      <w:r>
        <w:rPr>
          <w:rFonts w:ascii="Times New Roman" w:hAnsi="Times New Roman"/>
          <w:color w:val="FF0066"/>
        </w:rPr>
        <w:tab/>
      </w:r>
      <w:r>
        <w:rPr>
          <w:color w:val="FF0066"/>
        </w:rPr>
        <w:t>H225-319-336-EUH066:</w:t>
      </w:r>
    </w:p>
    <w:p>
      <w:pPr>
        <w:pStyle w:val="BodyText"/>
        <w:spacing w:line="276" w:lineRule="auto" w:before="43"/>
        <w:ind w:left="840" w:right="141"/>
      </w:pPr>
      <w:r>
        <w:rPr>
          <w:color w:val="FF0066"/>
        </w:rPr>
        <w:t>Licht ontvlambare vloeistof en damp. Veroorzaakt ernstige oogirritatie. Kan</w:t>
      </w:r>
      <w:r>
        <w:rPr>
          <w:color w:val="FF0066"/>
          <w:spacing w:val="1"/>
        </w:rPr>
        <w:t> </w:t>
      </w:r>
      <w:r>
        <w:rPr>
          <w:color w:val="FF0066"/>
        </w:rPr>
        <w:t>slaperigheid</w:t>
      </w:r>
      <w:r>
        <w:rPr>
          <w:color w:val="FF0066"/>
          <w:spacing w:val="-6"/>
        </w:rPr>
        <w:t> </w:t>
      </w:r>
      <w:r>
        <w:rPr>
          <w:color w:val="FF0066"/>
        </w:rPr>
        <w:t>of</w:t>
      </w:r>
      <w:r>
        <w:rPr>
          <w:color w:val="FF0066"/>
          <w:spacing w:val="-5"/>
        </w:rPr>
        <w:t> </w:t>
      </w:r>
      <w:r>
        <w:rPr>
          <w:color w:val="FF0066"/>
        </w:rPr>
        <w:t>duizeligheid</w:t>
      </w:r>
      <w:r>
        <w:rPr>
          <w:color w:val="FF0066"/>
          <w:spacing w:val="-3"/>
        </w:rPr>
        <w:t> </w:t>
      </w:r>
      <w:r>
        <w:rPr>
          <w:color w:val="FF0066"/>
        </w:rPr>
        <w:t>veroorzaken.</w:t>
      </w:r>
      <w:r>
        <w:rPr>
          <w:color w:val="FF0066"/>
          <w:spacing w:val="-6"/>
        </w:rPr>
        <w:t> </w:t>
      </w:r>
      <w:r>
        <w:rPr>
          <w:color w:val="FF0066"/>
        </w:rPr>
        <w:t>Herhaalde</w:t>
      </w:r>
      <w:r>
        <w:rPr>
          <w:color w:val="FF0066"/>
          <w:spacing w:val="-4"/>
        </w:rPr>
        <w:t> </w:t>
      </w:r>
      <w:r>
        <w:rPr>
          <w:color w:val="FF0066"/>
        </w:rPr>
        <w:t>blootstelling</w:t>
      </w:r>
      <w:r>
        <w:rPr>
          <w:color w:val="FF0066"/>
          <w:spacing w:val="-7"/>
        </w:rPr>
        <w:t> </w:t>
      </w:r>
      <w:r>
        <w:rPr>
          <w:color w:val="FF0066"/>
        </w:rPr>
        <w:t>kan</w:t>
      </w:r>
      <w:r>
        <w:rPr>
          <w:color w:val="FF0066"/>
          <w:spacing w:val="-4"/>
        </w:rPr>
        <w:t> </w:t>
      </w:r>
      <w:r>
        <w:rPr>
          <w:color w:val="FF0066"/>
        </w:rPr>
        <w:t>een</w:t>
      </w:r>
      <w:r>
        <w:rPr>
          <w:color w:val="FF0066"/>
          <w:spacing w:val="-5"/>
        </w:rPr>
        <w:t> </w:t>
      </w:r>
      <w:r>
        <w:rPr>
          <w:color w:val="FF0066"/>
        </w:rPr>
        <w:t>droge</w:t>
      </w:r>
      <w:r>
        <w:rPr>
          <w:color w:val="FF0066"/>
          <w:spacing w:val="-5"/>
        </w:rPr>
        <w:t> </w:t>
      </w:r>
      <w:r>
        <w:rPr>
          <w:color w:val="FF0066"/>
        </w:rPr>
        <w:t>of</w:t>
      </w:r>
      <w:r>
        <w:rPr>
          <w:color w:val="FF0066"/>
          <w:spacing w:val="-51"/>
        </w:rPr>
        <w:t> </w:t>
      </w:r>
      <w:r>
        <w:rPr>
          <w:color w:val="FF0066"/>
        </w:rPr>
        <w:t>een</w:t>
      </w:r>
      <w:r>
        <w:rPr>
          <w:color w:val="FF0066"/>
          <w:spacing w:val="-2"/>
        </w:rPr>
        <w:t> </w:t>
      </w:r>
      <w:r>
        <w:rPr>
          <w:color w:val="FF0066"/>
        </w:rPr>
        <w:t>gebarsten</w:t>
      </w:r>
      <w:r>
        <w:rPr>
          <w:color w:val="FF0066"/>
          <w:spacing w:val="-1"/>
        </w:rPr>
        <w:t> </w:t>
      </w:r>
      <w:r>
        <w:rPr>
          <w:color w:val="FF0066"/>
        </w:rPr>
        <w:t>huid</w:t>
      </w:r>
      <w:r>
        <w:rPr>
          <w:color w:val="FF0066"/>
          <w:spacing w:val="-1"/>
        </w:rPr>
        <w:t> </w:t>
      </w:r>
      <w:r>
        <w:rPr>
          <w:color w:val="FF0066"/>
        </w:rPr>
        <w:t>veroorzaken.</w:t>
      </w:r>
    </w:p>
    <w:p>
      <w:pPr>
        <w:pStyle w:val="BodyText"/>
        <w:tabs>
          <w:tab w:pos="839" w:val="left" w:leader="none"/>
        </w:tabs>
        <w:spacing w:line="298" w:lineRule="exact"/>
        <w:ind w:left="480"/>
      </w:pPr>
      <w:r>
        <w:rPr>
          <w:rFonts w:ascii="Symbol" w:hAnsi="Symbol"/>
          <w:color w:val="FF0066"/>
        </w:rPr>
        <w:t></w:t>
      </w:r>
      <w:r>
        <w:rPr>
          <w:rFonts w:ascii="Times New Roman" w:hAnsi="Times New Roman"/>
          <w:color w:val="FF0066"/>
        </w:rPr>
        <w:tab/>
      </w:r>
      <w:r>
        <w:rPr>
          <w:color w:val="FF0066"/>
        </w:rPr>
        <w:t>P210-233-305+351+338:</w:t>
      </w:r>
    </w:p>
    <w:p>
      <w:pPr>
        <w:pStyle w:val="BodyText"/>
        <w:spacing w:line="276" w:lineRule="auto" w:before="43"/>
        <w:ind w:left="840" w:right="141"/>
      </w:pPr>
      <w:r>
        <w:rPr>
          <w:color w:val="FF0066"/>
        </w:rPr>
        <w:t>Verwijderd houden van warmte, hete oppervlakken, vonken, open vuur en andere</w:t>
      </w:r>
      <w:r>
        <w:rPr>
          <w:color w:val="FF0066"/>
          <w:spacing w:val="1"/>
        </w:rPr>
        <w:t> </w:t>
      </w:r>
      <w:r>
        <w:rPr>
          <w:color w:val="FF0066"/>
        </w:rPr>
        <w:t>ontstekingsbronnen.</w:t>
      </w:r>
      <w:r>
        <w:rPr>
          <w:color w:val="FF0066"/>
          <w:spacing w:val="-6"/>
        </w:rPr>
        <w:t> </w:t>
      </w:r>
      <w:r>
        <w:rPr>
          <w:color w:val="FF0066"/>
        </w:rPr>
        <w:t>Niet</w:t>
      </w:r>
      <w:r>
        <w:rPr>
          <w:color w:val="FF0066"/>
          <w:spacing w:val="-6"/>
        </w:rPr>
        <w:t> </w:t>
      </w:r>
      <w:r>
        <w:rPr>
          <w:color w:val="FF0066"/>
        </w:rPr>
        <w:t>roken.</w:t>
      </w:r>
      <w:r>
        <w:rPr>
          <w:color w:val="FF0066"/>
          <w:spacing w:val="-6"/>
        </w:rPr>
        <w:t> </w:t>
      </w:r>
      <w:r>
        <w:rPr>
          <w:color w:val="FF0066"/>
        </w:rPr>
        <w:t>In</w:t>
      </w:r>
      <w:r>
        <w:rPr>
          <w:color w:val="FF0066"/>
          <w:spacing w:val="-3"/>
        </w:rPr>
        <w:t> </w:t>
      </w:r>
      <w:r>
        <w:rPr>
          <w:color w:val="FF0066"/>
        </w:rPr>
        <w:t>goed</w:t>
      </w:r>
      <w:r>
        <w:rPr>
          <w:color w:val="FF0066"/>
          <w:spacing w:val="-6"/>
        </w:rPr>
        <w:t> </w:t>
      </w:r>
      <w:r>
        <w:rPr>
          <w:color w:val="FF0066"/>
        </w:rPr>
        <w:t>gesloten</w:t>
      </w:r>
      <w:r>
        <w:rPr>
          <w:color w:val="FF0066"/>
          <w:spacing w:val="-6"/>
        </w:rPr>
        <w:t> </w:t>
      </w:r>
      <w:r>
        <w:rPr>
          <w:color w:val="FF0066"/>
        </w:rPr>
        <w:t>verpakking</w:t>
      </w:r>
      <w:r>
        <w:rPr>
          <w:color w:val="FF0066"/>
          <w:spacing w:val="-4"/>
        </w:rPr>
        <w:t> </w:t>
      </w:r>
      <w:r>
        <w:rPr>
          <w:color w:val="FF0066"/>
        </w:rPr>
        <w:t>bewaren.</w:t>
      </w:r>
      <w:r>
        <w:rPr>
          <w:color w:val="FF0066"/>
          <w:spacing w:val="-5"/>
        </w:rPr>
        <w:t> </w:t>
      </w:r>
      <w:r>
        <w:rPr>
          <w:color w:val="FF0066"/>
        </w:rPr>
        <w:t>BIJ</w:t>
      </w:r>
      <w:r>
        <w:rPr>
          <w:color w:val="FF0066"/>
          <w:spacing w:val="-5"/>
        </w:rPr>
        <w:t> </w:t>
      </w:r>
      <w:r>
        <w:rPr>
          <w:color w:val="FF0066"/>
        </w:rPr>
        <w:t>CONTACT</w:t>
      </w:r>
      <w:r>
        <w:rPr>
          <w:color w:val="FF0066"/>
          <w:spacing w:val="-51"/>
        </w:rPr>
        <w:t> </w:t>
      </w:r>
      <w:r>
        <w:rPr>
          <w:color w:val="FF0066"/>
        </w:rPr>
        <w:t>MET DE OGEN: voorzichtig afspoelen met water gedurende een aantal minuten;</w:t>
      </w:r>
      <w:r>
        <w:rPr>
          <w:color w:val="FF0066"/>
          <w:spacing w:val="1"/>
        </w:rPr>
        <w:t> </w:t>
      </w:r>
      <w:r>
        <w:rPr>
          <w:color w:val="FF0066"/>
        </w:rPr>
        <w:t>contactlenzen</w:t>
      </w:r>
      <w:r>
        <w:rPr>
          <w:color w:val="FF0066"/>
          <w:spacing w:val="-2"/>
        </w:rPr>
        <w:t> </w:t>
      </w:r>
      <w:r>
        <w:rPr>
          <w:color w:val="FF0066"/>
        </w:rPr>
        <w:t>verwijderen,</w:t>
      </w:r>
      <w:r>
        <w:rPr>
          <w:color w:val="FF0066"/>
          <w:spacing w:val="-2"/>
        </w:rPr>
        <w:t> </w:t>
      </w:r>
      <w:r>
        <w:rPr>
          <w:color w:val="FF0066"/>
        </w:rPr>
        <w:t>indien</w:t>
      </w:r>
      <w:r>
        <w:rPr>
          <w:color w:val="FF0066"/>
          <w:spacing w:val="-2"/>
        </w:rPr>
        <w:t> </w:t>
      </w:r>
      <w:r>
        <w:rPr>
          <w:color w:val="FF0066"/>
        </w:rPr>
        <w:t>mogelijk;</w:t>
      </w:r>
      <w:r>
        <w:rPr>
          <w:color w:val="FF0066"/>
          <w:spacing w:val="-1"/>
        </w:rPr>
        <w:t> </w:t>
      </w:r>
      <w:r>
        <w:rPr>
          <w:color w:val="FF0066"/>
        </w:rPr>
        <w:t>blijven</w:t>
      </w:r>
      <w:r>
        <w:rPr>
          <w:color w:val="FF0066"/>
          <w:spacing w:val="-2"/>
        </w:rPr>
        <w:t> </w:t>
      </w:r>
      <w:r>
        <w:rPr>
          <w:color w:val="FF0066"/>
        </w:rPr>
        <w:t>spoelen.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97" w:lineRule="exact" w:before="0" w:after="0"/>
        <w:ind w:left="840" w:right="0" w:hanging="360"/>
        <w:jc w:val="left"/>
        <w:rPr>
          <w:sz w:val="24"/>
        </w:rPr>
      </w:pPr>
      <w:r>
        <w:rPr>
          <w:color w:val="FF0066"/>
          <w:sz w:val="24"/>
        </w:rPr>
        <w:t>Gevarensymbool:</w:t>
      </w:r>
      <w:r>
        <w:rPr>
          <w:color w:val="FF0066"/>
          <w:spacing w:val="-9"/>
          <w:sz w:val="24"/>
        </w:rPr>
        <w:t> </w:t>
      </w:r>
      <w:r>
        <w:rPr>
          <w:color w:val="FF0066"/>
          <w:sz w:val="24"/>
        </w:rPr>
        <w:t>ontvlambaar;</w:t>
      </w:r>
      <w:r>
        <w:rPr>
          <w:color w:val="FF0066"/>
          <w:spacing w:val="-9"/>
          <w:sz w:val="24"/>
        </w:rPr>
        <w:t> </w:t>
      </w:r>
      <w:r>
        <w:rPr>
          <w:color w:val="FF0066"/>
          <w:sz w:val="24"/>
        </w:rPr>
        <w:t>irriterend,</w:t>
      </w:r>
      <w:r>
        <w:rPr>
          <w:color w:val="FF0066"/>
          <w:spacing w:val="-9"/>
          <w:sz w:val="24"/>
        </w:rPr>
        <w:t> </w:t>
      </w:r>
      <w:r>
        <w:rPr>
          <w:color w:val="FF0066"/>
          <w:sz w:val="24"/>
        </w:rPr>
        <w:t>sensibiliserend,</w:t>
      </w:r>
      <w:r>
        <w:rPr>
          <w:color w:val="FF0066"/>
          <w:spacing w:val="-9"/>
          <w:sz w:val="24"/>
        </w:rPr>
        <w:t> </w:t>
      </w:r>
      <w:r>
        <w:rPr>
          <w:color w:val="FF0066"/>
          <w:sz w:val="24"/>
        </w:rPr>
        <w:t>schadelijk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color w:val="FF0066"/>
          <w:sz w:val="24"/>
        </w:rPr>
        <w:t>Afval: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WGK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1</w:t>
      </w:r>
    </w:p>
    <w:p>
      <w:pPr>
        <w:pStyle w:val="Heading2"/>
      </w:pPr>
      <w:r>
        <w:rPr>
          <w:color w:val="FF0066"/>
        </w:rPr>
        <w:t>Ethanol: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839" w:val="left" w:leader="none"/>
        </w:tabs>
        <w:ind w:left="480"/>
      </w:pPr>
      <w:r>
        <w:rPr>
          <w:rFonts w:ascii="Symbol" w:hAnsi="Symbol"/>
          <w:color w:val="FF0066"/>
        </w:rPr>
        <w:t></w:t>
      </w:r>
      <w:r>
        <w:rPr>
          <w:rFonts w:ascii="Times New Roman" w:hAnsi="Times New Roman"/>
          <w:color w:val="FF0066"/>
        </w:rPr>
        <w:tab/>
      </w:r>
      <w:r>
        <w:rPr>
          <w:color w:val="FF0066"/>
        </w:rPr>
        <w:t>H225:</w:t>
      </w:r>
    </w:p>
    <w:p>
      <w:pPr>
        <w:pStyle w:val="BodyText"/>
        <w:spacing w:before="43"/>
        <w:ind w:left="840"/>
      </w:pPr>
      <w:r>
        <w:rPr>
          <w:color w:val="FF0066"/>
        </w:rPr>
        <w:t>Licht</w:t>
      </w:r>
      <w:r>
        <w:rPr>
          <w:color w:val="FF0066"/>
          <w:spacing w:val="-6"/>
        </w:rPr>
        <w:t> </w:t>
      </w:r>
      <w:r>
        <w:rPr>
          <w:color w:val="FF0066"/>
        </w:rPr>
        <w:t>ontvlambare</w:t>
      </w:r>
      <w:r>
        <w:rPr>
          <w:color w:val="FF0066"/>
          <w:spacing w:val="-4"/>
        </w:rPr>
        <w:t> </w:t>
      </w:r>
      <w:r>
        <w:rPr>
          <w:color w:val="FF0066"/>
        </w:rPr>
        <w:t>vloeistof</w:t>
      </w:r>
      <w:r>
        <w:rPr>
          <w:color w:val="FF0066"/>
          <w:spacing w:val="-4"/>
        </w:rPr>
        <w:t> </w:t>
      </w:r>
      <w:r>
        <w:rPr>
          <w:color w:val="FF0066"/>
        </w:rPr>
        <w:t>en</w:t>
      </w:r>
      <w:r>
        <w:rPr>
          <w:color w:val="FF0066"/>
          <w:spacing w:val="-3"/>
        </w:rPr>
        <w:t> </w:t>
      </w:r>
      <w:r>
        <w:rPr>
          <w:color w:val="FF0066"/>
        </w:rPr>
        <w:t>damp.</w:t>
      </w:r>
    </w:p>
    <w:p>
      <w:pPr>
        <w:pStyle w:val="BodyText"/>
        <w:tabs>
          <w:tab w:pos="839" w:val="left" w:leader="none"/>
        </w:tabs>
        <w:spacing w:before="38"/>
        <w:ind w:left="480"/>
      </w:pPr>
      <w:r>
        <w:rPr>
          <w:rFonts w:ascii="Symbol" w:hAnsi="Symbol"/>
          <w:color w:val="FF0066"/>
        </w:rPr>
        <w:t></w:t>
      </w:r>
      <w:r>
        <w:rPr>
          <w:rFonts w:ascii="Times New Roman" w:hAnsi="Times New Roman"/>
          <w:color w:val="FF0066"/>
        </w:rPr>
        <w:tab/>
      </w:r>
      <w:r>
        <w:rPr>
          <w:color w:val="FF0066"/>
        </w:rPr>
        <w:t>P210:</w:t>
      </w:r>
    </w:p>
    <w:p>
      <w:pPr>
        <w:pStyle w:val="BodyText"/>
        <w:spacing w:line="276" w:lineRule="auto" w:before="43"/>
        <w:ind w:left="840" w:right="141"/>
      </w:pPr>
      <w:r>
        <w:rPr>
          <w:color w:val="FF0066"/>
        </w:rPr>
        <w:t>Verwijderd</w:t>
      </w:r>
      <w:r>
        <w:rPr>
          <w:color w:val="FF0066"/>
          <w:spacing w:val="-5"/>
        </w:rPr>
        <w:t> </w:t>
      </w:r>
      <w:r>
        <w:rPr>
          <w:color w:val="FF0066"/>
        </w:rPr>
        <w:t>houden</w:t>
      </w:r>
      <w:r>
        <w:rPr>
          <w:color w:val="FF0066"/>
          <w:spacing w:val="-3"/>
        </w:rPr>
        <w:t> </w:t>
      </w:r>
      <w:r>
        <w:rPr>
          <w:color w:val="FF0066"/>
        </w:rPr>
        <w:t>van</w:t>
      </w:r>
      <w:r>
        <w:rPr>
          <w:color w:val="FF0066"/>
          <w:spacing w:val="-3"/>
        </w:rPr>
        <w:t> </w:t>
      </w:r>
      <w:r>
        <w:rPr>
          <w:color w:val="FF0066"/>
        </w:rPr>
        <w:t>warmte,</w:t>
      </w:r>
      <w:r>
        <w:rPr>
          <w:color w:val="FF0066"/>
          <w:spacing w:val="-4"/>
        </w:rPr>
        <w:t> </w:t>
      </w:r>
      <w:r>
        <w:rPr>
          <w:color w:val="FF0066"/>
        </w:rPr>
        <w:t>hete</w:t>
      </w:r>
      <w:r>
        <w:rPr>
          <w:color w:val="FF0066"/>
          <w:spacing w:val="-4"/>
        </w:rPr>
        <w:t> </w:t>
      </w:r>
      <w:r>
        <w:rPr>
          <w:color w:val="FF0066"/>
        </w:rPr>
        <w:t>oppervlakken,</w:t>
      </w:r>
      <w:r>
        <w:rPr>
          <w:color w:val="FF0066"/>
          <w:spacing w:val="-5"/>
        </w:rPr>
        <w:t> </w:t>
      </w:r>
      <w:r>
        <w:rPr>
          <w:color w:val="FF0066"/>
        </w:rPr>
        <w:t>open</w:t>
      </w:r>
      <w:r>
        <w:rPr>
          <w:color w:val="FF0066"/>
          <w:spacing w:val="-4"/>
        </w:rPr>
        <w:t> </w:t>
      </w:r>
      <w:r>
        <w:rPr>
          <w:color w:val="FF0066"/>
        </w:rPr>
        <w:t>vuur,</w:t>
      </w:r>
      <w:r>
        <w:rPr>
          <w:color w:val="FF0066"/>
          <w:spacing w:val="-5"/>
        </w:rPr>
        <w:t> </w:t>
      </w:r>
      <w:r>
        <w:rPr>
          <w:color w:val="FF0066"/>
        </w:rPr>
        <w:t>vonken</w:t>
      </w:r>
      <w:r>
        <w:rPr>
          <w:color w:val="FF0066"/>
          <w:spacing w:val="-3"/>
        </w:rPr>
        <w:t> </w:t>
      </w:r>
      <w:r>
        <w:rPr>
          <w:color w:val="FF0066"/>
        </w:rPr>
        <w:t>en</w:t>
      </w:r>
      <w:r>
        <w:rPr>
          <w:color w:val="FF0066"/>
          <w:spacing w:val="-3"/>
        </w:rPr>
        <w:t> </w:t>
      </w:r>
      <w:r>
        <w:rPr>
          <w:color w:val="FF0066"/>
        </w:rPr>
        <w:t>andere</w:t>
      </w:r>
      <w:r>
        <w:rPr>
          <w:color w:val="FF0066"/>
          <w:spacing w:val="-51"/>
        </w:rPr>
        <w:t> </w:t>
      </w:r>
      <w:r>
        <w:rPr>
          <w:color w:val="FF0066"/>
        </w:rPr>
        <w:t>ontstekingsbronnen.</w:t>
      </w:r>
      <w:r>
        <w:rPr>
          <w:color w:val="FF0066"/>
          <w:spacing w:val="-2"/>
        </w:rPr>
        <w:t> </w:t>
      </w:r>
      <w:r>
        <w:rPr>
          <w:color w:val="FF0066"/>
        </w:rPr>
        <w:t>Niet</w:t>
      </w:r>
      <w:r>
        <w:rPr>
          <w:color w:val="FF0066"/>
          <w:spacing w:val="-1"/>
        </w:rPr>
        <w:t> </w:t>
      </w:r>
      <w:r>
        <w:rPr>
          <w:color w:val="FF0066"/>
        </w:rPr>
        <w:t>roken.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99" w:lineRule="exact" w:before="0" w:after="0"/>
        <w:ind w:left="840" w:right="0" w:hanging="360"/>
        <w:jc w:val="left"/>
        <w:rPr>
          <w:sz w:val="24"/>
        </w:rPr>
      </w:pPr>
      <w:r>
        <w:rPr>
          <w:color w:val="FF0066"/>
          <w:sz w:val="24"/>
        </w:rPr>
        <w:t>Gevarensymbool:</w:t>
      </w:r>
      <w:r>
        <w:rPr>
          <w:color w:val="FF0066"/>
          <w:spacing w:val="-8"/>
          <w:sz w:val="24"/>
        </w:rPr>
        <w:t> </w:t>
      </w:r>
      <w:r>
        <w:rPr>
          <w:color w:val="FF0066"/>
          <w:sz w:val="24"/>
        </w:rPr>
        <w:t>ontvlambaar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color w:val="FF0066"/>
          <w:sz w:val="24"/>
        </w:rPr>
        <w:t>Afval: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WGK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1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7" w:footer="0" w:top="1380" w:bottom="280" w:left="1300" w:right="1320"/>
        </w:sectPr>
      </w:pPr>
    </w:p>
    <w:p>
      <w:pPr>
        <w:pStyle w:val="BodyText"/>
        <w:spacing w:line="276" w:lineRule="auto" w:before="41"/>
        <w:ind w:left="120" w:right="141"/>
      </w:pPr>
      <w:r>
        <w:rPr/>
        <w:t>Voor we aan de proef beginnen, moeten we nadenken over de werkwijze. We stellen ons</w:t>
      </w:r>
      <w:r>
        <w:rPr>
          <w:spacing w:val="1"/>
        </w:rPr>
        <w:t> </w:t>
      </w:r>
      <w:r>
        <w:rPr/>
        <w:t>dus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vraag</w:t>
      </w:r>
      <w:r>
        <w:rPr>
          <w:spacing w:val="-3"/>
        </w:rPr>
        <w:t> </w:t>
      </w:r>
      <w:r>
        <w:rPr/>
        <w:t>hoe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2"/>
        </w:rPr>
        <w:t> </w:t>
      </w:r>
      <w:r>
        <w:rPr/>
        <w:t>kunnen</w:t>
      </w:r>
      <w:r>
        <w:rPr>
          <w:spacing w:val="-1"/>
        </w:rPr>
        <w:t> </w:t>
      </w:r>
      <w:r>
        <w:rPr/>
        <w:t>gaan</w:t>
      </w:r>
      <w:r>
        <w:rPr>
          <w:spacing w:val="-4"/>
        </w:rPr>
        <w:t> </w:t>
      </w:r>
      <w:r>
        <w:rPr/>
        <w:t>uitvoeren.</w:t>
      </w:r>
      <w:r>
        <w:rPr>
          <w:spacing w:val="-3"/>
        </w:rPr>
        <w:t> </w:t>
      </w:r>
      <w:r>
        <w:rPr/>
        <w:t>Stel</w:t>
      </w:r>
      <w:r>
        <w:rPr>
          <w:spacing w:val="-2"/>
        </w:rPr>
        <w:t> </w:t>
      </w:r>
      <w:r>
        <w:rPr/>
        <w:t>zelf</w:t>
      </w:r>
      <w:r>
        <w:rPr>
          <w:spacing w:val="-5"/>
        </w:rPr>
        <w:t> </w:t>
      </w:r>
      <w:r>
        <w:rPr/>
        <w:t>een</w:t>
      </w:r>
      <w:r>
        <w:rPr>
          <w:spacing w:val="-3"/>
        </w:rPr>
        <w:t> </w:t>
      </w:r>
      <w:r>
        <w:rPr/>
        <w:t>eventuele</w:t>
      </w:r>
      <w:r>
        <w:rPr>
          <w:spacing w:val="-2"/>
        </w:rPr>
        <w:t> </w:t>
      </w:r>
      <w:r>
        <w:rPr/>
        <w:t>werkwijze</w:t>
      </w:r>
      <w:r>
        <w:rPr>
          <w:spacing w:val="-3"/>
        </w:rPr>
        <w:t> </w:t>
      </w:r>
      <w:r>
        <w:rPr/>
        <w:t>op</w:t>
      </w:r>
      <w:r>
        <w:rPr>
          <w:spacing w:val="-51"/>
        </w:rPr>
        <w:t> </w:t>
      </w:r>
      <w:r>
        <w:rPr/>
        <w:t>voor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proef.</w:t>
      </w:r>
    </w:p>
    <w:p>
      <w:pPr>
        <w:pStyle w:val="BodyText"/>
        <w:spacing w:before="197"/>
        <w:ind w:left="120"/>
      </w:pPr>
      <w:r>
        <w:rPr>
          <w:u w:val="single"/>
        </w:rPr>
        <w:t>Werkwijze: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color w:val="FF0066"/>
          <w:sz w:val="24"/>
        </w:rPr>
        <w:t>Snijd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wat</w:t>
      </w:r>
      <w:r>
        <w:rPr>
          <w:color w:val="FF0066"/>
          <w:spacing w:val="-6"/>
          <w:sz w:val="24"/>
        </w:rPr>
        <w:t> </w:t>
      </w:r>
      <w:r>
        <w:rPr>
          <w:color w:val="FF0066"/>
          <w:sz w:val="24"/>
        </w:rPr>
        <w:t>spinaziebladeren</w:t>
      </w:r>
      <w:r>
        <w:rPr>
          <w:color w:val="FF0066"/>
          <w:spacing w:val="-6"/>
          <w:sz w:val="24"/>
        </w:rPr>
        <w:t> </w:t>
      </w:r>
      <w:r>
        <w:rPr>
          <w:color w:val="FF0066"/>
          <w:sz w:val="24"/>
        </w:rPr>
        <w:t>in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stukjes.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color w:val="FF0066"/>
          <w:sz w:val="24"/>
        </w:rPr>
        <w:t>Verpletter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ze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met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een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stamper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en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mortier.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73" w:lineRule="auto" w:before="40" w:after="0"/>
        <w:ind w:left="840" w:right="425" w:hanging="360"/>
        <w:jc w:val="left"/>
        <w:rPr>
          <w:sz w:val="24"/>
        </w:rPr>
      </w:pPr>
      <w:r>
        <w:rPr>
          <w:color w:val="FF0066"/>
          <w:sz w:val="24"/>
        </w:rPr>
        <w:t>Steek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een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stuk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watten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in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een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trechter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en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spoel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de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gespoelde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bladeren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erdoorheen</w:t>
      </w:r>
      <w:r>
        <w:rPr>
          <w:color w:val="FF0066"/>
          <w:spacing w:val="-51"/>
          <w:sz w:val="24"/>
        </w:rPr>
        <w:t> </w:t>
      </w:r>
      <w:r>
        <w:rPr>
          <w:color w:val="FF0066"/>
          <w:sz w:val="24"/>
        </w:rPr>
        <w:t>met</w:t>
      </w:r>
      <w:r>
        <w:rPr>
          <w:color w:val="FF0066"/>
          <w:spacing w:val="-1"/>
          <w:sz w:val="24"/>
        </w:rPr>
        <w:t> </w:t>
      </w:r>
      <w:r>
        <w:rPr>
          <w:color w:val="FF0066"/>
          <w:sz w:val="24"/>
        </w:rPr>
        <w:t>ethanol.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73" w:lineRule="auto" w:before="0" w:after="0"/>
        <w:ind w:left="840" w:right="540" w:hanging="360"/>
        <w:jc w:val="left"/>
        <w:rPr>
          <w:sz w:val="24"/>
        </w:rPr>
      </w:pPr>
      <w:r>
        <w:rPr>
          <w:color w:val="FF0066"/>
          <w:sz w:val="24"/>
        </w:rPr>
        <w:t>Breng</w:t>
      </w:r>
      <w:r>
        <w:rPr>
          <w:color w:val="FF0066"/>
          <w:spacing w:val="-6"/>
          <w:sz w:val="24"/>
        </w:rPr>
        <w:t> </w:t>
      </w:r>
      <w:r>
        <w:rPr>
          <w:color w:val="FF0066"/>
          <w:sz w:val="24"/>
        </w:rPr>
        <w:t>een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laag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van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de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resulterende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oplossing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aan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op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een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aquarelpapier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en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droog</w:t>
      </w:r>
      <w:r>
        <w:rPr>
          <w:color w:val="FF0066"/>
          <w:spacing w:val="-51"/>
          <w:sz w:val="24"/>
        </w:rPr>
        <w:t> </w:t>
      </w:r>
      <w:r>
        <w:rPr>
          <w:color w:val="FF0066"/>
          <w:sz w:val="24"/>
        </w:rPr>
        <w:t>deze</w:t>
      </w:r>
      <w:r>
        <w:rPr>
          <w:color w:val="FF0066"/>
          <w:spacing w:val="-1"/>
          <w:sz w:val="24"/>
        </w:rPr>
        <w:t> </w:t>
      </w:r>
      <w:r>
        <w:rPr>
          <w:color w:val="FF0066"/>
          <w:sz w:val="24"/>
        </w:rPr>
        <w:t>met een</w:t>
      </w:r>
      <w:r>
        <w:rPr>
          <w:color w:val="FF0066"/>
          <w:spacing w:val="-1"/>
          <w:sz w:val="24"/>
        </w:rPr>
        <w:t> </w:t>
      </w:r>
      <w:r>
        <w:rPr>
          <w:color w:val="FF0066"/>
          <w:sz w:val="24"/>
        </w:rPr>
        <w:t>haardroger.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305" w:lineRule="exact" w:before="0" w:after="0"/>
        <w:ind w:left="840" w:right="0" w:hanging="360"/>
        <w:jc w:val="left"/>
        <w:rPr>
          <w:sz w:val="24"/>
        </w:rPr>
      </w:pPr>
      <w:r>
        <w:rPr>
          <w:color w:val="FF0066"/>
          <w:sz w:val="24"/>
        </w:rPr>
        <w:t>Herhaal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dit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meerdere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keren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om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de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kleurvlek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levendiger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te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maken.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color w:val="FF0066"/>
          <w:sz w:val="24"/>
        </w:rPr>
        <w:t>Meng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de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wasbenzine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met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de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aceton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in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een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maatbeker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met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verhouding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9:1.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73" w:lineRule="auto" w:before="40" w:after="0"/>
        <w:ind w:left="840" w:right="238" w:hanging="360"/>
        <w:jc w:val="left"/>
        <w:rPr>
          <w:sz w:val="24"/>
        </w:rPr>
      </w:pPr>
      <w:r>
        <w:rPr>
          <w:color w:val="FF0066"/>
          <w:sz w:val="24"/>
        </w:rPr>
        <w:t>Dompel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de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aquarelpapierstrook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in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deze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oplossing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–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de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groene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vlek</w:t>
      </w:r>
      <w:r>
        <w:rPr>
          <w:color w:val="FF0066"/>
          <w:spacing w:val="-3"/>
          <w:sz w:val="24"/>
        </w:rPr>
        <w:t> </w:t>
      </w:r>
      <w:r>
        <w:rPr>
          <w:color w:val="FF0066"/>
          <w:sz w:val="24"/>
        </w:rPr>
        <w:t>splitst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zich</w:t>
      </w:r>
      <w:r>
        <w:rPr>
          <w:color w:val="FF0066"/>
          <w:spacing w:val="-4"/>
          <w:sz w:val="24"/>
        </w:rPr>
        <w:t> </w:t>
      </w:r>
      <w:r>
        <w:rPr>
          <w:color w:val="FF0066"/>
          <w:sz w:val="24"/>
        </w:rPr>
        <w:t>in</w:t>
      </w:r>
      <w:r>
        <w:rPr>
          <w:color w:val="FF0066"/>
          <w:spacing w:val="-5"/>
          <w:sz w:val="24"/>
        </w:rPr>
        <w:t> </w:t>
      </w:r>
      <w:r>
        <w:rPr>
          <w:color w:val="FF0066"/>
          <w:sz w:val="24"/>
        </w:rPr>
        <w:t>nog</w:t>
      </w:r>
      <w:r>
        <w:rPr>
          <w:color w:val="FF0066"/>
          <w:spacing w:val="-51"/>
          <w:sz w:val="24"/>
        </w:rPr>
        <w:t> </w:t>
      </w:r>
      <w:r>
        <w:rPr>
          <w:color w:val="FF0066"/>
          <w:sz w:val="24"/>
        </w:rPr>
        <w:t>een</w:t>
      </w:r>
      <w:r>
        <w:rPr>
          <w:color w:val="FF0066"/>
          <w:spacing w:val="-2"/>
          <w:sz w:val="24"/>
        </w:rPr>
        <w:t> </w:t>
      </w:r>
      <w:r>
        <w:rPr>
          <w:color w:val="FF0066"/>
          <w:sz w:val="24"/>
        </w:rPr>
        <w:t>aantal.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54"/>
        <w:ind w:left="120" w:right="141"/>
      </w:pPr>
      <w:r>
        <w:rPr/>
        <w:t>Wanneer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werkwijze</w:t>
      </w:r>
      <w:r>
        <w:rPr>
          <w:spacing w:val="-3"/>
        </w:rPr>
        <w:t> </w:t>
      </w:r>
      <w:r>
        <w:rPr/>
        <w:t>af</w:t>
      </w:r>
      <w:r>
        <w:rPr>
          <w:spacing w:val="-4"/>
        </w:rPr>
        <w:t> </w:t>
      </w:r>
      <w:r>
        <w:rPr/>
        <w:t>is,</w:t>
      </w:r>
      <w:r>
        <w:rPr>
          <w:spacing w:val="-3"/>
        </w:rPr>
        <w:t> </w:t>
      </w:r>
      <w:r>
        <w:rPr/>
        <w:t>laat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deze</w:t>
      </w:r>
      <w:r>
        <w:rPr>
          <w:spacing w:val="-5"/>
        </w:rPr>
        <w:t> </w:t>
      </w:r>
      <w:r>
        <w:rPr/>
        <w:t>door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leerkracht</w:t>
      </w:r>
      <w:r>
        <w:rPr>
          <w:spacing w:val="-2"/>
        </w:rPr>
        <w:t> </w:t>
      </w:r>
      <w:r>
        <w:rPr/>
        <w:t>controleren</w:t>
      </w:r>
      <w:r>
        <w:rPr>
          <w:spacing w:val="-3"/>
        </w:rPr>
        <w:t> </w:t>
      </w:r>
      <w:r>
        <w:rPr/>
        <w:t>vooraleer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met</w:t>
      </w:r>
      <w:r>
        <w:rPr>
          <w:spacing w:val="-4"/>
        </w:rPr>
        <w:t> </w:t>
      </w:r>
      <w:r>
        <w:rPr/>
        <w:t>de</w:t>
      </w:r>
      <w:r>
        <w:rPr>
          <w:spacing w:val="-51"/>
        </w:rPr>
        <w:t> </w:t>
      </w:r>
      <w:r>
        <w:rPr/>
        <w:t>proef</w:t>
      </w:r>
      <w:r>
        <w:rPr>
          <w:spacing w:val="-3"/>
        </w:rPr>
        <w:t> </w:t>
      </w:r>
      <w:r>
        <w:rPr/>
        <w:t>begint.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152" w:after="0"/>
        <w:ind w:left="487" w:right="0" w:hanging="368"/>
        <w:jc w:val="left"/>
      </w:pPr>
      <w:r>
        <w:rPr/>
        <w:t>Uitvoeren</w:t>
      </w:r>
    </w:p>
    <w:p>
      <w:pPr>
        <w:pStyle w:val="BodyText"/>
        <w:spacing w:line="276" w:lineRule="auto" w:before="263"/>
        <w:ind w:left="120" w:right="141"/>
      </w:pPr>
      <w:r>
        <w:rPr/>
        <w:t>Voer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4"/>
        </w:rPr>
        <w:t> </w:t>
      </w:r>
      <w:r>
        <w:rPr/>
        <w:t>uit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noteer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waarnemingen</w:t>
      </w:r>
      <w:r>
        <w:rPr>
          <w:spacing w:val="-4"/>
        </w:rPr>
        <w:t> </w:t>
      </w:r>
      <w:r>
        <w:rPr/>
        <w:t>nauwkeurig.</w:t>
      </w:r>
      <w:r>
        <w:rPr>
          <w:spacing w:val="-3"/>
        </w:rPr>
        <w:t> </w:t>
      </w:r>
      <w:r>
        <w:rPr/>
        <w:t>Maak</w:t>
      </w:r>
      <w:r>
        <w:rPr>
          <w:spacing w:val="-5"/>
        </w:rPr>
        <w:t> </w:t>
      </w:r>
      <w:r>
        <w:rPr/>
        <w:t>ook</w:t>
      </w:r>
      <w:r>
        <w:rPr>
          <w:spacing w:val="-2"/>
        </w:rPr>
        <w:t> </w:t>
      </w:r>
      <w:r>
        <w:rPr/>
        <w:t>voldoende</w:t>
      </w:r>
      <w:r>
        <w:rPr>
          <w:spacing w:val="-3"/>
        </w:rPr>
        <w:t> </w:t>
      </w:r>
      <w:r>
        <w:rPr/>
        <w:t>foto’s</w:t>
      </w:r>
      <w:r>
        <w:rPr>
          <w:spacing w:val="-3"/>
        </w:rPr>
        <w:t> </w:t>
      </w:r>
      <w:r>
        <w:rPr/>
        <w:t>van</w:t>
      </w:r>
      <w:r>
        <w:rPr>
          <w:spacing w:val="-52"/>
        </w:rPr>
        <w:t> </w:t>
      </w:r>
      <w:r>
        <w:rPr/>
        <w:t>stappen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 waarnemingen</w:t>
      </w:r>
      <w:r>
        <w:rPr>
          <w:spacing w:val="-2"/>
        </w:rPr>
        <w:t> </w:t>
      </w:r>
      <w:r>
        <w:rPr/>
        <w:t>tijdens</w:t>
      </w:r>
      <w:r>
        <w:rPr>
          <w:spacing w:val="-1"/>
        </w:rPr>
        <w:t> </w:t>
      </w:r>
      <w:r>
        <w:rPr/>
        <w:t>de proef.</w:t>
      </w:r>
    </w:p>
    <w:p>
      <w:pPr>
        <w:pStyle w:val="BodyText"/>
        <w:spacing w:before="198"/>
        <w:ind w:left="120"/>
      </w:pPr>
      <w:r>
        <w:rPr>
          <w:u w:val="single"/>
        </w:rPr>
        <w:t>Waarneming: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2"/>
        <w:ind w:left="120"/>
      </w:pPr>
      <w:r>
        <w:rPr/>
        <w:t>Noteer</w:t>
      </w:r>
      <w:r>
        <w:rPr>
          <w:spacing w:val="-4"/>
        </w:rPr>
        <w:t> </w:t>
      </w:r>
      <w:r>
        <w:rPr/>
        <w:t>nauwkeurig</w:t>
      </w:r>
      <w:r>
        <w:rPr>
          <w:spacing w:val="-3"/>
        </w:rPr>
        <w:t> </w:t>
      </w:r>
      <w:r>
        <w:rPr/>
        <w:t>wat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ziet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verloop</w:t>
      </w:r>
      <w:r>
        <w:rPr>
          <w:spacing w:val="-1"/>
        </w:rPr>
        <w:t> </w:t>
      </w:r>
      <w:r>
        <w:rPr/>
        <w:t>op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tijd.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/>
        <w:ind w:left="120" w:right="157"/>
      </w:pPr>
      <w:r>
        <w:rPr>
          <w:color w:val="FF0066"/>
        </w:rPr>
        <w:t>Wanneer</w:t>
      </w:r>
      <w:r>
        <w:rPr>
          <w:color w:val="FF0066"/>
          <w:spacing w:val="-4"/>
        </w:rPr>
        <w:t> </w:t>
      </w:r>
      <w:r>
        <w:rPr>
          <w:color w:val="FF0066"/>
        </w:rPr>
        <w:t>we</w:t>
      </w:r>
      <w:r>
        <w:rPr>
          <w:color w:val="FF0066"/>
          <w:spacing w:val="-3"/>
        </w:rPr>
        <w:t> </w:t>
      </w:r>
      <w:r>
        <w:rPr>
          <w:color w:val="FF0066"/>
        </w:rPr>
        <w:t>de</w:t>
      </w:r>
      <w:r>
        <w:rPr>
          <w:color w:val="FF0066"/>
          <w:spacing w:val="-3"/>
        </w:rPr>
        <w:t> </w:t>
      </w:r>
      <w:r>
        <w:rPr>
          <w:color w:val="FF0066"/>
        </w:rPr>
        <w:t>aquarelpapierstrook</w:t>
      </w:r>
      <w:r>
        <w:rPr>
          <w:color w:val="FF0066"/>
          <w:spacing w:val="-3"/>
        </w:rPr>
        <w:t> </w:t>
      </w:r>
      <w:r>
        <w:rPr>
          <w:color w:val="FF0066"/>
        </w:rPr>
        <w:t>in</w:t>
      </w:r>
      <w:r>
        <w:rPr>
          <w:color w:val="FF0066"/>
          <w:spacing w:val="-4"/>
        </w:rPr>
        <w:t> </w:t>
      </w:r>
      <w:r>
        <w:rPr>
          <w:color w:val="FF0066"/>
        </w:rPr>
        <w:t>de</w:t>
      </w:r>
      <w:r>
        <w:rPr>
          <w:color w:val="FF0066"/>
          <w:spacing w:val="-2"/>
        </w:rPr>
        <w:t> </w:t>
      </w:r>
      <w:r>
        <w:rPr>
          <w:color w:val="FF0066"/>
        </w:rPr>
        <w:t>oplossing</w:t>
      </w:r>
      <w:r>
        <w:rPr>
          <w:color w:val="FF0066"/>
          <w:spacing w:val="-3"/>
        </w:rPr>
        <w:t> </w:t>
      </w:r>
      <w:r>
        <w:rPr>
          <w:color w:val="FF0066"/>
        </w:rPr>
        <w:t>steken,</w:t>
      </w:r>
      <w:r>
        <w:rPr>
          <w:color w:val="FF0066"/>
          <w:spacing w:val="-4"/>
        </w:rPr>
        <w:t> </w:t>
      </w:r>
      <w:r>
        <w:rPr>
          <w:color w:val="FF0066"/>
        </w:rPr>
        <w:t>zien</w:t>
      </w:r>
      <w:r>
        <w:rPr>
          <w:color w:val="FF0066"/>
          <w:spacing w:val="-4"/>
        </w:rPr>
        <w:t> </w:t>
      </w:r>
      <w:r>
        <w:rPr>
          <w:color w:val="FF0066"/>
        </w:rPr>
        <w:t>we</w:t>
      </w:r>
      <w:r>
        <w:rPr>
          <w:color w:val="FF0066"/>
          <w:spacing w:val="-5"/>
        </w:rPr>
        <w:t> </w:t>
      </w:r>
      <w:r>
        <w:rPr>
          <w:color w:val="FF0066"/>
        </w:rPr>
        <w:t>dat</w:t>
      </w:r>
      <w:r>
        <w:rPr>
          <w:color w:val="FF0066"/>
          <w:spacing w:val="-3"/>
        </w:rPr>
        <w:t> </w:t>
      </w:r>
      <w:r>
        <w:rPr>
          <w:color w:val="FF0066"/>
        </w:rPr>
        <w:t>de</w:t>
      </w:r>
      <w:r>
        <w:rPr>
          <w:color w:val="FF0066"/>
          <w:spacing w:val="-3"/>
        </w:rPr>
        <w:t> </w:t>
      </w:r>
      <w:r>
        <w:rPr>
          <w:color w:val="FF0066"/>
        </w:rPr>
        <w:t>groene</w:t>
      </w:r>
      <w:r>
        <w:rPr>
          <w:color w:val="FF0066"/>
          <w:spacing w:val="-5"/>
        </w:rPr>
        <w:t> </w:t>
      </w:r>
      <w:r>
        <w:rPr>
          <w:color w:val="FF0066"/>
        </w:rPr>
        <w:t>streep</w:t>
      </w:r>
      <w:r>
        <w:rPr>
          <w:color w:val="FF0066"/>
          <w:spacing w:val="-51"/>
        </w:rPr>
        <w:t> </w:t>
      </w:r>
      <w:r>
        <w:rPr>
          <w:color w:val="FF0066"/>
        </w:rPr>
        <w:t>breder wordt. Onder aan de streep zien we dat het een gele kleur krijgt, maar bovenaan</w:t>
      </w:r>
      <w:r>
        <w:rPr>
          <w:color w:val="FF0066"/>
          <w:spacing w:val="1"/>
        </w:rPr>
        <w:t> </w:t>
      </w:r>
      <w:r>
        <w:rPr>
          <w:color w:val="FF0066"/>
        </w:rPr>
        <w:t>blijft het nog groen gekleurd. De oorspronkelijke streep wordt dikker en dikker tot we</w:t>
      </w:r>
      <w:r>
        <w:rPr>
          <w:color w:val="FF0066"/>
          <w:spacing w:val="1"/>
        </w:rPr>
        <w:t> </w:t>
      </w:r>
      <w:r>
        <w:rPr>
          <w:color w:val="FF0066"/>
        </w:rPr>
        <w:t>uiteindelijk</w:t>
      </w:r>
      <w:r>
        <w:rPr>
          <w:color w:val="FF0066"/>
          <w:spacing w:val="-1"/>
        </w:rPr>
        <w:t> </w:t>
      </w:r>
      <w:r>
        <w:rPr>
          <w:color w:val="FF0066"/>
        </w:rPr>
        <w:t>een groene,</w:t>
      </w:r>
      <w:r>
        <w:rPr>
          <w:color w:val="FF0066"/>
          <w:spacing w:val="-2"/>
        </w:rPr>
        <w:t> </w:t>
      </w:r>
      <w:r>
        <w:rPr>
          <w:color w:val="FF0066"/>
        </w:rPr>
        <w:t>gele</w:t>
      </w:r>
      <w:r>
        <w:rPr>
          <w:color w:val="FF0066"/>
          <w:spacing w:val="-1"/>
        </w:rPr>
        <w:t> </w:t>
      </w:r>
      <w:r>
        <w:rPr>
          <w:color w:val="FF0066"/>
        </w:rPr>
        <w:t>en</w:t>
      </w:r>
      <w:r>
        <w:rPr>
          <w:color w:val="FF0066"/>
          <w:spacing w:val="-2"/>
        </w:rPr>
        <w:t> </w:t>
      </w:r>
      <w:r>
        <w:rPr>
          <w:color w:val="FF0066"/>
        </w:rPr>
        <w:t>lichtgroene</w:t>
      </w:r>
      <w:r>
        <w:rPr>
          <w:color w:val="FF0066"/>
          <w:spacing w:val="-1"/>
        </w:rPr>
        <w:t> </w:t>
      </w:r>
      <w:r>
        <w:rPr>
          <w:color w:val="FF0066"/>
        </w:rPr>
        <w:t>kleur</w:t>
      </w:r>
      <w:r>
        <w:rPr>
          <w:color w:val="FF0066"/>
          <w:spacing w:val="-2"/>
        </w:rPr>
        <w:t> </w:t>
      </w:r>
      <w:r>
        <w:rPr>
          <w:color w:val="FF0066"/>
        </w:rPr>
        <w:t>kunnen</w:t>
      </w:r>
      <w:r>
        <w:rPr>
          <w:color w:val="FF0066"/>
          <w:spacing w:val="-1"/>
        </w:rPr>
        <w:t> </w:t>
      </w:r>
      <w:r>
        <w:rPr>
          <w:color w:val="FF0066"/>
        </w:rPr>
        <w:t>waarnemen.</w:t>
      </w:r>
    </w:p>
    <w:p>
      <w:pPr>
        <w:spacing w:after="0" w:line="276" w:lineRule="auto"/>
        <w:sectPr>
          <w:pgSz w:w="11910" w:h="16840"/>
          <w:pgMar w:header="757" w:footer="0" w:top="1380" w:bottom="280" w:left="1300" w:right="1320"/>
        </w:sectPr>
      </w:pPr>
    </w:p>
    <w:p>
      <w:pPr>
        <w:pStyle w:val="Heading1"/>
        <w:numPr>
          <w:ilvl w:val="0"/>
          <w:numId w:val="1"/>
        </w:numPr>
        <w:tabs>
          <w:tab w:pos="524" w:val="left" w:leader="none"/>
        </w:tabs>
        <w:spacing w:line="240" w:lineRule="auto" w:before="45" w:after="0"/>
        <w:ind w:left="523" w:right="0" w:hanging="404"/>
        <w:jc w:val="left"/>
      </w:pPr>
      <w:r>
        <w:rPr/>
        <w:t>Concluderen,</w:t>
      </w:r>
      <w:r>
        <w:rPr>
          <w:spacing w:val="-7"/>
        </w:rPr>
        <w:t> </w:t>
      </w:r>
      <w:r>
        <w:rPr/>
        <w:t>reflecteren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communiceren</w:t>
      </w:r>
    </w:p>
    <w:p>
      <w:pPr>
        <w:pStyle w:val="BodyText"/>
        <w:spacing w:line="276" w:lineRule="auto" w:before="263"/>
        <w:ind w:left="120" w:right="141"/>
      </w:pPr>
      <w:r>
        <w:rPr/>
        <w:t>Formuleer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/>
        <w:t>grondig</w:t>
      </w:r>
      <w:r>
        <w:rPr>
          <w:spacing w:val="-5"/>
        </w:rPr>
        <w:t> </w:t>
      </w:r>
      <w:r>
        <w:rPr/>
        <w:t>besluit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3"/>
        </w:rPr>
        <w:t> </w:t>
      </w:r>
      <w:r>
        <w:rPr/>
        <w:t>door</w:t>
      </w:r>
      <w:r>
        <w:rPr>
          <w:spacing w:val="-4"/>
        </w:rPr>
        <w:t> </w:t>
      </w:r>
      <w:r>
        <w:rPr/>
        <w:t>te</w:t>
      </w:r>
      <w:r>
        <w:rPr>
          <w:spacing w:val="-5"/>
        </w:rPr>
        <w:t> </w:t>
      </w:r>
      <w:r>
        <w:rPr/>
        <w:t>antwoorden</w:t>
      </w:r>
      <w:r>
        <w:rPr>
          <w:spacing w:val="-4"/>
        </w:rPr>
        <w:t> </w:t>
      </w:r>
      <w:r>
        <w:rPr/>
        <w:t>op</w:t>
      </w:r>
      <w:r>
        <w:rPr>
          <w:spacing w:val="-2"/>
        </w:rPr>
        <w:t> </w:t>
      </w:r>
      <w:r>
        <w:rPr/>
        <w:t>bovenstaande</w:t>
      </w:r>
      <w:r>
        <w:rPr>
          <w:spacing w:val="-51"/>
        </w:rPr>
        <w:t> </w:t>
      </w:r>
      <w:r>
        <w:rPr/>
        <w:t>onderzoeksvraag.</w:t>
      </w:r>
    </w:p>
    <w:p>
      <w:pPr>
        <w:pStyle w:val="BodyText"/>
        <w:spacing w:line="276" w:lineRule="auto" w:before="198"/>
        <w:ind w:left="120"/>
      </w:pPr>
      <w:r>
        <w:rPr>
          <w:color w:val="FF0066"/>
        </w:rPr>
        <w:t>Chlorofyl</w:t>
      </w:r>
      <w:r>
        <w:rPr>
          <w:color w:val="FF0066"/>
          <w:spacing w:val="-6"/>
        </w:rPr>
        <w:t> </w:t>
      </w:r>
      <w:r>
        <w:rPr>
          <w:color w:val="FF0066"/>
        </w:rPr>
        <w:t>bestaat</w:t>
      </w:r>
      <w:r>
        <w:rPr>
          <w:color w:val="FF0066"/>
          <w:spacing w:val="-5"/>
        </w:rPr>
        <w:t> </w:t>
      </w:r>
      <w:r>
        <w:rPr>
          <w:color w:val="FF0066"/>
        </w:rPr>
        <w:t>uit</w:t>
      </w:r>
      <w:r>
        <w:rPr>
          <w:color w:val="FF0066"/>
          <w:spacing w:val="-5"/>
        </w:rPr>
        <w:t> </w:t>
      </w:r>
      <w:r>
        <w:rPr>
          <w:color w:val="FF0066"/>
        </w:rPr>
        <w:t>verschillende</w:t>
      </w:r>
      <w:r>
        <w:rPr>
          <w:color w:val="FF0066"/>
          <w:spacing w:val="-4"/>
        </w:rPr>
        <w:t> </w:t>
      </w:r>
      <w:r>
        <w:rPr>
          <w:color w:val="FF0066"/>
        </w:rPr>
        <w:t>stoffen,</w:t>
      </w:r>
      <w:r>
        <w:rPr>
          <w:color w:val="FF0066"/>
          <w:spacing w:val="-5"/>
        </w:rPr>
        <w:t> </w:t>
      </w:r>
      <w:r>
        <w:rPr>
          <w:color w:val="FF0066"/>
        </w:rPr>
        <w:t>die</w:t>
      </w:r>
      <w:r>
        <w:rPr>
          <w:color w:val="FF0066"/>
          <w:spacing w:val="-4"/>
        </w:rPr>
        <w:t> </w:t>
      </w:r>
      <w:r>
        <w:rPr>
          <w:color w:val="FF0066"/>
        </w:rPr>
        <w:t>elk</w:t>
      </w:r>
      <w:r>
        <w:rPr>
          <w:color w:val="FF0066"/>
          <w:spacing w:val="-6"/>
        </w:rPr>
        <w:t> </w:t>
      </w:r>
      <w:r>
        <w:rPr>
          <w:color w:val="FF0066"/>
        </w:rPr>
        <w:t>een</w:t>
      </w:r>
      <w:r>
        <w:rPr>
          <w:color w:val="FF0066"/>
          <w:spacing w:val="-4"/>
        </w:rPr>
        <w:t> </w:t>
      </w:r>
      <w:r>
        <w:rPr>
          <w:color w:val="FF0066"/>
        </w:rPr>
        <w:t>andere</w:t>
      </w:r>
      <w:r>
        <w:rPr>
          <w:color w:val="FF0066"/>
          <w:spacing w:val="-4"/>
        </w:rPr>
        <w:t> </w:t>
      </w:r>
      <w:r>
        <w:rPr>
          <w:color w:val="FF0066"/>
        </w:rPr>
        <w:t>kleur</w:t>
      </w:r>
      <w:r>
        <w:rPr>
          <w:color w:val="FF0066"/>
          <w:spacing w:val="-5"/>
        </w:rPr>
        <w:t> </w:t>
      </w:r>
      <w:r>
        <w:rPr>
          <w:color w:val="FF0066"/>
        </w:rPr>
        <w:t>hebben.</w:t>
      </w:r>
      <w:r>
        <w:rPr>
          <w:color w:val="FF0066"/>
          <w:spacing w:val="-5"/>
        </w:rPr>
        <w:t> </w:t>
      </w:r>
      <w:r>
        <w:rPr>
          <w:color w:val="FF0066"/>
        </w:rPr>
        <w:t>Terwijl</w:t>
      </w:r>
      <w:r>
        <w:rPr>
          <w:color w:val="FF0066"/>
          <w:spacing w:val="-4"/>
        </w:rPr>
        <w:t> </w:t>
      </w:r>
      <w:r>
        <w:rPr>
          <w:color w:val="FF0066"/>
        </w:rPr>
        <w:t>het</w:t>
      </w:r>
      <w:r>
        <w:rPr>
          <w:color w:val="FF0066"/>
          <w:spacing w:val="-3"/>
        </w:rPr>
        <w:t> </w:t>
      </w:r>
      <w:r>
        <w:rPr>
          <w:color w:val="FF0066"/>
        </w:rPr>
        <w:t>door</w:t>
      </w:r>
      <w:r>
        <w:rPr>
          <w:color w:val="FF0066"/>
          <w:spacing w:val="-51"/>
        </w:rPr>
        <w:t> </w:t>
      </w:r>
      <w:r>
        <w:rPr>
          <w:color w:val="FF0066"/>
        </w:rPr>
        <w:t>het papier gaat, neemt het oplosmiddel deze stoffen mee. Het papier vertraagt elke stof</w:t>
      </w:r>
      <w:r>
        <w:rPr>
          <w:color w:val="FF0066"/>
          <w:spacing w:val="1"/>
        </w:rPr>
        <w:t> </w:t>
      </w:r>
      <w:r>
        <w:rPr>
          <w:color w:val="FF0066"/>
        </w:rPr>
        <w:t>anders, zodat ze verschillende afstanden afleggen. In dit geval zullen de componenten van</w:t>
      </w:r>
      <w:r>
        <w:rPr>
          <w:color w:val="FF0066"/>
          <w:spacing w:val="1"/>
        </w:rPr>
        <w:t> </w:t>
      </w:r>
      <w:r>
        <w:rPr>
          <w:color w:val="FF0066"/>
        </w:rPr>
        <w:t>chlorofyl alleen op het papier scheiden als een speciaal oplosmiddel wordt gebruikt; een</w:t>
      </w:r>
      <w:r>
        <w:rPr>
          <w:color w:val="FF0066"/>
          <w:spacing w:val="1"/>
        </w:rPr>
        <w:t> </w:t>
      </w:r>
      <w:r>
        <w:rPr>
          <w:color w:val="FF0066"/>
        </w:rPr>
        <w:t>mengsel</w:t>
      </w:r>
      <w:r>
        <w:rPr>
          <w:color w:val="FF0066"/>
          <w:spacing w:val="-1"/>
        </w:rPr>
        <w:t> </w:t>
      </w:r>
      <w:r>
        <w:rPr>
          <w:color w:val="FF0066"/>
        </w:rPr>
        <w:t>van</w:t>
      </w:r>
      <w:r>
        <w:rPr>
          <w:color w:val="FF0066"/>
          <w:spacing w:val="-1"/>
        </w:rPr>
        <w:t> </w:t>
      </w:r>
      <w:r>
        <w:rPr>
          <w:color w:val="FF0066"/>
        </w:rPr>
        <w:t>wasbenzine</w:t>
      </w:r>
      <w:r>
        <w:rPr>
          <w:color w:val="FF0066"/>
          <w:spacing w:val="-1"/>
        </w:rPr>
        <w:t> </w:t>
      </w:r>
      <w:r>
        <w:rPr>
          <w:color w:val="FF0066"/>
        </w:rPr>
        <w:t>en</w:t>
      </w:r>
      <w:r>
        <w:rPr>
          <w:color w:val="FF0066"/>
          <w:spacing w:val="-1"/>
        </w:rPr>
        <w:t> </w:t>
      </w:r>
      <w:r>
        <w:rPr>
          <w:color w:val="FF0066"/>
        </w:rPr>
        <w:t>aceton</w:t>
      </w:r>
      <w:r>
        <w:rPr>
          <w:color w:val="FF0066"/>
          <w:spacing w:val="-1"/>
        </w:rPr>
        <w:t> </w:t>
      </w:r>
      <w:r>
        <w:rPr>
          <w:color w:val="FF0066"/>
        </w:rPr>
        <w:t>is</w:t>
      </w:r>
      <w:r>
        <w:rPr>
          <w:color w:val="FF0066"/>
          <w:spacing w:val="-2"/>
        </w:rPr>
        <w:t> </w:t>
      </w:r>
      <w:r>
        <w:rPr>
          <w:color w:val="FF0066"/>
        </w:rPr>
        <w:t>hiervoor</w:t>
      </w:r>
      <w:r>
        <w:rPr>
          <w:color w:val="FF0066"/>
          <w:spacing w:val="-1"/>
        </w:rPr>
        <w:t> </w:t>
      </w:r>
      <w:r>
        <w:rPr>
          <w:color w:val="FF0066"/>
        </w:rPr>
        <w:t>geschikt.</w:t>
      </w:r>
    </w:p>
    <w:p>
      <w:pPr>
        <w:pStyle w:val="BodyText"/>
        <w:spacing w:line="276" w:lineRule="auto" w:before="195"/>
        <w:ind w:left="120" w:right="141"/>
      </w:pPr>
      <w:r>
        <w:rPr/>
        <w:t>Zijn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het</w:t>
      </w:r>
      <w:r>
        <w:rPr>
          <w:spacing w:val="-3"/>
        </w:rPr>
        <w:t> </w:t>
      </w:r>
      <w:r>
        <w:rPr/>
        <w:t>uitvoeren van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proef</w:t>
      </w:r>
      <w:r>
        <w:rPr>
          <w:spacing w:val="-2"/>
        </w:rPr>
        <w:t> </w:t>
      </w:r>
      <w:r>
        <w:rPr/>
        <w:t>dingen</w:t>
      </w:r>
      <w:r>
        <w:rPr>
          <w:spacing w:val="-2"/>
        </w:rPr>
        <w:t> </w:t>
      </w:r>
      <w:r>
        <w:rPr/>
        <w:t>die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anders</w:t>
      </w:r>
      <w:r>
        <w:rPr>
          <w:spacing w:val="-3"/>
        </w:rPr>
        <w:t> </w:t>
      </w:r>
      <w:r>
        <w:rPr/>
        <w:t>zou</w:t>
      </w:r>
      <w:r>
        <w:rPr>
          <w:spacing w:val="-3"/>
        </w:rPr>
        <w:t> </w:t>
      </w:r>
      <w:r>
        <w:rPr/>
        <w:t>doen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die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anders</w:t>
      </w:r>
      <w:r>
        <w:rPr>
          <w:spacing w:val="-2"/>
        </w:rPr>
        <w:t> </w:t>
      </w:r>
      <w:r>
        <w:rPr/>
        <w:t>zou</w:t>
      </w:r>
      <w:r>
        <w:rPr>
          <w:spacing w:val="-51"/>
        </w:rPr>
        <w:t> </w:t>
      </w:r>
      <w:r>
        <w:rPr/>
        <w:t>aanpakken?</w:t>
      </w:r>
    </w:p>
    <w:p>
      <w:pPr>
        <w:pStyle w:val="BodyText"/>
        <w:spacing w:before="199"/>
        <w:ind w:left="120"/>
      </w:pPr>
      <w:r>
        <w:rPr>
          <w:color w:val="FF0066"/>
        </w:rPr>
        <w:t>Persoonlijke</w:t>
      </w:r>
      <w:r>
        <w:rPr>
          <w:color w:val="FF0066"/>
          <w:spacing w:val="-5"/>
        </w:rPr>
        <w:t> </w:t>
      </w:r>
      <w:r>
        <w:rPr>
          <w:color w:val="FF0066"/>
        </w:rPr>
        <w:t>mening</w:t>
      </w:r>
      <w:r>
        <w:rPr>
          <w:color w:val="FF0066"/>
          <w:spacing w:val="-5"/>
        </w:rPr>
        <w:t> </w:t>
      </w:r>
      <w:r>
        <w:rPr>
          <w:color w:val="FF0066"/>
        </w:rPr>
        <w:t>van</w:t>
      </w:r>
      <w:r>
        <w:rPr>
          <w:color w:val="FF0066"/>
          <w:spacing w:val="-3"/>
        </w:rPr>
        <w:t> </w:t>
      </w:r>
      <w:r>
        <w:rPr>
          <w:color w:val="FF0066"/>
        </w:rPr>
        <w:t>de</w:t>
      </w:r>
      <w:r>
        <w:rPr>
          <w:color w:val="FF0066"/>
          <w:spacing w:val="-5"/>
        </w:rPr>
        <w:t> </w:t>
      </w:r>
      <w:r>
        <w:rPr>
          <w:color w:val="FF0066"/>
        </w:rPr>
        <w:t>leerlingen.</w:t>
      </w:r>
    </w:p>
    <w:p>
      <w:pPr>
        <w:pStyle w:val="BodyText"/>
        <w:spacing w:line="530" w:lineRule="atLeast" w:before="6"/>
        <w:ind w:left="120" w:right="1130"/>
      </w:pPr>
      <w:r>
        <w:rPr/>
        <w:t>Hoe</w:t>
      </w:r>
      <w:r>
        <w:rPr>
          <w:spacing w:val="-3"/>
        </w:rPr>
        <w:t> </w:t>
      </w:r>
      <w:r>
        <w:rPr/>
        <w:t>zou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deze</w:t>
      </w:r>
      <w:r>
        <w:rPr>
          <w:spacing w:val="-3"/>
        </w:rPr>
        <w:t> </w:t>
      </w:r>
      <w:r>
        <w:rPr/>
        <w:t>proef</w:t>
      </w:r>
      <w:r>
        <w:rPr>
          <w:spacing w:val="-3"/>
        </w:rPr>
        <w:t> </w:t>
      </w:r>
      <w:r>
        <w:rPr/>
        <w:t>kunnen</w:t>
      </w:r>
      <w:r>
        <w:rPr>
          <w:spacing w:val="-4"/>
        </w:rPr>
        <w:t> </w:t>
      </w:r>
      <w:r>
        <w:rPr/>
        <w:t>verbeteren</w:t>
      </w:r>
      <w:r>
        <w:rPr>
          <w:spacing w:val="-4"/>
        </w:rPr>
        <w:t> </w:t>
      </w:r>
      <w:r>
        <w:rPr/>
        <w:t>op</w:t>
      </w:r>
      <w:r>
        <w:rPr>
          <w:spacing w:val="-4"/>
        </w:rPr>
        <w:t> </w:t>
      </w:r>
      <w:r>
        <w:rPr/>
        <w:t>vlak</w:t>
      </w:r>
      <w:r>
        <w:rPr>
          <w:spacing w:val="-3"/>
        </w:rPr>
        <w:t> </w:t>
      </w:r>
      <w:r>
        <w:rPr/>
        <w:t>van</w:t>
      </w:r>
      <w:r>
        <w:rPr>
          <w:spacing w:val="-4"/>
        </w:rPr>
        <w:t> </w:t>
      </w:r>
      <w:r>
        <w:rPr/>
        <w:t>duurzaamheid?</w:t>
      </w:r>
      <w:r>
        <w:rPr>
          <w:spacing w:val="-51"/>
        </w:rPr>
        <w:t> </w:t>
      </w:r>
      <w:r>
        <w:rPr>
          <w:color w:val="FF0066"/>
        </w:rPr>
        <w:t>Verschillende</w:t>
      </w:r>
      <w:r>
        <w:rPr>
          <w:color w:val="FF0066"/>
          <w:spacing w:val="-1"/>
        </w:rPr>
        <w:t> </w:t>
      </w:r>
      <w:r>
        <w:rPr>
          <w:color w:val="FF0066"/>
        </w:rPr>
        <w:t>antwoorden</w:t>
      </w:r>
      <w:r>
        <w:rPr>
          <w:color w:val="FF0066"/>
          <w:spacing w:val="-1"/>
        </w:rPr>
        <w:t> </w:t>
      </w:r>
      <w:r>
        <w:rPr>
          <w:color w:val="FF0066"/>
        </w:rPr>
        <w:t>mogelijk</w:t>
      </w:r>
    </w:p>
    <w:p>
      <w:pPr>
        <w:pStyle w:val="BodyText"/>
        <w:spacing w:before="46"/>
        <w:ind w:left="120"/>
      </w:pPr>
      <w:r>
        <w:rPr>
          <w:rFonts w:ascii="Symbol" w:hAnsi="Symbol"/>
          <w:color w:val="FF0066"/>
        </w:rPr>
        <w:t></w:t>
      </w:r>
      <w:r>
        <w:rPr>
          <w:rFonts w:ascii="Times New Roman" w:hAnsi="Times New Roman"/>
          <w:color w:val="FF0066"/>
          <w:spacing w:val="-12"/>
        </w:rPr>
        <w:t> </w:t>
      </w:r>
      <w:r>
        <w:rPr>
          <w:color w:val="FF0066"/>
        </w:rPr>
        <w:t>een</w:t>
      </w:r>
      <w:r>
        <w:rPr>
          <w:color w:val="FF0066"/>
          <w:spacing w:val="-4"/>
        </w:rPr>
        <w:t> </w:t>
      </w:r>
      <w:r>
        <w:rPr>
          <w:color w:val="FF0066"/>
        </w:rPr>
        <w:t>kleinere</w:t>
      </w:r>
      <w:r>
        <w:rPr>
          <w:color w:val="FF0066"/>
          <w:spacing w:val="-5"/>
        </w:rPr>
        <w:t> </w:t>
      </w:r>
      <w:r>
        <w:rPr>
          <w:color w:val="FF0066"/>
        </w:rPr>
        <w:t>hoeveelheid</w:t>
      </w:r>
      <w:r>
        <w:rPr>
          <w:color w:val="FF0066"/>
          <w:spacing w:val="-4"/>
        </w:rPr>
        <w:t> </w:t>
      </w:r>
      <w:r>
        <w:rPr>
          <w:color w:val="FF0066"/>
        </w:rPr>
        <w:t>aceton</w:t>
      </w:r>
    </w:p>
    <w:p>
      <w:pPr>
        <w:pStyle w:val="BodyText"/>
        <w:spacing w:before="38"/>
        <w:ind w:left="120"/>
      </w:pPr>
      <w:r>
        <w:rPr>
          <w:rFonts w:ascii="Symbol" w:hAnsi="Symbol"/>
          <w:color w:val="FF0066"/>
        </w:rPr>
        <w:t></w:t>
      </w:r>
      <w:r>
        <w:rPr>
          <w:rFonts w:ascii="Times New Roman" w:hAnsi="Times New Roman"/>
          <w:color w:val="FF0066"/>
          <w:spacing w:val="-12"/>
        </w:rPr>
        <w:t> </w:t>
      </w:r>
      <w:r>
        <w:rPr>
          <w:color w:val="FF0066"/>
        </w:rPr>
        <w:t>een</w:t>
      </w:r>
      <w:r>
        <w:rPr>
          <w:color w:val="FF0066"/>
          <w:spacing w:val="-3"/>
        </w:rPr>
        <w:t> </w:t>
      </w:r>
      <w:r>
        <w:rPr>
          <w:color w:val="FF0066"/>
        </w:rPr>
        <w:t>kleinere</w:t>
      </w:r>
      <w:r>
        <w:rPr>
          <w:color w:val="FF0066"/>
          <w:spacing w:val="-4"/>
        </w:rPr>
        <w:t> </w:t>
      </w:r>
      <w:r>
        <w:rPr>
          <w:color w:val="FF0066"/>
        </w:rPr>
        <w:t>hoeveelheid</w:t>
      </w:r>
      <w:r>
        <w:rPr>
          <w:color w:val="FF0066"/>
          <w:spacing w:val="-3"/>
        </w:rPr>
        <w:t> </w:t>
      </w:r>
      <w:r>
        <w:rPr>
          <w:color w:val="FF0066"/>
        </w:rPr>
        <w:t>ethanol</w:t>
      </w:r>
    </w:p>
    <w:p>
      <w:pPr>
        <w:pStyle w:val="BodyText"/>
        <w:spacing w:before="40"/>
        <w:ind w:left="120"/>
      </w:pPr>
      <w:r>
        <w:rPr>
          <w:rFonts w:ascii="Symbol" w:hAnsi="Symbol"/>
          <w:color w:val="FF0066"/>
        </w:rPr>
        <w:t></w:t>
      </w:r>
      <w:r>
        <w:rPr>
          <w:rFonts w:ascii="Times New Roman" w:hAnsi="Times New Roman"/>
          <w:color w:val="FF0066"/>
          <w:spacing w:val="-12"/>
        </w:rPr>
        <w:t> </w:t>
      </w:r>
      <w:r>
        <w:rPr>
          <w:color w:val="FF0066"/>
        </w:rPr>
        <w:t>een</w:t>
      </w:r>
      <w:r>
        <w:rPr>
          <w:color w:val="FF0066"/>
          <w:spacing w:val="-4"/>
        </w:rPr>
        <w:t> </w:t>
      </w:r>
      <w:r>
        <w:rPr>
          <w:color w:val="FF0066"/>
        </w:rPr>
        <w:t>kleinere</w:t>
      </w:r>
      <w:r>
        <w:rPr>
          <w:color w:val="FF0066"/>
          <w:spacing w:val="-4"/>
        </w:rPr>
        <w:t> </w:t>
      </w:r>
      <w:r>
        <w:rPr>
          <w:color w:val="FF0066"/>
        </w:rPr>
        <w:t>hoeveelheid</w:t>
      </w:r>
      <w:r>
        <w:rPr>
          <w:color w:val="FF0066"/>
          <w:spacing w:val="-4"/>
        </w:rPr>
        <w:t> </w:t>
      </w:r>
      <w:r>
        <w:rPr>
          <w:color w:val="FF0066"/>
        </w:rPr>
        <w:t>wasbenzine</w:t>
      </w:r>
    </w:p>
    <w:p>
      <w:pPr>
        <w:pStyle w:val="BodyText"/>
        <w:spacing w:before="39"/>
        <w:ind w:left="120"/>
      </w:pPr>
      <w:r>
        <w:rPr>
          <w:rFonts w:ascii="Symbol" w:hAnsi="Symbol"/>
          <w:color w:val="FF0066"/>
        </w:rPr>
        <w:t></w:t>
      </w:r>
      <w:r>
        <w:rPr>
          <w:rFonts w:ascii="Times New Roman" w:hAnsi="Times New Roman"/>
          <w:color w:val="FF0066"/>
          <w:spacing w:val="-7"/>
        </w:rPr>
        <w:t> </w:t>
      </w:r>
      <w:r>
        <w:rPr>
          <w:color w:val="FF0066"/>
        </w:rPr>
        <w:t>…</w:t>
      </w:r>
    </w:p>
    <w:p>
      <w:pPr>
        <w:pStyle w:val="BodyText"/>
        <w:spacing w:before="245"/>
        <w:ind w:left="120"/>
      </w:pPr>
      <w:r>
        <w:rPr>
          <w:u w:val="single"/>
        </w:rPr>
        <w:t>ICT-opdracht: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76" w:lineRule="auto" w:before="51"/>
        <w:ind w:left="120"/>
      </w:pPr>
      <w:r>
        <w:rPr/>
        <w:t>Maak aan de hand van een ICT-tool een poster over de proef. Het is de bedoeling dat de</w:t>
      </w:r>
      <w:r>
        <w:rPr>
          <w:spacing w:val="1"/>
        </w:rPr>
        <w:t> </w:t>
      </w:r>
      <w:r>
        <w:rPr/>
        <w:t>werkwijze</w:t>
      </w:r>
      <w:r>
        <w:rPr>
          <w:spacing w:val="-5"/>
        </w:rPr>
        <w:t> </w:t>
      </w:r>
      <w:r>
        <w:rPr/>
        <w:t>(de</w:t>
      </w:r>
      <w:r>
        <w:rPr>
          <w:spacing w:val="-4"/>
        </w:rPr>
        <w:t> </w:t>
      </w:r>
      <w:r>
        <w:rPr/>
        <w:t>verschillende</w:t>
      </w:r>
      <w:r>
        <w:rPr>
          <w:spacing w:val="-4"/>
        </w:rPr>
        <w:t> </w:t>
      </w:r>
      <w:r>
        <w:rPr/>
        <w:t>stappen)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waarnemingen</w:t>
      </w:r>
      <w:r>
        <w:rPr>
          <w:spacing w:val="-5"/>
        </w:rPr>
        <w:t> </w:t>
      </w:r>
      <w:r>
        <w:rPr/>
        <w:t>duidelijk</w:t>
      </w:r>
      <w:r>
        <w:rPr>
          <w:spacing w:val="-4"/>
        </w:rPr>
        <w:t> </w:t>
      </w:r>
      <w:r>
        <w:rPr/>
        <w:t>worden.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poster</w:t>
      </w:r>
      <w:r>
        <w:rPr>
          <w:spacing w:val="-5"/>
        </w:rPr>
        <w:t> </w:t>
      </w:r>
      <w:r>
        <w:rPr/>
        <w:t>moet</w:t>
      </w:r>
      <w:r>
        <w:rPr>
          <w:spacing w:val="-51"/>
        </w:rPr>
        <w:t> </w:t>
      </w:r>
      <w:r>
        <w:rPr/>
        <w:t>volgende</w:t>
      </w:r>
      <w:r>
        <w:rPr>
          <w:spacing w:val="-1"/>
        </w:rPr>
        <w:t> </w:t>
      </w:r>
      <w:r>
        <w:rPr/>
        <w:t>criteria bezitten: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193" w:after="0"/>
        <w:ind w:left="840" w:right="0" w:hanging="360"/>
        <w:jc w:val="left"/>
        <w:rPr>
          <w:sz w:val="24"/>
        </w:rPr>
      </w:pPr>
      <w:r>
        <w:rPr>
          <w:sz w:val="24"/>
        </w:rPr>
        <w:t>Titel</w:t>
      </w:r>
      <w:r>
        <w:rPr>
          <w:spacing w:val="-5"/>
          <w:sz w:val="24"/>
        </w:rPr>
        <w:t> </w:t>
      </w:r>
      <w:r>
        <w:rPr>
          <w:sz w:val="24"/>
        </w:rPr>
        <w:t>van</w:t>
      </w:r>
      <w:r>
        <w:rPr>
          <w:spacing w:val="-3"/>
          <w:sz w:val="24"/>
        </w:rPr>
        <w:t> </w:t>
      </w:r>
      <w:r>
        <w:rPr>
          <w:sz w:val="24"/>
        </w:rPr>
        <w:t>het</w:t>
      </w:r>
      <w:r>
        <w:rPr>
          <w:spacing w:val="-4"/>
          <w:sz w:val="24"/>
        </w:rPr>
        <w:t> </w:t>
      </w:r>
      <w:r>
        <w:rPr>
          <w:sz w:val="24"/>
        </w:rPr>
        <w:t>experiment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sz w:val="24"/>
        </w:rPr>
        <w:t>Namen</w:t>
      </w:r>
      <w:r>
        <w:rPr>
          <w:spacing w:val="-2"/>
          <w:sz w:val="24"/>
        </w:rPr>
        <w:t> </w:t>
      </w:r>
      <w:r>
        <w:rPr>
          <w:sz w:val="24"/>
        </w:rPr>
        <w:t>van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groepsleden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onderzoeksvragen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41" w:after="0"/>
        <w:ind w:left="840" w:right="0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foto’s</w:t>
      </w:r>
      <w:r>
        <w:rPr>
          <w:spacing w:val="-5"/>
          <w:sz w:val="24"/>
        </w:rPr>
        <w:t> </w:t>
      </w:r>
      <w:r>
        <w:rPr>
          <w:sz w:val="24"/>
        </w:rPr>
        <w:t>van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verschillende</w:t>
      </w:r>
      <w:r>
        <w:rPr>
          <w:spacing w:val="-4"/>
          <w:sz w:val="24"/>
        </w:rPr>
        <w:t> </w:t>
      </w:r>
      <w:r>
        <w:rPr>
          <w:sz w:val="24"/>
        </w:rPr>
        <w:t>stappen</w:t>
      </w:r>
      <w:r>
        <w:rPr>
          <w:spacing w:val="-4"/>
          <w:sz w:val="24"/>
        </w:rPr>
        <w:t> </w:t>
      </w:r>
      <w:r>
        <w:rPr>
          <w:sz w:val="24"/>
        </w:rPr>
        <w:t>(volgorde</w:t>
      </w:r>
      <w:r>
        <w:rPr>
          <w:spacing w:val="-4"/>
          <w:sz w:val="24"/>
        </w:rPr>
        <w:t> </w:t>
      </w:r>
      <w:r>
        <w:rPr>
          <w:sz w:val="24"/>
        </w:rPr>
        <w:t>moet</w:t>
      </w:r>
      <w:r>
        <w:rPr>
          <w:spacing w:val="-3"/>
          <w:sz w:val="24"/>
        </w:rPr>
        <w:t> </w:t>
      </w:r>
      <w:r>
        <w:rPr>
          <w:sz w:val="24"/>
        </w:rPr>
        <w:t>duidelijk</w:t>
      </w:r>
      <w:r>
        <w:rPr>
          <w:spacing w:val="-4"/>
          <w:sz w:val="24"/>
        </w:rPr>
        <w:t> </w:t>
      </w:r>
      <w:r>
        <w:rPr>
          <w:sz w:val="24"/>
        </w:rPr>
        <w:t>zijn)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foto’s</w:t>
      </w:r>
      <w:r>
        <w:rPr>
          <w:spacing w:val="-3"/>
          <w:sz w:val="24"/>
        </w:rPr>
        <w:t> </w:t>
      </w:r>
      <w:r>
        <w:rPr>
          <w:sz w:val="24"/>
        </w:rPr>
        <w:t>van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waarnemingen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Deze</w:t>
      </w:r>
      <w:r>
        <w:rPr>
          <w:spacing w:val="-4"/>
          <w:sz w:val="24"/>
        </w:rPr>
        <w:t> </w:t>
      </w:r>
      <w:r>
        <w:rPr>
          <w:sz w:val="24"/>
        </w:rPr>
        <w:t>opdracht</w:t>
      </w:r>
      <w:r>
        <w:rPr>
          <w:spacing w:val="-4"/>
          <w:sz w:val="24"/>
        </w:rPr>
        <w:t> </w:t>
      </w:r>
      <w:r>
        <w:rPr>
          <w:sz w:val="24"/>
        </w:rPr>
        <w:t>brengen</w:t>
      </w:r>
      <w:r>
        <w:rPr>
          <w:spacing w:val="-2"/>
          <w:sz w:val="24"/>
        </w:rPr>
        <w:t> </w:t>
      </w:r>
      <w:r>
        <w:rPr>
          <w:sz w:val="24"/>
        </w:rPr>
        <w:t>jullie</w:t>
      </w:r>
      <w:r>
        <w:rPr>
          <w:spacing w:val="-2"/>
          <w:sz w:val="24"/>
        </w:rPr>
        <w:t> </w:t>
      </w:r>
      <w:r>
        <w:rPr>
          <w:b/>
          <w:sz w:val="24"/>
        </w:rPr>
        <w:t>volgende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2"/>
          <w:sz w:val="24"/>
        </w:rPr>
        <w:t> </w:t>
      </w:r>
      <w:r>
        <w:rPr>
          <w:sz w:val="24"/>
        </w:rPr>
        <w:t>afgeprint</w:t>
      </w:r>
      <w:r>
        <w:rPr>
          <w:spacing w:val="-5"/>
          <w:sz w:val="24"/>
        </w:rPr>
        <w:t> </w:t>
      </w:r>
      <w:r>
        <w:rPr>
          <w:sz w:val="24"/>
        </w:rPr>
        <w:t>mee.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120"/>
      </w:pPr>
      <w:r>
        <w:rPr>
          <w:color w:val="FF0066"/>
        </w:rPr>
        <w:t>Voorbeeld</w:t>
      </w:r>
      <w:r>
        <w:rPr>
          <w:color w:val="FF0066"/>
          <w:spacing w:val="-5"/>
        </w:rPr>
        <w:t> </w:t>
      </w:r>
      <w:r>
        <w:rPr>
          <w:color w:val="FF0066"/>
        </w:rPr>
        <w:t>poster:</w:t>
      </w:r>
    </w:p>
    <w:p>
      <w:pPr>
        <w:spacing w:after="0"/>
        <w:sectPr>
          <w:pgSz w:w="11910" w:h="16840"/>
          <w:pgMar w:header="757" w:footer="0" w:top="1380" w:bottom="280" w:left="1300" w:right="132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52"/>
        <w:rPr>
          <w:sz w:val="20"/>
        </w:rPr>
      </w:pPr>
      <w:r>
        <w:rPr>
          <w:sz w:val="20"/>
        </w:rPr>
        <w:drawing>
          <wp:inline distT="0" distB="0" distL="0" distR="0">
            <wp:extent cx="4260481" cy="5452110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481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757" w:footer="0" w:top="13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pt;margin-top:36.851013pt;width:11.6pt;height:13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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596" w:hanging="360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840" w:hanging="360"/>
      </w:pPr>
      <w:rPr>
        <w:rFonts w:hint="default" w:ascii="Symbol" w:hAnsi="Symbol" w:eastAsia="Symbol" w:cs="Symbol"/>
        <w:color w:val="FF0066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596" w:hanging="36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306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773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595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417" w:hanging="36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14" w:hanging="395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36"/>
        <w:szCs w:val="3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396" w:hanging="395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273" w:hanging="395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149" w:hanging="395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026" w:hanging="395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903" w:hanging="395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779" w:hanging="395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656" w:hanging="395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532" w:hanging="395"/>
      </w:pPr>
      <w:rPr>
        <w:rFonts w:hint="default"/>
        <w:lang w:val="nl-N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120" w:hanging="404"/>
      <w:outlineLvl w:val="1"/>
    </w:pPr>
    <w:rPr>
      <w:rFonts w:ascii="Calibri" w:hAnsi="Calibri" w:eastAsia="Calibri" w:cs="Calibri"/>
      <w:b/>
      <w:bCs/>
      <w:sz w:val="36"/>
      <w:szCs w:val="36"/>
      <w:lang w:val="nl-NL" w:eastAsia="en-US" w:bidi="ar-SA"/>
    </w:rPr>
  </w:style>
  <w:style w:styleId="Heading2" w:type="paragraph">
    <w:name w:val="Heading 2"/>
    <w:basedOn w:val="Normal"/>
    <w:uiPriority w:val="1"/>
    <w:qFormat/>
    <w:pPr>
      <w:spacing w:before="245"/>
      <w:ind w:left="120"/>
      <w:outlineLvl w:val="2"/>
    </w:pPr>
    <w:rPr>
      <w:rFonts w:ascii="Calibri" w:hAnsi="Calibri" w:eastAsia="Calibri" w:cs="Calibri"/>
      <w:b/>
      <w:bCs/>
      <w:sz w:val="24"/>
      <w:szCs w:val="24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840" w:hanging="360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ind w:left="30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Appeltans</dc:creator>
  <dcterms:created xsi:type="dcterms:W3CDTF">2023-10-28T08:11:43Z</dcterms:created>
  <dcterms:modified xsi:type="dcterms:W3CDTF">2023-10-28T08:11:43Z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2023-10-20T00:00:00Z</vt:filetime>
  </property>
</Properties>
</file>