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3B96" w14:textId="6F50AEB9" w:rsidR="00146357" w:rsidRPr="008A229B" w:rsidRDefault="009B6F86" w:rsidP="00FA3F38">
      <w:pPr>
        <w:jc w:val="center"/>
        <w:rPr>
          <w:rStyle w:val="Zwaar"/>
          <w:b w:val="0"/>
          <w:bCs w:val="0"/>
          <w:lang w:val="nl-BE"/>
        </w:rPr>
      </w:pPr>
      <w:r w:rsidRPr="008A229B">
        <w:rPr>
          <w:rStyle w:val="Zwaar"/>
          <w:lang w:val="nl-BE"/>
        </w:rPr>
        <w:t>Concentratie van oplossingen</w:t>
      </w:r>
    </w:p>
    <w:p w14:paraId="61F0B0BF" w14:textId="77777777" w:rsidR="00146357" w:rsidRPr="008A229B" w:rsidRDefault="00146357" w:rsidP="00146357">
      <w:pPr>
        <w:pStyle w:val="Ondertitel1"/>
        <w:tabs>
          <w:tab w:val="clear" w:pos="10800"/>
          <w:tab w:val="right" w:pos="8730"/>
        </w:tabs>
        <w:rPr>
          <w:lang w:val="nl-BE"/>
        </w:rPr>
      </w:pPr>
    </w:p>
    <w:p w14:paraId="69B9859F" w14:textId="77777777" w:rsidR="00146357" w:rsidRPr="008A229B" w:rsidRDefault="00146357" w:rsidP="00146357">
      <w:pPr>
        <w:rPr>
          <w:sz w:val="20"/>
          <w:szCs w:val="20"/>
          <w:lang w:val="nl-BE"/>
        </w:rPr>
      </w:pPr>
      <w:r w:rsidRPr="008A229B">
        <w:rPr>
          <w:sz w:val="20"/>
          <w:szCs w:val="20"/>
          <w:lang w:val="nl-BE"/>
        </w:rPr>
        <w:t xml:space="preserve">Naam_______________________________    </w:t>
      </w:r>
      <w:r w:rsidR="005C7697" w:rsidRPr="008A229B">
        <w:rPr>
          <w:sz w:val="20"/>
          <w:szCs w:val="20"/>
          <w:lang w:val="nl-BE"/>
        </w:rPr>
        <w:tab/>
      </w:r>
      <w:r w:rsidR="005C7697" w:rsidRPr="008A229B">
        <w:rPr>
          <w:sz w:val="20"/>
          <w:szCs w:val="20"/>
          <w:lang w:val="nl-BE"/>
        </w:rPr>
        <w:tab/>
      </w:r>
      <w:r w:rsidR="005C7697" w:rsidRPr="008A229B">
        <w:rPr>
          <w:sz w:val="20"/>
          <w:szCs w:val="20"/>
          <w:lang w:val="nl-BE"/>
        </w:rPr>
        <w:tab/>
      </w:r>
      <w:r w:rsidR="005C7697" w:rsidRPr="008A229B">
        <w:rPr>
          <w:sz w:val="20"/>
          <w:szCs w:val="20"/>
          <w:lang w:val="nl-BE"/>
        </w:rPr>
        <w:tab/>
      </w:r>
      <w:r w:rsidR="001F2C49" w:rsidRPr="008A229B">
        <w:rPr>
          <w:sz w:val="20"/>
          <w:szCs w:val="20"/>
          <w:lang w:val="nl-BE"/>
        </w:rPr>
        <w:t xml:space="preserve">  </w:t>
      </w:r>
      <w:r w:rsidR="005C7697" w:rsidRPr="008A229B">
        <w:rPr>
          <w:sz w:val="20"/>
          <w:szCs w:val="20"/>
          <w:lang w:val="nl-BE"/>
        </w:rPr>
        <w:tab/>
      </w:r>
      <w:r w:rsidR="001F2C49" w:rsidRPr="008A229B">
        <w:rPr>
          <w:sz w:val="20"/>
          <w:szCs w:val="20"/>
          <w:lang w:val="nl-BE"/>
        </w:rPr>
        <w:t xml:space="preserve">     Datum:____________</w:t>
      </w:r>
    </w:p>
    <w:p w14:paraId="0D4816BB" w14:textId="77777777" w:rsidR="00146357" w:rsidRPr="008A229B" w:rsidRDefault="00146357" w:rsidP="00146357">
      <w:pPr>
        <w:rPr>
          <w:sz w:val="20"/>
          <w:szCs w:val="20"/>
          <w:lang w:val="nl-BE"/>
        </w:rPr>
      </w:pPr>
    </w:p>
    <w:p w14:paraId="219CC1FA" w14:textId="77777777" w:rsidR="003F6FF3" w:rsidRPr="008A229B" w:rsidRDefault="003F6FF3" w:rsidP="003F6FF3">
      <w:pPr>
        <w:rPr>
          <w:i/>
          <w:iCs/>
          <w:sz w:val="20"/>
          <w:szCs w:val="20"/>
          <w:lang w:val="nl-BE"/>
        </w:rPr>
      </w:pPr>
      <w:r w:rsidRPr="008A229B">
        <w:rPr>
          <w:i/>
          <w:iCs/>
          <w:sz w:val="20"/>
          <w:szCs w:val="20"/>
          <w:lang w:val="nl-BE"/>
        </w:rPr>
        <w:t xml:space="preserve">Dit huiswerk maakt gebruik van het virtuele lab. Als u een computer gebruikt waarop Microsoft Windows of Macintosh OS 10.1 of hoger wordt uitgevoerd, gaat u naar </w:t>
      </w:r>
      <w:hyperlink r:id="rId5" w:history="1">
        <w:r w:rsidRPr="008A229B">
          <w:rPr>
            <w:rStyle w:val="Hyperlink"/>
            <w:i/>
            <w:iCs/>
            <w:sz w:val="20"/>
            <w:szCs w:val="20"/>
            <w:lang w:val="nl-BE"/>
          </w:rPr>
          <w:t>http://ir.chem.cmu.edu</w:t>
        </w:r>
      </w:hyperlink>
      <w:r w:rsidRPr="008A229B">
        <w:rPr>
          <w:i/>
          <w:iCs/>
          <w:sz w:val="20"/>
          <w:szCs w:val="20"/>
          <w:lang w:val="nl-BE"/>
        </w:rPr>
        <w:t xml:space="preserve"> en klikt u op </w:t>
      </w:r>
      <w:r w:rsidRPr="008A229B">
        <w:rPr>
          <w:sz w:val="20"/>
          <w:szCs w:val="20"/>
          <w:lang w:val="nl-BE"/>
        </w:rPr>
        <w:t xml:space="preserve"> "Virtual Lab"</w:t>
      </w:r>
      <w:r w:rsidRPr="008A229B">
        <w:rPr>
          <w:i/>
          <w:iCs/>
          <w:sz w:val="20"/>
          <w:szCs w:val="20"/>
          <w:lang w:val="nl-BE"/>
        </w:rPr>
        <w:t xml:space="preserve"> in de linkerbovenhoek. U kunt dan,</w:t>
      </w:r>
    </w:p>
    <w:p w14:paraId="15CA5696" w14:textId="77777777" w:rsidR="00146357" w:rsidRPr="008A229B" w:rsidRDefault="00146357" w:rsidP="00146357">
      <w:pPr>
        <w:pStyle w:val="HTML-adres"/>
        <w:rPr>
          <w:lang w:val="nl-BE"/>
        </w:rPr>
      </w:pPr>
    </w:p>
    <w:p w14:paraId="0E6865E7" w14:textId="77777777" w:rsidR="00146357" w:rsidRPr="008A229B" w:rsidRDefault="00146357" w:rsidP="00146357">
      <w:pPr>
        <w:rPr>
          <w:i/>
          <w:iCs/>
          <w:sz w:val="20"/>
          <w:szCs w:val="20"/>
          <w:lang w:val="nl-BE"/>
        </w:rPr>
      </w:pPr>
      <w:r w:rsidRPr="008A229B">
        <w:rPr>
          <w:i/>
          <w:iCs/>
          <w:sz w:val="20"/>
          <w:szCs w:val="20"/>
          <w:lang w:val="nl-BE"/>
        </w:rPr>
        <w:tab/>
        <w:t xml:space="preserve">a) Voer het lab uit als een Java-applet in een webbrowser door te klikken op </w:t>
      </w:r>
      <w:r w:rsidRPr="008A229B">
        <w:rPr>
          <w:sz w:val="20"/>
          <w:szCs w:val="20"/>
          <w:lang w:val="nl-BE"/>
        </w:rPr>
        <w:t>"Voer de applet &gt;&gt;"</w:t>
      </w:r>
      <w:r w:rsidRPr="008A229B">
        <w:rPr>
          <w:i/>
          <w:iCs/>
          <w:sz w:val="20"/>
          <w:szCs w:val="20"/>
          <w:lang w:val="nl-BE"/>
        </w:rPr>
        <w:t>.</w:t>
      </w:r>
    </w:p>
    <w:p w14:paraId="561A053D" w14:textId="77777777" w:rsidR="00146357" w:rsidRPr="008A229B" w:rsidRDefault="00146357" w:rsidP="00146357">
      <w:pPr>
        <w:rPr>
          <w:i/>
          <w:iCs/>
          <w:sz w:val="20"/>
          <w:szCs w:val="20"/>
          <w:lang w:val="nl-BE"/>
        </w:rPr>
      </w:pPr>
      <w:r w:rsidRPr="008A229B">
        <w:rPr>
          <w:i/>
          <w:iCs/>
          <w:sz w:val="20"/>
          <w:szCs w:val="20"/>
          <w:lang w:val="nl-BE"/>
        </w:rPr>
        <w:tab/>
        <w:t xml:space="preserve">b) Download en installeer het lab op uw computer, door te klikken op </w:t>
      </w:r>
      <w:r w:rsidRPr="008A229B">
        <w:rPr>
          <w:sz w:val="20"/>
          <w:szCs w:val="20"/>
          <w:lang w:val="nl-BE"/>
        </w:rPr>
        <w:t>"downloaden"</w:t>
      </w:r>
      <w:r w:rsidRPr="008A229B">
        <w:rPr>
          <w:i/>
          <w:iCs/>
          <w:sz w:val="20"/>
          <w:szCs w:val="20"/>
          <w:lang w:val="nl-BE"/>
        </w:rPr>
        <w:t xml:space="preserve"> onderaan de pagina.</w:t>
      </w:r>
    </w:p>
    <w:p w14:paraId="3F47E973" w14:textId="77777777" w:rsidR="00146357" w:rsidRPr="008A229B" w:rsidRDefault="00146357" w:rsidP="00146357">
      <w:pPr>
        <w:rPr>
          <w:i/>
          <w:iCs/>
          <w:sz w:val="20"/>
          <w:szCs w:val="20"/>
          <w:lang w:val="nl-BE"/>
        </w:rPr>
      </w:pPr>
      <w:r w:rsidRPr="008A229B">
        <w:rPr>
          <w:i/>
          <w:iCs/>
          <w:sz w:val="20"/>
          <w:szCs w:val="20"/>
          <w:lang w:val="nl-BE"/>
        </w:rPr>
        <w:t xml:space="preserve">    </w:t>
      </w:r>
    </w:p>
    <w:p w14:paraId="44D3B705" w14:textId="77777777" w:rsidR="00E607E7" w:rsidRPr="008A229B" w:rsidRDefault="00146357" w:rsidP="00E607E7">
      <w:pPr>
        <w:rPr>
          <w:i/>
          <w:iCs/>
          <w:sz w:val="20"/>
          <w:szCs w:val="20"/>
          <w:lang w:val="nl-BE"/>
        </w:rPr>
      </w:pPr>
      <w:r w:rsidRPr="008A229B">
        <w:rPr>
          <w:i/>
          <w:iCs/>
          <w:sz w:val="20"/>
          <w:szCs w:val="20"/>
          <w:lang w:val="nl-BE"/>
        </w:rPr>
        <w:t>Om de opdracht te laden,  selecteert u "</w:t>
      </w:r>
      <w:r w:rsidRPr="008A229B">
        <w:rPr>
          <w:sz w:val="20"/>
          <w:szCs w:val="20"/>
          <w:lang w:val="nl-BE"/>
        </w:rPr>
        <w:t>Huiswerk laden..."</w:t>
      </w:r>
      <w:r w:rsidRPr="008A229B">
        <w:rPr>
          <w:i/>
          <w:iCs/>
          <w:sz w:val="20"/>
          <w:szCs w:val="20"/>
          <w:lang w:val="nl-BE"/>
        </w:rPr>
        <w:t xml:space="preserve"> in het  menu </w:t>
      </w:r>
      <w:r w:rsidRPr="008A229B">
        <w:rPr>
          <w:sz w:val="20"/>
          <w:szCs w:val="20"/>
          <w:lang w:val="nl-BE"/>
        </w:rPr>
        <w:t>"Bestand"</w:t>
      </w:r>
      <w:r w:rsidRPr="008A229B">
        <w:rPr>
          <w:i/>
          <w:iCs/>
          <w:sz w:val="20"/>
          <w:szCs w:val="20"/>
          <w:lang w:val="nl-BE"/>
        </w:rPr>
        <w:t xml:space="preserve"> en selecteert u </w:t>
      </w:r>
    </w:p>
    <w:p w14:paraId="09211748" w14:textId="77777777" w:rsidR="00146357" w:rsidRPr="008A229B" w:rsidRDefault="00E607E7" w:rsidP="00E607E7">
      <w:pPr>
        <w:rPr>
          <w:i/>
          <w:iCs/>
          <w:sz w:val="20"/>
          <w:szCs w:val="20"/>
          <w:lang w:val="nl-BE"/>
        </w:rPr>
      </w:pPr>
      <w:r w:rsidRPr="008A229B">
        <w:rPr>
          <w:i/>
          <w:iCs/>
          <w:sz w:val="20"/>
          <w:szCs w:val="20"/>
          <w:lang w:val="nl-BE"/>
        </w:rPr>
        <w:tab/>
      </w:r>
      <w:r w:rsidR="00146357" w:rsidRPr="008A229B">
        <w:rPr>
          <w:i/>
          <w:iCs/>
          <w:sz w:val="20"/>
          <w:szCs w:val="20"/>
          <w:lang w:val="nl-BE"/>
        </w:rPr>
        <w:t>"</w:t>
      </w:r>
      <w:r w:rsidRPr="008A229B">
        <w:rPr>
          <w:sz w:val="20"/>
          <w:szCs w:val="20"/>
          <w:lang w:val="nl-BE"/>
        </w:rPr>
        <w:t>Molariteit</w:t>
      </w:r>
      <w:r w:rsidR="005C7697" w:rsidRPr="008A229B">
        <w:rPr>
          <w:b/>
          <w:bCs/>
          <w:sz w:val="20"/>
          <w:szCs w:val="20"/>
          <w:lang w:val="nl-BE"/>
        </w:rPr>
        <w:t xml:space="preserve"> : </w:t>
      </w:r>
      <w:r w:rsidR="009B6F86" w:rsidRPr="008A229B">
        <w:rPr>
          <w:rStyle w:val="Zwaar"/>
          <w:b w:val="0"/>
          <w:bCs w:val="0"/>
          <w:sz w:val="20"/>
          <w:szCs w:val="20"/>
          <w:lang w:val="nl-BE"/>
        </w:rPr>
        <w:t>Concentratie van oplossingen</w:t>
      </w:r>
      <w:r w:rsidR="00146357" w:rsidRPr="008A229B">
        <w:rPr>
          <w:sz w:val="20"/>
          <w:szCs w:val="20"/>
          <w:lang w:val="nl-BE"/>
        </w:rPr>
        <w:t>".</w:t>
      </w:r>
    </w:p>
    <w:p w14:paraId="5586DE2D" w14:textId="77777777" w:rsidR="00F03AE4" w:rsidRPr="008A229B" w:rsidRDefault="00F03AE4">
      <w:pPr>
        <w:rPr>
          <w:lang w:val="nl-BE"/>
        </w:rPr>
      </w:pPr>
    </w:p>
    <w:p w14:paraId="320646F4" w14:textId="77777777" w:rsidR="00DD73CB" w:rsidRPr="008A229B" w:rsidRDefault="00DD73CB" w:rsidP="00E607E7">
      <w:pPr>
        <w:rPr>
          <w:sz w:val="22"/>
          <w:szCs w:val="22"/>
          <w:lang w:val="nl-BE"/>
        </w:rPr>
      </w:pPr>
    </w:p>
    <w:p w14:paraId="35DCD9FB" w14:textId="77777777" w:rsidR="009B6F86" w:rsidRPr="008A229B" w:rsidRDefault="009B6F86" w:rsidP="009B6F86">
      <w:pPr>
        <w:rPr>
          <w:sz w:val="20"/>
          <w:szCs w:val="20"/>
          <w:lang w:val="nl-BE"/>
        </w:rPr>
      </w:pPr>
      <w:r w:rsidRPr="008A229B">
        <w:rPr>
          <w:sz w:val="20"/>
          <w:szCs w:val="20"/>
          <w:lang w:val="nl-BE"/>
        </w:rPr>
        <w:t xml:space="preserve">Bereken voor de volgende problemen de massa vaste stof die nodig is om de oplossing te maken en bereid de oplossingen vervolgens voor in het virtuele lab. Gebruik de oplossingsviewer om te controleren of de oplossingen die u hebt gemaakt, de doelconcentraties hebben. Leg uit welke stappen u hebt genomen om elke oplossing te maken en te controleren of deze de juiste concentratie heeft. </w:t>
      </w:r>
    </w:p>
    <w:p w14:paraId="74A335C4" w14:textId="77777777" w:rsidR="009B6F86" w:rsidRPr="008A229B" w:rsidRDefault="009B6F86" w:rsidP="009B6F86">
      <w:pPr>
        <w:pStyle w:val="Normaalweb"/>
        <w:rPr>
          <w:sz w:val="20"/>
          <w:szCs w:val="20"/>
          <w:lang w:val="nl-BE"/>
        </w:rPr>
      </w:pPr>
      <w:r w:rsidRPr="008A229B">
        <w:rPr>
          <w:b/>
          <w:bCs/>
          <w:color w:val="808080"/>
          <w:sz w:val="20"/>
          <w:szCs w:val="20"/>
          <w:lang w:val="nl-BE"/>
        </w:rPr>
        <w:t xml:space="preserve">1). </w:t>
      </w:r>
      <w:r w:rsidRPr="008A229B">
        <w:rPr>
          <w:sz w:val="20"/>
          <w:szCs w:val="20"/>
          <w:lang w:val="nl-BE"/>
        </w:rPr>
        <w:t xml:space="preserve">100 ml oplossing van 1,0 M in natriumkation, met behulp van natriumchloride. </w:t>
      </w:r>
    </w:p>
    <w:p w14:paraId="34529A43" w14:textId="77777777" w:rsidR="00102F72" w:rsidRPr="008A229B" w:rsidRDefault="00102F72" w:rsidP="009B6F86">
      <w:pPr>
        <w:pStyle w:val="Normaalweb"/>
        <w:rPr>
          <w:sz w:val="20"/>
          <w:szCs w:val="20"/>
          <w:lang w:val="nl-BE"/>
        </w:rPr>
      </w:pPr>
    </w:p>
    <w:p w14:paraId="5FF4D222" w14:textId="77777777" w:rsidR="00102F72" w:rsidRPr="008A229B" w:rsidRDefault="00102F72" w:rsidP="009B6F86">
      <w:pPr>
        <w:pStyle w:val="Normaalweb"/>
        <w:rPr>
          <w:sz w:val="20"/>
          <w:szCs w:val="20"/>
          <w:lang w:val="nl-BE"/>
        </w:rPr>
      </w:pPr>
    </w:p>
    <w:p w14:paraId="4E2E3B5E" w14:textId="77777777" w:rsidR="00102F72" w:rsidRPr="008A229B" w:rsidRDefault="00102F72" w:rsidP="009B6F86">
      <w:pPr>
        <w:pStyle w:val="Normaalweb"/>
        <w:rPr>
          <w:sz w:val="20"/>
          <w:szCs w:val="20"/>
          <w:lang w:val="nl-BE"/>
        </w:rPr>
      </w:pPr>
    </w:p>
    <w:p w14:paraId="5EA856E5" w14:textId="77777777" w:rsidR="009B6F86" w:rsidRPr="008A229B" w:rsidRDefault="009B6F86" w:rsidP="009B6F86">
      <w:pPr>
        <w:pStyle w:val="Normaalweb"/>
        <w:rPr>
          <w:sz w:val="20"/>
          <w:szCs w:val="20"/>
          <w:lang w:val="nl-BE"/>
        </w:rPr>
      </w:pPr>
      <w:r w:rsidRPr="008A229B">
        <w:rPr>
          <w:b/>
          <w:bCs/>
          <w:color w:val="808080"/>
          <w:sz w:val="20"/>
          <w:szCs w:val="20"/>
          <w:lang w:val="nl-BE"/>
        </w:rPr>
        <w:t xml:space="preserve">2). </w:t>
      </w:r>
      <w:r w:rsidRPr="008A229B">
        <w:rPr>
          <w:sz w:val="20"/>
          <w:szCs w:val="20"/>
          <w:lang w:val="nl-BE"/>
        </w:rPr>
        <w:t xml:space="preserve">100 ml van een oplossing van 0,7 m in chloride-anion, met behulp van magnesiumchloride. </w:t>
      </w:r>
    </w:p>
    <w:p w14:paraId="7B1A6F8C" w14:textId="77777777" w:rsidR="00102F72" w:rsidRPr="008A229B" w:rsidRDefault="00102F72" w:rsidP="009B6F86">
      <w:pPr>
        <w:pStyle w:val="Normaalweb"/>
        <w:rPr>
          <w:b/>
          <w:bCs/>
          <w:color w:val="808080"/>
          <w:sz w:val="20"/>
          <w:szCs w:val="20"/>
          <w:lang w:val="nl-BE"/>
        </w:rPr>
      </w:pPr>
    </w:p>
    <w:p w14:paraId="40363E54" w14:textId="77777777" w:rsidR="00102F72" w:rsidRPr="008A229B" w:rsidRDefault="00102F72" w:rsidP="009B6F86">
      <w:pPr>
        <w:pStyle w:val="Normaalweb"/>
        <w:rPr>
          <w:b/>
          <w:bCs/>
          <w:color w:val="808080"/>
          <w:sz w:val="20"/>
          <w:szCs w:val="20"/>
          <w:lang w:val="nl-BE"/>
        </w:rPr>
      </w:pPr>
    </w:p>
    <w:p w14:paraId="7C01E8B7" w14:textId="77777777" w:rsidR="00102F72" w:rsidRPr="008A229B" w:rsidRDefault="00102F72" w:rsidP="009B6F86">
      <w:pPr>
        <w:pStyle w:val="Normaalweb"/>
        <w:rPr>
          <w:b/>
          <w:bCs/>
          <w:color w:val="808080"/>
          <w:sz w:val="20"/>
          <w:szCs w:val="20"/>
          <w:lang w:val="nl-BE"/>
        </w:rPr>
      </w:pPr>
    </w:p>
    <w:p w14:paraId="7049AA44" w14:textId="77777777" w:rsidR="009B6F86" w:rsidRPr="008A229B" w:rsidRDefault="009B6F86" w:rsidP="009B6F86">
      <w:pPr>
        <w:pStyle w:val="Normaalweb"/>
        <w:rPr>
          <w:sz w:val="20"/>
          <w:szCs w:val="20"/>
          <w:lang w:val="nl-BE"/>
        </w:rPr>
      </w:pPr>
      <w:r w:rsidRPr="008A229B">
        <w:rPr>
          <w:b/>
          <w:bCs/>
          <w:color w:val="808080"/>
          <w:sz w:val="20"/>
          <w:szCs w:val="20"/>
          <w:lang w:val="nl-BE"/>
        </w:rPr>
        <w:t xml:space="preserve">3). </w:t>
      </w:r>
      <w:r w:rsidRPr="008A229B">
        <w:rPr>
          <w:sz w:val="20"/>
          <w:szCs w:val="20"/>
          <w:lang w:val="nl-BE"/>
        </w:rPr>
        <w:t xml:space="preserve">250 ml van een oplossing van 0,34 M in natriumkation, met behulp van natriumsulfaatdecahydraat. </w:t>
      </w:r>
    </w:p>
    <w:p w14:paraId="5515E139" w14:textId="77777777" w:rsidR="00102F72" w:rsidRPr="008A229B" w:rsidRDefault="00102F72" w:rsidP="009B6F86">
      <w:pPr>
        <w:pStyle w:val="Normaalweb"/>
        <w:rPr>
          <w:b/>
          <w:bCs/>
          <w:color w:val="808080"/>
          <w:sz w:val="20"/>
          <w:szCs w:val="20"/>
          <w:lang w:val="nl-BE"/>
        </w:rPr>
      </w:pPr>
    </w:p>
    <w:p w14:paraId="436E1E8D" w14:textId="77777777" w:rsidR="00102F72" w:rsidRPr="008A229B" w:rsidRDefault="00102F72" w:rsidP="009B6F86">
      <w:pPr>
        <w:pStyle w:val="Normaalweb"/>
        <w:rPr>
          <w:b/>
          <w:bCs/>
          <w:color w:val="808080"/>
          <w:sz w:val="20"/>
          <w:szCs w:val="20"/>
          <w:lang w:val="nl-BE"/>
        </w:rPr>
      </w:pPr>
    </w:p>
    <w:p w14:paraId="7296CEB4" w14:textId="77777777" w:rsidR="00102F72" w:rsidRPr="008A229B" w:rsidRDefault="00102F72" w:rsidP="009B6F86">
      <w:pPr>
        <w:pStyle w:val="Normaalweb"/>
        <w:rPr>
          <w:b/>
          <w:bCs/>
          <w:color w:val="808080"/>
          <w:sz w:val="20"/>
          <w:szCs w:val="20"/>
          <w:lang w:val="nl-BE"/>
        </w:rPr>
      </w:pPr>
    </w:p>
    <w:p w14:paraId="1E84B42C" w14:textId="77777777" w:rsidR="009B6F86" w:rsidRPr="008A229B" w:rsidRDefault="009B6F86" w:rsidP="009B6F86">
      <w:pPr>
        <w:pStyle w:val="Normaalweb"/>
        <w:rPr>
          <w:sz w:val="20"/>
          <w:szCs w:val="20"/>
          <w:lang w:val="nl-BE"/>
        </w:rPr>
      </w:pPr>
      <w:r w:rsidRPr="008A229B">
        <w:rPr>
          <w:b/>
          <w:bCs/>
          <w:color w:val="808080"/>
          <w:sz w:val="20"/>
          <w:szCs w:val="20"/>
          <w:lang w:val="nl-BE"/>
        </w:rPr>
        <w:t xml:space="preserve">4). </w:t>
      </w:r>
      <w:r w:rsidRPr="008A229B">
        <w:rPr>
          <w:sz w:val="20"/>
          <w:szCs w:val="20"/>
          <w:lang w:val="nl-BE"/>
        </w:rPr>
        <w:t>500 ml van een oplossing van 0,25 m in sulfaatanion, met behulp van natriumsulfaatdecahydraat.</w:t>
      </w:r>
    </w:p>
    <w:p w14:paraId="6400BB4C" w14:textId="5891E024" w:rsidR="00467BF0" w:rsidRPr="008A229B" w:rsidRDefault="00467BF0">
      <w:pPr>
        <w:rPr>
          <w:vanish/>
          <w:lang w:val="nl-BE"/>
        </w:rPr>
      </w:pPr>
    </w:p>
    <w:sectPr w:rsidR="00467BF0" w:rsidRPr="008A229B" w:rsidSect="001463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7EAD"/>
    <w:multiLevelType w:val="multilevel"/>
    <w:tmpl w:val="263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27030"/>
    <w:multiLevelType w:val="hybridMultilevel"/>
    <w:tmpl w:val="16D65506"/>
    <w:lvl w:ilvl="0" w:tplc="0409000F">
      <w:start w:val="1"/>
      <w:numFmt w:val="decimal"/>
      <w:lvlText w:val="%1."/>
      <w:lvlJc w:val="left"/>
      <w:pPr>
        <w:tabs>
          <w:tab w:val="num" w:pos="720"/>
        </w:tabs>
        <w:ind w:left="720" w:hanging="360"/>
      </w:pPr>
    </w:lvl>
    <w:lvl w:ilvl="1" w:tplc="425C1C0C">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B018B3"/>
    <w:multiLevelType w:val="multilevel"/>
    <w:tmpl w:val="E422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265204">
    <w:abstractNumId w:val="1"/>
  </w:num>
  <w:num w:numId="2" w16cid:durableId="389037116">
    <w:abstractNumId w:val="0"/>
  </w:num>
  <w:num w:numId="3" w16cid:durableId="418596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18"/>
    <w:rsid w:val="000407AD"/>
    <w:rsid w:val="000966CA"/>
    <w:rsid w:val="000F3144"/>
    <w:rsid w:val="00102F72"/>
    <w:rsid w:val="00141E52"/>
    <w:rsid w:val="00146357"/>
    <w:rsid w:val="001F2C49"/>
    <w:rsid w:val="00230DEB"/>
    <w:rsid w:val="00373542"/>
    <w:rsid w:val="003A4068"/>
    <w:rsid w:val="003F6FF3"/>
    <w:rsid w:val="004172E8"/>
    <w:rsid w:val="00467BF0"/>
    <w:rsid w:val="0047156B"/>
    <w:rsid w:val="00557918"/>
    <w:rsid w:val="005C7697"/>
    <w:rsid w:val="005C7836"/>
    <w:rsid w:val="007775CD"/>
    <w:rsid w:val="008A229B"/>
    <w:rsid w:val="00916F25"/>
    <w:rsid w:val="009B6F86"/>
    <w:rsid w:val="00CB6B05"/>
    <w:rsid w:val="00DD73CB"/>
    <w:rsid w:val="00DF512D"/>
    <w:rsid w:val="00E607E7"/>
    <w:rsid w:val="00EA1DE9"/>
    <w:rsid w:val="00EA6E90"/>
    <w:rsid w:val="00F03AE4"/>
    <w:rsid w:val="00F24DDB"/>
    <w:rsid w:val="00F571F3"/>
    <w:rsid w:val="00FA3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7C940"/>
  <w15:chartTrackingRefBased/>
  <w15:docId w15:val="{B20FCA85-7145-4582-A05D-1D1ECFCA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customStyle="1" w:styleId="Ondertitel1">
    <w:name w:val="Ondertitel1"/>
    <w:basedOn w:val="Standaard"/>
    <w:next w:val="Standaard"/>
    <w:autoRedefine/>
    <w:rsid w:val="00146357"/>
    <w:pPr>
      <w:tabs>
        <w:tab w:val="right" w:pos="10800"/>
      </w:tabs>
    </w:pPr>
    <w:rPr>
      <w:b/>
      <w:sz w:val="20"/>
      <w:szCs w:val="20"/>
    </w:rPr>
  </w:style>
  <w:style w:type="paragraph" w:styleId="HTML-adres">
    <w:name w:val="HTML Address"/>
    <w:basedOn w:val="Standaard"/>
    <w:rsid w:val="00146357"/>
    <w:rPr>
      <w:i/>
      <w:iCs/>
      <w:sz w:val="20"/>
      <w:szCs w:val="20"/>
    </w:rPr>
  </w:style>
  <w:style w:type="character" w:styleId="Hyperlink">
    <w:name w:val="Hyperlink"/>
    <w:basedOn w:val="Standaardalinea-lettertype"/>
    <w:rsid w:val="00146357"/>
    <w:rPr>
      <w:color w:val="0000FF"/>
      <w:u w:val="single"/>
    </w:rPr>
  </w:style>
  <w:style w:type="paragraph" w:styleId="Normaalweb">
    <w:name w:val="Normal (Web)"/>
    <w:basedOn w:val="Standaard"/>
    <w:rsid w:val="00FA3F38"/>
    <w:pPr>
      <w:spacing w:before="100" w:beforeAutospacing="1" w:after="100" w:afterAutospacing="1"/>
    </w:pPr>
  </w:style>
  <w:style w:type="character" w:styleId="Tekstvantijdelijkeaanduiding">
    <w:name w:val="Placeholder Text"/>
    <w:basedOn w:val="Standaardalinea-lettertype"/>
    <w:uiPriority w:val="99"/>
    <w:semiHidden/>
    <w:rsid w:val="008A2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chem.cmu.ed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Problem Description</vt:lpstr>
    </vt:vector>
  </TitlesOfParts>
  <Company>CMU</Company>
  <LinksUpToDate>false</LinksUpToDate>
  <CharactersWithSpaces>1514</CharactersWithSpaces>
  <SharedDoc>false</SharedDoc>
  <HLinks>
    <vt:vector size="6" baseType="variant">
      <vt:variant>
        <vt:i4>7274612</vt:i4>
      </vt:variant>
      <vt:variant>
        <vt:i4>0</vt:i4>
      </vt:variant>
      <vt:variant>
        <vt:i4>0</vt:i4>
      </vt:variant>
      <vt:variant>
        <vt:i4>5</vt:i4>
      </vt:variant>
      <vt:variant>
        <vt:lpwstr>http://ir.chem.cmu.edu/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Beschrijving van het probleem</dc:title>
  <dc:subject/>
  <dc:creator>mk7</dc:creator>
  <cp:keywords/>
  <dc:description/>
  <cp:lastModifiedBy>Filip Poncelet</cp:lastModifiedBy>
  <cp:revision>1</cp:revision>
  <cp:lastPrinted>2004-03-15T03:05:00Z</cp:lastPrinted>
  <dcterms:created xsi:type="dcterms:W3CDTF">2023-10-15T08:55:00Z</dcterms:created>
  <dcterms:modified xsi:type="dcterms:W3CDTF">2023-10-15T08:56:00Z</dcterms:modified>
</cp:coreProperties>
</file>