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67D4" w14:textId="3D52E2DF" w:rsidR="003E7390" w:rsidRDefault="003E7390">
      <w:pPr>
        <w:pStyle w:val="Plattetekst"/>
        <w:ind w:left="2437"/>
        <w:rPr>
          <w:rFonts w:ascii="Times New Roman"/>
          <w:b w:val="0"/>
          <w:sz w:val="20"/>
        </w:rPr>
      </w:pPr>
    </w:p>
    <w:p w14:paraId="1EE211CD" w14:textId="77777777" w:rsidR="003E7390" w:rsidRDefault="003E7390">
      <w:pPr>
        <w:pStyle w:val="Plattetekst"/>
        <w:rPr>
          <w:rFonts w:ascii="Times New Roman"/>
          <w:b w:val="0"/>
          <w:sz w:val="20"/>
        </w:rPr>
      </w:pPr>
    </w:p>
    <w:p w14:paraId="61D19A85" w14:textId="4CC850F7" w:rsidR="003E7390" w:rsidRDefault="003E7390">
      <w:pPr>
        <w:pStyle w:val="Plattetekst"/>
        <w:rPr>
          <w:rFonts w:ascii="Times New Roman"/>
          <w:b w:val="0"/>
          <w:sz w:val="17"/>
        </w:rPr>
      </w:pPr>
    </w:p>
    <w:p w14:paraId="4121D13C" w14:textId="77777777" w:rsidR="003E7390" w:rsidRDefault="003E7390">
      <w:pPr>
        <w:pStyle w:val="Plattetekst"/>
        <w:rPr>
          <w:rFonts w:ascii="Times New Roman"/>
          <w:b w:val="0"/>
          <w:sz w:val="17"/>
        </w:rPr>
      </w:pPr>
    </w:p>
    <w:p w14:paraId="14FBD3D3" w14:textId="77777777" w:rsidR="002B316B" w:rsidRDefault="002B316B" w:rsidP="001B1C3F">
      <w:pPr>
        <w:pStyle w:val="Plattetekst"/>
        <w:spacing w:before="101"/>
        <w:ind w:left="100"/>
      </w:pPr>
      <w:proofErr w:type="spellStart"/>
      <w:r>
        <w:t>Filtratie</w:t>
      </w:r>
      <w:proofErr w:type="spellEnd"/>
      <w:r>
        <w:t xml:space="preserve"> door </w:t>
      </w:r>
      <w:proofErr w:type="spellStart"/>
      <w:r>
        <w:t>vacuüm</w:t>
      </w:r>
      <w:proofErr w:type="spellEnd"/>
    </w:p>
    <w:p w14:paraId="384EA49B" w14:textId="77777777" w:rsidR="003E7390" w:rsidRDefault="003E7390">
      <w:pPr>
        <w:rPr>
          <w:b/>
          <w:sz w:val="16"/>
        </w:rPr>
      </w:pPr>
    </w:p>
    <w:tbl>
      <w:tblPr>
        <w:tblStyle w:val="TableNormal"/>
        <w:tblW w:w="0" w:type="auto"/>
        <w:tblInd w:w="110"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4419"/>
        <w:gridCol w:w="5653"/>
      </w:tblGrid>
      <w:tr w:rsidR="003E7390" w:rsidRPr="002B316B" w14:paraId="38832B38" w14:textId="77777777">
        <w:trPr>
          <w:trHeight w:val="774"/>
        </w:trPr>
        <w:tc>
          <w:tcPr>
            <w:tcW w:w="10072" w:type="dxa"/>
            <w:gridSpan w:val="2"/>
          </w:tcPr>
          <w:p w14:paraId="71467F01" w14:textId="19C70F56" w:rsidR="003E7390" w:rsidRPr="002B316B" w:rsidRDefault="002B316B" w:rsidP="002B316B">
            <w:pPr>
              <w:pStyle w:val="TableParagraph"/>
              <w:spacing w:before="2"/>
              <w:rPr>
                <w:lang w:val="nl-BE"/>
              </w:rPr>
            </w:pPr>
            <w:r w:rsidRPr="002B316B">
              <w:rPr>
                <w:lang w:val="nl-BE"/>
              </w:rPr>
              <w:t>Filtratie is een fysische methode om een gesuspendeerde vaste stof van een oplossing of vloeistof te scheiden door de</w:t>
            </w:r>
            <w:r>
              <w:rPr>
                <w:lang w:val="nl-BE"/>
              </w:rPr>
              <w:t xml:space="preserve"> </w:t>
            </w:r>
            <w:r w:rsidRPr="002B316B">
              <w:rPr>
                <w:lang w:val="nl-BE"/>
              </w:rPr>
              <w:t>oplossing of vloeistof door een poreuze barrière, een filter genoemd</w:t>
            </w:r>
            <w:r>
              <w:rPr>
                <w:lang w:val="nl-BE"/>
              </w:rPr>
              <w:t>, te gieten</w:t>
            </w:r>
            <w:r w:rsidRPr="002B316B">
              <w:rPr>
                <w:lang w:val="nl-BE"/>
              </w:rPr>
              <w:t>. Vacuümfiltratie maakt gebruik van zuigkracht om de oplossing of vloeistof door het papier te trekken.</w:t>
            </w:r>
          </w:p>
        </w:tc>
      </w:tr>
      <w:tr w:rsidR="003E7390" w14:paraId="650896BE" w14:textId="77777777">
        <w:trPr>
          <w:trHeight w:val="287"/>
        </w:trPr>
        <w:tc>
          <w:tcPr>
            <w:tcW w:w="10072" w:type="dxa"/>
            <w:gridSpan w:val="2"/>
            <w:shd w:val="clear" w:color="auto" w:fill="FAE3D4"/>
          </w:tcPr>
          <w:p w14:paraId="1B1DE5E1" w14:textId="3E11ADD1" w:rsidR="003E7390" w:rsidRDefault="003E7390">
            <w:pPr>
              <w:pStyle w:val="TableParagraph"/>
              <w:spacing w:before="2"/>
              <w:ind w:left="156"/>
              <w:rPr>
                <w:b/>
              </w:rPr>
            </w:pPr>
          </w:p>
        </w:tc>
      </w:tr>
      <w:tr w:rsidR="003E7390" w14:paraId="32E09D0A" w14:textId="77777777">
        <w:trPr>
          <w:trHeight w:val="290"/>
        </w:trPr>
        <w:tc>
          <w:tcPr>
            <w:tcW w:w="10072" w:type="dxa"/>
            <w:gridSpan w:val="2"/>
          </w:tcPr>
          <w:p w14:paraId="158BE519" w14:textId="25AEC0D8" w:rsidR="003E7390" w:rsidRDefault="002B316B">
            <w:pPr>
              <w:pStyle w:val="TableParagraph"/>
              <w:spacing w:before="2"/>
              <w:rPr>
                <w:b/>
              </w:rPr>
            </w:pPr>
            <w:proofErr w:type="spellStart"/>
            <w:r>
              <w:rPr>
                <w:b/>
              </w:rPr>
              <w:t>Opzet</w:t>
            </w:r>
            <w:proofErr w:type="spellEnd"/>
            <w:r w:rsidR="00000000">
              <w:rPr>
                <w:b/>
              </w:rPr>
              <w:t>:</w:t>
            </w:r>
          </w:p>
        </w:tc>
      </w:tr>
      <w:tr w:rsidR="003E7390" w14:paraId="36C3EE38" w14:textId="77777777">
        <w:trPr>
          <w:trHeight w:val="2287"/>
        </w:trPr>
        <w:tc>
          <w:tcPr>
            <w:tcW w:w="4419" w:type="dxa"/>
            <w:shd w:val="clear" w:color="auto" w:fill="FAE3D4"/>
          </w:tcPr>
          <w:p w14:paraId="6DF561DF" w14:textId="77777777" w:rsidR="003E7390" w:rsidRPr="002B316B" w:rsidRDefault="003E7390">
            <w:pPr>
              <w:pStyle w:val="TableParagraph"/>
              <w:spacing w:before="5"/>
              <w:ind w:left="0"/>
              <w:rPr>
                <w:b/>
                <w:sz w:val="20"/>
                <w:lang w:val="nl-BE"/>
              </w:rPr>
            </w:pPr>
          </w:p>
          <w:p w14:paraId="40C438BE" w14:textId="77777777" w:rsidR="002B316B" w:rsidRPr="002B316B" w:rsidRDefault="002B316B" w:rsidP="006007C7">
            <w:pPr>
              <w:pStyle w:val="TableParagraph"/>
              <w:ind w:right="96"/>
              <w:jc w:val="both"/>
              <w:rPr>
                <w:lang w:val="nl-BE"/>
              </w:rPr>
            </w:pPr>
            <w:r w:rsidRPr="002B316B">
              <w:rPr>
                <w:lang w:val="nl-BE"/>
              </w:rPr>
              <w:t>Bevestig de zijarmkolf aan de standaard met behulp van de nutsklem.</w:t>
            </w:r>
          </w:p>
          <w:p w14:paraId="42C1B940" w14:textId="77777777" w:rsidR="002B316B" w:rsidRPr="002B316B" w:rsidRDefault="002B316B" w:rsidP="006007C7">
            <w:pPr>
              <w:pStyle w:val="TableParagraph"/>
              <w:spacing w:before="6"/>
              <w:ind w:left="0"/>
              <w:rPr>
                <w:b/>
                <w:sz w:val="20"/>
                <w:lang w:val="nl-BE"/>
              </w:rPr>
            </w:pPr>
          </w:p>
          <w:p w14:paraId="6C44EE28" w14:textId="1CEC9921" w:rsidR="003E7390" w:rsidRPr="002B316B" w:rsidRDefault="002B316B">
            <w:pPr>
              <w:pStyle w:val="TableParagraph"/>
              <w:ind w:right="94"/>
              <w:jc w:val="both"/>
              <w:rPr>
                <w:lang w:val="nl-BE"/>
              </w:rPr>
            </w:pPr>
            <w:r w:rsidRPr="002B316B">
              <w:rPr>
                <w:lang w:val="nl-BE"/>
              </w:rPr>
              <w:t>Sluit het ene uiteinde van de slang aan op de zijarm van de kolf en het andere uiteinde op de vacuümklep op de bank. Draai de slang of verplaats de standaard zodat de kolf stabiel is.</w:t>
            </w:r>
          </w:p>
        </w:tc>
        <w:tc>
          <w:tcPr>
            <w:tcW w:w="5653" w:type="dxa"/>
            <w:shd w:val="clear" w:color="auto" w:fill="FAE3D4"/>
          </w:tcPr>
          <w:p w14:paraId="2B715B2F" w14:textId="77777777" w:rsidR="003E7390" w:rsidRDefault="00000000">
            <w:pPr>
              <w:pStyle w:val="TableParagraph"/>
              <w:ind w:left="1250"/>
              <w:rPr>
                <w:sz w:val="20"/>
              </w:rPr>
            </w:pPr>
            <w:r>
              <w:rPr>
                <w:noProof/>
                <w:sz w:val="20"/>
              </w:rPr>
              <w:drawing>
                <wp:inline distT="0" distB="0" distL="0" distR="0" wp14:anchorId="11BF3B0F" wp14:editId="70496A9D">
                  <wp:extent cx="1996311" cy="1408176"/>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4" cstate="print"/>
                          <a:stretch>
                            <a:fillRect/>
                          </a:stretch>
                        </pic:blipFill>
                        <pic:spPr>
                          <a:xfrm>
                            <a:off x="0" y="0"/>
                            <a:ext cx="1996311" cy="1408176"/>
                          </a:xfrm>
                          <a:prstGeom prst="rect">
                            <a:avLst/>
                          </a:prstGeom>
                        </pic:spPr>
                      </pic:pic>
                    </a:graphicData>
                  </a:graphic>
                </wp:inline>
              </w:drawing>
            </w:r>
          </w:p>
        </w:tc>
      </w:tr>
      <w:tr w:rsidR="003E7390" w14:paraId="618CEE5B" w14:textId="77777777">
        <w:trPr>
          <w:trHeight w:val="2260"/>
        </w:trPr>
        <w:tc>
          <w:tcPr>
            <w:tcW w:w="4419" w:type="dxa"/>
          </w:tcPr>
          <w:p w14:paraId="1596B383" w14:textId="77777777" w:rsidR="003E7390" w:rsidRDefault="003E7390">
            <w:pPr>
              <w:pStyle w:val="TableParagraph"/>
              <w:spacing w:before="5"/>
              <w:ind w:left="0"/>
              <w:rPr>
                <w:b/>
                <w:sz w:val="20"/>
              </w:rPr>
            </w:pPr>
          </w:p>
          <w:p w14:paraId="17F1A6B2" w14:textId="529BD43A" w:rsidR="003E7390" w:rsidRPr="002B316B" w:rsidRDefault="002B316B">
            <w:pPr>
              <w:pStyle w:val="TableParagraph"/>
              <w:ind w:right="92"/>
              <w:rPr>
                <w:lang w:val="nl-BE"/>
              </w:rPr>
            </w:pPr>
            <w:r w:rsidRPr="002B316B">
              <w:rPr>
                <w:lang w:val="nl-BE"/>
              </w:rPr>
              <w:t xml:space="preserve">Plaats de </w:t>
            </w:r>
            <w:proofErr w:type="spellStart"/>
            <w:r w:rsidRPr="002B316B">
              <w:rPr>
                <w:lang w:val="nl-BE"/>
              </w:rPr>
              <w:t>Büchner</w:t>
            </w:r>
            <w:proofErr w:type="spellEnd"/>
            <w:r w:rsidRPr="002B316B">
              <w:rPr>
                <w:lang w:val="nl-BE"/>
              </w:rPr>
              <w:t xml:space="preserve">-trechter </w:t>
            </w:r>
            <w:r>
              <w:rPr>
                <w:lang w:val="nl-BE"/>
              </w:rPr>
              <w:t>op de</w:t>
            </w:r>
            <w:r w:rsidRPr="002B316B">
              <w:rPr>
                <w:lang w:val="nl-BE"/>
              </w:rPr>
              <w:t xml:space="preserve"> rubberen adapter.</w:t>
            </w:r>
          </w:p>
        </w:tc>
        <w:tc>
          <w:tcPr>
            <w:tcW w:w="5653" w:type="dxa"/>
          </w:tcPr>
          <w:p w14:paraId="2C94BFC0" w14:textId="77777777" w:rsidR="003E7390" w:rsidRDefault="00000000">
            <w:pPr>
              <w:pStyle w:val="TableParagraph"/>
              <w:ind w:left="1310"/>
              <w:rPr>
                <w:sz w:val="20"/>
              </w:rPr>
            </w:pPr>
            <w:r>
              <w:rPr>
                <w:noProof/>
                <w:sz w:val="20"/>
              </w:rPr>
              <w:drawing>
                <wp:inline distT="0" distB="0" distL="0" distR="0" wp14:anchorId="4B8C03C4" wp14:editId="5579646C">
                  <wp:extent cx="1877941" cy="1400460"/>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5" cstate="print"/>
                          <a:stretch>
                            <a:fillRect/>
                          </a:stretch>
                        </pic:blipFill>
                        <pic:spPr>
                          <a:xfrm>
                            <a:off x="0" y="0"/>
                            <a:ext cx="1877941" cy="1400460"/>
                          </a:xfrm>
                          <a:prstGeom prst="rect">
                            <a:avLst/>
                          </a:prstGeom>
                        </pic:spPr>
                      </pic:pic>
                    </a:graphicData>
                  </a:graphic>
                </wp:inline>
              </w:drawing>
            </w:r>
          </w:p>
        </w:tc>
      </w:tr>
      <w:tr w:rsidR="003E7390" w14:paraId="493DE737" w14:textId="77777777">
        <w:trPr>
          <w:trHeight w:val="2529"/>
        </w:trPr>
        <w:tc>
          <w:tcPr>
            <w:tcW w:w="4419" w:type="dxa"/>
            <w:shd w:val="clear" w:color="auto" w:fill="FAE3D4"/>
          </w:tcPr>
          <w:p w14:paraId="76A10F71" w14:textId="77777777" w:rsidR="003E7390" w:rsidRDefault="003E7390">
            <w:pPr>
              <w:pStyle w:val="TableParagraph"/>
              <w:spacing w:before="7"/>
              <w:ind w:left="0"/>
              <w:rPr>
                <w:b/>
                <w:sz w:val="20"/>
              </w:rPr>
            </w:pPr>
          </w:p>
          <w:p w14:paraId="1BDA61F5" w14:textId="45C25300" w:rsidR="003E7390" w:rsidRPr="002B316B" w:rsidRDefault="002B316B">
            <w:pPr>
              <w:pStyle w:val="TableParagraph"/>
              <w:ind w:right="92"/>
              <w:rPr>
                <w:lang w:val="nl-BE"/>
              </w:rPr>
            </w:pPr>
            <w:r w:rsidRPr="002B316B">
              <w:rPr>
                <w:lang w:val="nl-BE"/>
              </w:rPr>
              <w:t>Plaats het filterpapier in de trechter. Inspecteer het om er zeker van te zijn dat het plat in de trechter zit en alle gaten in de basis van de trechter bedekt.</w:t>
            </w:r>
          </w:p>
        </w:tc>
        <w:tc>
          <w:tcPr>
            <w:tcW w:w="5653" w:type="dxa"/>
            <w:shd w:val="clear" w:color="auto" w:fill="FAE3D4"/>
          </w:tcPr>
          <w:p w14:paraId="23ECA9E1" w14:textId="77777777" w:rsidR="003E7390" w:rsidRDefault="00000000">
            <w:pPr>
              <w:pStyle w:val="TableParagraph"/>
              <w:ind w:left="1905"/>
              <w:rPr>
                <w:sz w:val="20"/>
              </w:rPr>
            </w:pPr>
            <w:r>
              <w:rPr>
                <w:noProof/>
                <w:sz w:val="20"/>
              </w:rPr>
              <w:drawing>
                <wp:inline distT="0" distB="0" distL="0" distR="0" wp14:anchorId="2D0E647E" wp14:editId="1C3206C6">
                  <wp:extent cx="1151372" cy="1581626"/>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6" cstate="print"/>
                          <a:stretch>
                            <a:fillRect/>
                          </a:stretch>
                        </pic:blipFill>
                        <pic:spPr>
                          <a:xfrm>
                            <a:off x="0" y="0"/>
                            <a:ext cx="1151372" cy="1581626"/>
                          </a:xfrm>
                          <a:prstGeom prst="rect">
                            <a:avLst/>
                          </a:prstGeom>
                        </pic:spPr>
                      </pic:pic>
                    </a:graphicData>
                  </a:graphic>
                </wp:inline>
              </w:drawing>
            </w:r>
          </w:p>
        </w:tc>
      </w:tr>
      <w:tr w:rsidR="003E7390" w14:paraId="34E672ED" w14:textId="77777777">
        <w:trPr>
          <w:trHeight w:val="1629"/>
        </w:trPr>
        <w:tc>
          <w:tcPr>
            <w:tcW w:w="4419" w:type="dxa"/>
            <w:tcBorders>
              <w:bottom w:val="single" w:sz="4" w:space="0" w:color="C45811"/>
            </w:tcBorders>
          </w:tcPr>
          <w:p w14:paraId="66DC17F2" w14:textId="14B00269" w:rsidR="003E7390" w:rsidRPr="002B316B" w:rsidRDefault="002B316B">
            <w:pPr>
              <w:pStyle w:val="TableParagraph"/>
              <w:spacing w:before="2"/>
              <w:ind w:right="95"/>
              <w:jc w:val="both"/>
              <w:rPr>
                <w:lang w:val="nl-BE"/>
              </w:rPr>
            </w:pPr>
            <w:r w:rsidRPr="002B316B">
              <w:rPr>
                <w:lang w:val="nl-BE"/>
              </w:rPr>
              <w:t xml:space="preserve">Maak het filtreerpapier nat en zet de </w:t>
            </w:r>
            <w:r>
              <w:rPr>
                <w:lang w:val="nl-BE"/>
              </w:rPr>
              <w:t>waterstraalpomp</w:t>
            </w:r>
            <w:r w:rsidRPr="002B316B">
              <w:rPr>
                <w:lang w:val="nl-BE"/>
              </w:rPr>
              <w:t xml:space="preserve"> aan door de handgreep te draaien totdat deze evenwijdig aan het mondstuk staat. Laat het water in de kolf staan, tenzij in de experimentele procedure anders is bepaald.</w:t>
            </w:r>
          </w:p>
        </w:tc>
        <w:tc>
          <w:tcPr>
            <w:tcW w:w="5653" w:type="dxa"/>
            <w:tcBorders>
              <w:bottom w:val="single" w:sz="4" w:space="0" w:color="C45811"/>
            </w:tcBorders>
          </w:tcPr>
          <w:p w14:paraId="248F9F7E" w14:textId="77777777" w:rsidR="003E7390" w:rsidRDefault="00000000">
            <w:pPr>
              <w:pStyle w:val="TableParagraph"/>
              <w:ind w:left="1670"/>
              <w:rPr>
                <w:sz w:val="20"/>
              </w:rPr>
            </w:pPr>
            <w:r>
              <w:rPr>
                <w:noProof/>
                <w:sz w:val="20"/>
              </w:rPr>
              <w:drawing>
                <wp:inline distT="0" distB="0" distL="0" distR="0" wp14:anchorId="463A9AF8" wp14:editId="5157E90B">
                  <wp:extent cx="1452130" cy="1025271"/>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7" cstate="print"/>
                          <a:stretch>
                            <a:fillRect/>
                          </a:stretch>
                        </pic:blipFill>
                        <pic:spPr>
                          <a:xfrm>
                            <a:off x="0" y="0"/>
                            <a:ext cx="1452130" cy="1025271"/>
                          </a:xfrm>
                          <a:prstGeom prst="rect">
                            <a:avLst/>
                          </a:prstGeom>
                        </pic:spPr>
                      </pic:pic>
                    </a:graphicData>
                  </a:graphic>
                </wp:inline>
              </w:drawing>
            </w:r>
          </w:p>
        </w:tc>
      </w:tr>
    </w:tbl>
    <w:p w14:paraId="07D3B2E3" w14:textId="77777777" w:rsidR="003E7390" w:rsidRDefault="003E7390">
      <w:pPr>
        <w:rPr>
          <w:sz w:val="20"/>
        </w:rPr>
        <w:sectPr w:rsidR="003E7390">
          <w:type w:val="continuous"/>
          <w:pgSz w:w="12240" w:h="15840"/>
          <w:pgMar w:top="720" w:right="960" w:bottom="280" w:left="980" w:header="708" w:footer="708" w:gutter="0"/>
          <w:cols w:space="708"/>
        </w:sectPr>
      </w:pPr>
    </w:p>
    <w:tbl>
      <w:tblPr>
        <w:tblStyle w:val="TableNormal"/>
        <w:tblW w:w="0" w:type="auto"/>
        <w:tblInd w:w="110"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Look w:val="01E0" w:firstRow="1" w:lastRow="1" w:firstColumn="1" w:lastColumn="1" w:noHBand="0" w:noVBand="0"/>
      </w:tblPr>
      <w:tblGrid>
        <w:gridCol w:w="4419"/>
        <w:gridCol w:w="5653"/>
      </w:tblGrid>
      <w:tr w:rsidR="003E7390" w14:paraId="267E7D09" w14:textId="77777777">
        <w:trPr>
          <w:trHeight w:val="287"/>
        </w:trPr>
        <w:tc>
          <w:tcPr>
            <w:tcW w:w="10072" w:type="dxa"/>
            <w:gridSpan w:val="2"/>
            <w:tcBorders>
              <w:left w:val="single" w:sz="4" w:space="0" w:color="EC7C30"/>
              <w:bottom w:val="single" w:sz="4" w:space="0" w:color="EC7C30"/>
              <w:right w:val="single" w:sz="4" w:space="0" w:color="EC7C30"/>
            </w:tcBorders>
          </w:tcPr>
          <w:p w14:paraId="5F825833" w14:textId="3A11925A" w:rsidR="003E7390" w:rsidRDefault="00000000">
            <w:pPr>
              <w:pStyle w:val="TableParagraph"/>
              <w:spacing w:line="257" w:lineRule="exact"/>
              <w:rPr>
                <w:b/>
              </w:rPr>
            </w:pPr>
            <w:proofErr w:type="spellStart"/>
            <w:r>
              <w:rPr>
                <w:b/>
              </w:rPr>
              <w:lastRenderedPageBreak/>
              <w:t>Filt</w:t>
            </w:r>
            <w:r w:rsidR="002B316B">
              <w:rPr>
                <w:b/>
              </w:rPr>
              <w:t>ratie</w:t>
            </w:r>
            <w:proofErr w:type="spellEnd"/>
            <w:r>
              <w:rPr>
                <w:b/>
              </w:rPr>
              <w:t>:</w:t>
            </w:r>
          </w:p>
        </w:tc>
      </w:tr>
      <w:tr w:rsidR="003E7390" w14:paraId="07DDA349" w14:textId="77777777">
        <w:trPr>
          <w:trHeight w:val="2654"/>
        </w:trPr>
        <w:tc>
          <w:tcPr>
            <w:tcW w:w="4419" w:type="dxa"/>
            <w:tcBorders>
              <w:top w:val="single" w:sz="4" w:space="0" w:color="EC7C30"/>
              <w:left w:val="single" w:sz="4" w:space="0" w:color="EC7C30"/>
              <w:bottom w:val="single" w:sz="4" w:space="0" w:color="EC7C30"/>
              <w:right w:val="single" w:sz="4" w:space="0" w:color="EC7C30"/>
            </w:tcBorders>
            <w:shd w:val="clear" w:color="auto" w:fill="FAE3D4"/>
          </w:tcPr>
          <w:p w14:paraId="6EBECD23" w14:textId="1405E840" w:rsidR="002B316B" w:rsidRPr="002B316B" w:rsidRDefault="002B316B" w:rsidP="00FC3E2C">
            <w:pPr>
              <w:pStyle w:val="TableParagraph"/>
              <w:spacing w:before="2"/>
              <w:ind w:right="96"/>
              <w:jc w:val="both"/>
              <w:rPr>
                <w:lang w:val="nl-BE"/>
              </w:rPr>
            </w:pPr>
            <w:r w:rsidRPr="002B316B">
              <w:rPr>
                <w:lang w:val="nl-BE"/>
              </w:rPr>
              <w:t xml:space="preserve">Giet het waterige deel van het mengsel, het </w:t>
            </w:r>
            <w:proofErr w:type="spellStart"/>
            <w:r w:rsidRPr="002B316B">
              <w:rPr>
                <w:lang w:val="nl-BE"/>
              </w:rPr>
              <w:t>supernatan</w:t>
            </w:r>
            <w:r>
              <w:rPr>
                <w:lang w:val="nl-BE"/>
              </w:rPr>
              <w:t>s</w:t>
            </w:r>
            <w:proofErr w:type="spellEnd"/>
            <w:r w:rsidRPr="002B316B">
              <w:rPr>
                <w:lang w:val="nl-BE"/>
              </w:rPr>
              <w:t xml:space="preserve"> genaamd, in de trechter met behulp van een glazen staaf om de stroom te sturen. Raak de punt van de glazen staaf aan op de binnenwand van de trechter om spetteren te verminderen.</w:t>
            </w:r>
          </w:p>
          <w:p w14:paraId="7244CBE8" w14:textId="77777777" w:rsidR="002B316B" w:rsidRDefault="002B316B">
            <w:pPr>
              <w:pStyle w:val="TableParagraph"/>
              <w:tabs>
                <w:tab w:val="left" w:pos="1199"/>
                <w:tab w:val="left" w:pos="1630"/>
                <w:tab w:val="left" w:pos="2319"/>
                <w:tab w:val="left" w:pos="3329"/>
                <w:tab w:val="left" w:pos="4175"/>
              </w:tabs>
              <w:spacing w:before="1"/>
              <w:ind w:right="96"/>
              <w:rPr>
                <w:lang w:val="nl-BE"/>
              </w:rPr>
            </w:pPr>
            <w:r w:rsidRPr="002B316B">
              <w:rPr>
                <w:lang w:val="nl-BE"/>
              </w:rPr>
              <w:t xml:space="preserve">Vul het ongeveer 3/4 vulling. Laat het niet overlopen. </w:t>
            </w:r>
          </w:p>
          <w:p w14:paraId="691FB2F2" w14:textId="099C24B8" w:rsidR="003E7390" w:rsidRPr="002B316B" w:rsidRDefault="002B316B" w:rsidP="002B316B">
            <w:pPr>
              <w:pStyle w:val="TableParagraph"/>
              <w:tabs>
                <w:tab w:val="left" w:pos="1199"/>
                <w:tab w:val="left" w:pos="1630"/>
                <w:tab w:val="left" w:pos="2319"/>
                <w:tab w:val="left" w:pos="3329"/>
                <w:tab w:val="left" w:pos="4175"/>
              </w:tabs>
              <w:spacing w:before="1"/>
              <w:ind w:right="96"/>
              <w:jc w:val="both"/>
              <w:rPr>
                <w:lang w:val="nl-BE"/>
              </w:rPr>
            </w:pPr>
            <w:r w:rsidRPr="002B316B">
              <w:rPr>
                <w:lang w:val="nl-BE"/>
              </w:rPr>
              <w:t>Blijf de</w:t>
            </w:r>
            <w:r>
              <w:rPr>
                <w:lang w:val="nl-BE"/>
              </w:rPr>
              <w:t xml:space="preserve"> </w:t>
            </w:r>
            <w:r w:rsidRPr="002B316B">
              <w:rPr>
                <w:lang w:val="nl-BE"/>
              </w:rPr>
              <w:t>oplossing</w:t>
            </w:r>
            <w:r>
              <w:rPr>
                <w:lang w:val="nl-BE"/>
              </w:rPr>
              <w:t xml:space="preserve"> </w:t>
            </w:r>
            <w:r w:rsidRPr="002B316B">
              <w:rPr>
                <w:lang w:val="nl-BE"/>
              </w:rPr>
              <w:t>gieten</w:t>
            </w:r>
            <w:r>
              <w:rPr>
                <w:lang w:val="nl-BE"/>
              </w:rPr>
              <w:t xml:space="preserve"> zo</w:t>
            </w:r>
            <w:r w:rsidRPr="002B316B">
              <w:rPr>
                <w:lang w:val="nl-BE"/>
              </w:rPr>
              <w:t>dat</w:t>
            </w:r>
            <w:r>
              <w:rPr>
                <w:lang w:val="nl-BE"/>
              </w:rPr>
              <w:t xml:space="preserve"> </w:t>
            </w:r>
            <w:r w:rsidRPr="002B316B">
              <w:rPr>
                <w:spacing w:val="-3"/>
                <w:lang w:val="nl-BE"/>
              </w:rPr>
              <w:t>deze volledig door de trechter filtert.</w:t>
            </w:r>
          </w:p>
        </w:tc>
        <w:tc>
          <w:tcPr>
            <w:tcW w:w="5653" w:type="dxa"/>
            <w:tcBorders>
              <w:top w:val="single" w:sz="4" w:space="0" w:color="EC7C30"/>
              <w:left w:val="single" w:sz="4" w:space="0" w:color="EC7C30"/>
              <w:bottom w:val="single" w:sz="4" w:space="0" w:color="EC7C30"/>
              <w:right w:val="single" w:sz="4" w:space="0" w:color="EC7C30"/>
            </w:tcBorders>
            <w:shd w:val="clear" w:color="auto" w:fill="FAE3D4"/>
          </w:tcPr>
          <w:p w14:paraId="0020DD7D" w14:textId="77777777" w:rsidR="003E7390" w:rsidRDefault="00000000">
            <w:pPr>
              <w:pStyle w:val="TableParagraph"/>
              <w:ind w:left="1154"/>
              <w:rPr>
                <w:sz w:val="20"/>
              </w:rPr>
            </w:pPr>
            <w:r>
              <w:rPr>
                <w:noProof/>
                <w:sz w:val="20"/>
              </w:rPr>
              <w:drawing>
                <wp:inline distT="0" distB="0" distL="0" distR="0" wp14:anchorId="349439BE" wp14:editId="3577F355">
                  <wp:extent cx="2094248" cy="1663065"/>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8" cstate="print"/>
                          <a:stretch>
                            <a:fillRect/>
                          </a:stretch>
                        </pic:blipFill>
                        <pic:spPr>
                          <a:xfrm>
                            <a:off x="0" y="0"/>
                            <a:ext cx="2094248" cy="1663065"/>
                          </a:xfrm>
                          <a:prstGeom prst="rect">
                            <a:avLst/>
                          </a:prstGeom>
                        </pic:spPr>
                      </pic:pic>
                    </a:graphicData>
                  </a:graphic>
                </wp:inline>
              </w:drawing>
            </w:r>
          </w:p>
        </w:tc>
      </w:tr>
      <w:tr w:rsidR="003E7390" w14:paraId="60718E6E" w14:textId="77777777">
        <w:trPr>
          <w:trHeight w:val="1502"/>
        </w:trPr>
        <w:tc>
          <w:tcPr>
            <w:tcW w:w="4419" w:type="dxa"/>
            <w:tcBorders>
              <w:top w:val="single" w:sz="4" w:space="0" w:color="EC7C30"/>
              <w:left w:val="single" w:sz="4" w:space="0" w:color="EC7C30"/>
              <w:bottom w:val="single" w:sz="4" w:space="0" w:color="EC7C30"/>
              <w:right w:val="single" w:sz="4" w:space="0" w:color="EC7C30"/>
            </w:tcBorders>
          </w:tcPr>
          <w:p w14:paraId="5CCDD4B4" w14:textId="58FBB9BB" w:rsidR="003E7390" w:rsidRPr="002B316B" w:rsidRDefault="002B316B">
            <w:pPr>
              <w:pStyle w:val="TableParagraph"/>
              <w:spacing w:before="2"/>
              <w:ind w:right="94"/>
              <w:jc w:val="both"/>
              <w:rPr>
                <w:lang w:val="nl-BE"/>
              </w:rPr>
            </w:pPr>
            <w:r w:rsidRPr="002B316B">
              <w:rPr>
                <w:lang w:val="nl-BE"/>
              </w:rPr>
              <w:t xml:space="preserve">Eenmaal overgebracht, spoel </w:t>
            </w:r>
            <w:r>
              <w:rPr>
                <w:lang w:val="nl-BE"/>
              </w:rPr>
              <w:t>je</w:t>
            </w:r>
            <w:r w:rsidRPr="002B316B">
              <w:rPr>
                <w:lang w:val="nl-BE"/>
              </w:rPr>
              <w:t xml:space="preserve"> de glazen staaf af</w:t>
            </w:r>
            <w:r>
              <w:rPr>
                <w:lang w:val="nl-BE"/>
              </w:rPr>
              <w:t>. Je kan</w:t>
            </w:r>
            <w:r w:rsidRPr="002B316B">
              <w:rPr>
                <w:lang w:val="nl-BE"/>
              </w:rPr>
              <w:t xml:space="preserve"> de waterfles ook gebruiken om kleine vaste deeltjes over te brengen.</w:t>
            </w:r>
          </w:p>
        </w:tc>
        <w:tc>
          <w:tcPr>
            <w:tcW w:w="5653" w:type="dxa"/>
            <w:tcBorders>
              <w:top w:val="single" w:sz="4" w:space="0" w:color="EC7C30"/>
              <w:left w:val="single" w:sz="4" w:space="0" w:color="EC7C30"/>
              <w:bottom w:val="single" w:sz="4" w:space="0" w:color="EC7C30"/>
              <w:right w:val="single" w:sz="4" w:space="0" w:color="EC7C30"/>
            </w:tcBorders>
          </w:tcPr>
          <w:p w14:paraId="5F65D38C" w14:textId="77777777" w:rsidR="003E7390" w:rsidRDefault="00000000">
            <w:pPr>
              <w:pStyle w:val="TableParagraph"/>
              <w:ind w:left="1079"/>
              <w:rPr>
                <w:sz w:val="20"/>
              </w:rPr>
            </w:pPr>
            <w:r>
              <w:rPr>
                <w:noProof/>
                <w:sz w:val="20"/>
              </w:rPr>
              <w:drawing>
                <wp:inline distT="0" distB="0" distL="0" distR="0" wp14:anchorId="55BEDE64" wp14:editId="16668C5B">
                  <wp:extent cx="922183" cy="938688"/>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9" cstate="print"/>
                          <a:stretch>
                            <a:fillRect/>
                          </a:stretch>
                        </pic:blipFill>
                        <pic:spPr>
                          <a:xfrm>
                            <a:off x="0" y="0"/>
                            <a:ext cx="922183" cy="938688"/>
                          </a:xfrm>
                          <a:prstGeom prst="rect">
                            <a:avLst/>
                          </a:prstGeom>
                        </pic:spPr>
                      </pic:pic>
                    </a:graphicData>
                  </a:graphic>
                </wp:inline>
              </w:drawing>
            </w:r>
            <w:r>
              <w:rPr>
                <w:rFonts w:ascii="Times New Roman"/>
                <w:spacing w:val="69"/>
                <w:sz w:val="20"/>
              </w:rPr>
              <w:t xml:space="preserve"> </w:t>
            </w:r>
            <w:r>
              <w:rPr>
                <w:noProof/>
                <w:spacing w:val="69"/>
                <w:sz w:val="20"/>
              </w:rPr>
              <w:drawing>
                <wp:inline distT="0" distB="0" distL="0" distR="0" wp14:anchorId="7723335B" wp14:editId="1C762205">
                  <wp:extent cx="1199385" cy="917257"/>
                  <wp:effectExtent l="0" t="0" r="0" b="0"/>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0" cstate="print"/>
                          <a:stretch>
                            <a:fillRect/>
                          </a:stretch>
                        </pic:blipFill>
                        <pic:spPr>
                          <a:xfrm>
                            <a:off x="0" y="0"/>
                            <a:ext cx="1199385" cy="917257"/>
                          </a:xfrm>
                          <a:prstGeom prst="rect">
                            <a:avLst/>
                          </a:prstGeom>
                        </pic:spPr>
                      </pic:pic>
                    </a:graphicData>
                  </a:graphic>
                </wp:inline>
              </w:drawing>
            </w:r>
          </w:p>
        </w:tc>
      </w:tr>
      <w:tr w:rsidR="003E7390" w14:paraId="2610AE5F" w14:textId="77777777">
        <w:trPr>
          <w:trHeight w:val="1761"/>
        </w:trPr>
        <w:tc>
          <w:tcPr>
            <w:tcW w:w="4419" w:type="dxa"/>
            <w:tcBorders>
              <w:top w:val="single" w:sz="4" w:space="0" w:color="EC7C30"/>
              <w:left w:val="single" w:sz="4" w:space="0" w:color="EC7C30"/>
              <w:bottom w:val="single" w:sz="4" w:space="0" w:color="EC7C30"/>
              <w:right w:val="single" w:sz="4" w:space="0" w:color="EC7C30"/>
            </w:tcBorders>
            <w:shd w:val="clear" w:color="auto" w:fill="FAE3D4"/>
          </w:tcPr>
          <w:p w14:paraId="1D2A221C" w14:textId="4F5CC602" w:rsidR="002B316B" w:rsidRPr="002B316B" w:rsidRDefault="002B316B" w:rsidP="00931831">
            <w:pPr>
              <w:pStyle w:val="TableParagraph"/>
              <w:spacing w:before="2"/>
              <w:ind w:right="93"/>
              <w:jc w:val="both"/>
              <w:rPr>
                <w:lang w:val="nl-BE"/>
              </w:rPr>
            </w:pPr>
            <w:r w:rsidRPr="002B316B">
              <w:rPr>
                <w:lang w:val="nl-BE"/>
              </w:rPr>
              <w:t xml:space="preserve">Zodra het waterige gedeelte is gefilterd, </w:t>
            </w:r>
            <w:r>
              <w:rPr>
                <w:lang w:val="nl-BE"/>
              </w:rPr>
              <w:t>spoel je</w:t>
            </w:r>
            <w:r w:rsidRPr="002B316B">
              <w:rPr>
                <w:lang w:val="nl-BE"/>
              </w:rPr>
              <w:t xml:space="preserve"> de vaste stof af met </w:t>
            </w:r>
            <w:r>
              <w:rPr>
                <w:lang w:val="nl-BE"/>
              </w:rPr>
              <w:t>de</w:t>
            </w:r>
            <w:r w:rsidRPr="002B316B">
              <w:rPr>
                <w:lang w:val="nl-BE"/>
              </w:rPr>
              <w:t xml:space="preserve"> wasfles. Probeer de vaste stof naar het midden van het filterpapier te verplaatsen tijdens het spoelen. Laat de vloeistof uitlekken.</w:t>
            </w:r>
          </w:p>
          <w:p w14:paraId="51923C15" w14:textId="746B4617" w:rsidR="003E7390" w:rsidRPr="002B316B" w:rsidRDefault="002B316B">
            <w:pPr>
              <w:pStyle w:val="TableParagraph"/>
              <w:ind w:right="95"/>
              <w:jc w:val="both"/>
              <w:rPr>
                <w:lang w:val="nl-BE"/>
              </w:rPr>
            </w:pPr>
            <w:r w:rsidRPr="002B316B">
              <w:rPr>
                <w:lang w:val="nl-BE"/>
              </w:rPr>
              <w:t>Spoel vervolgens nog een of twee keer af, zodat de vloeistof tussen de spoelingen door kan weglopen.</w:t>
            </w:r>
          </w:p>
        </w:tc>
        <w:tc>
          <w:tcPr>
            <w:tcW w:w="5653" w:type="dxa"/>
            <w:tcBorders>
              <w:top w:val="single" w:sz="4" w:space="0" w:color="EC7C30"/>
              <w:left w:val="single" w:sz="4" w:space="0" w:color="EC7C30"/>
              <w:bottom w:val="single" w:sz="4" w:space="0" w:color="EC7C30"/>
              <w:right w:val="single" w:sz="4" w:space="0" w:color="EC7C30"/>
            </w:tcBorders>
            <w:shd w:val="clear" w:color="auto" w:fill="FAE3D4"/>
          </w:tcPr>
          <w:p w14:paraId="7217D0DC" w14:textId="77777777" w:rsidR="003E7390" w:rsidRPr="002B316B" w:rsidRDefault="003E7390">
            <w:pPr>
              <w:pStyle w:val="TableParagraph"/>
              <w:spacing w:before="11"/>
              <w:ind w:left="0"/>
              <w:rPr>
                <w:b/>
                <w:sz w:val="21"/>
                <w:lang w:val="nl-BE"/>
              </w:rPr>
            </w:pPr>
          </w:p>
          <w:p w14:paraId="16B482F5" w14:textId="77777777" w:rsidR="003E7390" w:rsidRDefault="00000000">
            <w:pPr>
              <w:pStyle w:val="TableParagraph"/>
              <w:ind w:left="1955"/>
              <w:rPr>
                <w:sz w:val="20"/>
              </w:rPr>
            </w:pPr>
            <w:r>
              <w:rPr>
                <w:noProof/>
                <w:sz w:val="20"/>
              </w:rPr>
              <w:drawing>
                <wp:inline distT="0" distB="0" distL="0" distR="0" wp14:anchorId="7B03EC4F" wp14:editId="608D9260">
                  <wp:extent cx="1086641" cy="938688"/>
                  <wp:effectExtent l="0" t="0" r="0" b="0"/>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11" cstate="print"/>
                          <a:stretch>
                            <a:fillRect/>
                          </a:stretch>
                        </pic:blipFill>
                        <pic:spPr>
                          <a:xfrm>
                            <a:off x="0" y="0"/>
                            <a:ext cx="1086641" cy="938688"/>
                          </a:xfrm>
                          <a:prstGeom prst="rect">
                            <a:avLst/>
                          </a:prstGeom>
                        </pic:spPr>
                      </pic:pic>
                    </a:graphicData>
                  </a:graphic>
                </wp:inline>
              </w:drawing>
            </w:r>
          </w:p>
        </w:tc>
      </w:tr>
      <w:tr w:rsidR="003E7390" w14:paraId="7D681A03" w14:textId="77777777">
        <w:trPr>
          <w:trHeight w:val="256"/>
        </w:trPr>
        <w:tc>
          <w:tcPr>
            <w:tcW w:w="10072" w:type="dxa"/>
            <w:gridSpan w:val="2"/>
            <w:tcBorders>
              <w:top w:val="single" w:sz="4" w:space="0" w:color="EC7C30"/>
              <w:left w:val="single" w:sz="4" w:space="0" w:color="EC7C30"/>
              <w:bottom w:val="single" w:sz="4" w:space="0" w:color="EC7C30"/>
              <w:right w:val="single" w:sz="4" w:space="0" w:color="EC7C30"/>
            </w:tcBorders>
          </w:tcPr>
          <w:p w14:paraId="68FE4348" w14:textId="2A309454" w:rsidR="003E7390" w:rsidRDefault="002B316B">
            <w:pPr>
              <w:pStyle w:val="TableParagraph"/>
              <w:spacing w:line="236" w:lineRule="exact"/>
              <w:rPr>
                <w:b/>
              </w:rPr>
            </w:pPr>
            <w:r>
              <w:rPr>
                <w:b/>
              </w:rPr>
              <w:t xml:space="preserve">Rest- en </w:t>
            </w:r>
            <w:proofErr w:type="spellStart"/>
            <w:r>
              <w:rPr>
                <w:b/>
              </w:rPr>
              <w:t>filterpapier</w:t>
            </w:r>
            <w:proofErr w:type="spellEnd"/>
            <w:r>
              <w:rPr>
                <w:b/>
              </w:rPr>
              <w:t xml:space="preserve"> </w:t>
            </w:r>
            <w:proofErr w:type="spellStart"/>
            <w:r>
              <w:rPr>
                <w:b/>
              </w:rPr>
              <w:t>verwijderen</w:t>
            </w:r>
            <w:proofErr w:type="spellEnd"/>
            <w:r w:rsidR="00000000">
              <w:rPr>
                <w:b/>
              </w:rPr>
              <w:t>:</w:t>
            </w:r>
          </w:p>
        </w:tc>
      </w:tr>
      <w:tr w:rsidR="003E7390" w14:paraId="2EE30E87" w14:textId="77777777">
        <w:trPr>
          <w:trHeight w:val="1742"/>
        </w:trPr>
        <w:tc>
          <w:tcPr>
            <w:tcW w:w="4419" w:type="dxa"/>
            <w:tcBorders>
              <w:top w:val="single" w:sz="4" w:space="0" w:color="EC7C30"/>
              <w:left w:val="single" w:sz="4" w:space="0" w:color="EC7C30"/>
              <w:bottom w:val="single" w:sz="4" w:space="0" w:color="EC7C30"/>
              <w:right w:val="single" w:sz="4" w:space="0" w:color="EC7C30"/>
            </w:tcBorders>
            <w:shd w:val="clear" w:color="auto" w:fill="FAE3D4"/>
          </w:tcPr>
          <w:p w14:paraId="1DBAE4C5" w14:textId="487F9991" w:rsidR="003E7390" w:rsidRPr="002B316B" w:rsidRDefault="002B316B">
            <w:pPr>
              <w:pStyle w:val="TableParagraph"/>
              <w:spacing w:before="2"/>
              <w:ind w:left="89" w:right="92"/>
              <w:jc w:val="both"/>
              <w:rPr>
                <w:lang w:val="nl-BE"/>
              </w:rPr>
            </w:pPr>
            <w:r w:rsidRPr="002B316B">
              <w:rPr>
                <w:spacing w:val="-1"/>
                <w:lang w:val="nl-BE"/>
              </w:rPr>
              <w:t>Zodra alle vloeistof is doorge</w:t>
            </w:r>
            <w:r>
              <w:rPr>
                <w:spacing w:val="-1"/>
                <w:lang w:val="nl-BE"/>
              </w:rPr>
              <w:t>lopen</w:t>
            </w:r>
            <w:r w:rsidRPr="002B316B">
              <w:rPr>
                <w:spacing w:val="-1"/>
                <w:lang w:val="nl-BE"/>
              </w:rPr>
              <w:t>, sluit het vacuüm en verwijder de slang uit de kolf door voorzichtig druk uit te oefenen op de slang totdat de interne druk in de kolf in evenwicht is met de externe druk.</w:t>
            </w:r>
          </w:p>
        </w:tc>
        <w:tc>
          <w:tcPr>
            <w:tcW w:w="5653" w:type="dxa"/>
            <w:tcBorders>
              <w:top w:val="single" w:sz="4" w:space="0" w:color="EC7C30"/>
              <w:left w:val="single" w:sz="4" w:space="0" w:color="EC7C30"/>
              <w:bottom w:val="single" w:sz="4" w:space="0" w:color="EC7C30"/>
              <w:right w:val="single" w:sz="4" w:space="0" w:color="EC7C30"/>
            </w:tcBorders>
            <w:shd w:val="clear" w:color="auto" w:fill="FAE3D4"/>
          </w:tcPr>
          <w:p w14:paraId="25E720D3" w14:textId="77777777" w:rsidR="003E7390" w:rsidRDefault="00000000">
            <w:pPr>
              <w:pStyle w:val="TableParagraph"/>
              <w:ind w:left="1490"/>
              <w:rPr>
                <w:sz w:val="20"/>
              </w:rPr>
            </w:pPr>
            <w:r>
              <w:rPr>
                <w:noProof/>
                <w:sz w:val="20"/>
              </w:rPr>
              <w:drawing>
                <wp:inline distT="0" distB="0" distL="0" distR="0" wp14:anchorId="32355A7F" wp14:editId="43DD8A03">
                  <wp:extent cx="1669126" cy="1088707"/>
                  <wp:effectExtent l="0" t="0" r="0" b="0"/>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12" cstate="print"/>
                          <a:stretch>
                            <a:fillRect/>
                          </a:stretch>
                        </pic:blipFill>
                        <pic:spPr>
                          <a:xfrm>
                            <a:off x="0" y="0"/>
                            <a:ext cx="1669126" cy="1088707"/>
                          </a:xfrm>
                          <a:prstGeom prst="rect">
                            <a:avLst/>
                          </a:prstGeom>
                        </pic:spPr>
                      </pic:pic>
                    </a:graphicData>
                  </a:graphic>
                </wp:inline>
              </w:drawing>
            </w:r>
          </w:p>
        </w:tc>
      </w:tr>
      <w:tr w:rsidR="003E7390" w14:paraId="73C61B7C" w14:textId="77777777">
        <w:trPr>
          <w:trHeight w:val="1528"/>
        </w:trPr>
        <w:tc>
          <w:tcPr>
            <w:tcW w:w="4419" w:type="dxa"/>
            <w:tcBorders>
              <w:top w:val="single" w:sz="4" w:space="0" w:color="EC7C30"/>
              <w:left w:val="single" w:sz="4" w:space="0" w:color="EC7C30"/>
              <w:bottom w:val="single" w:sz="4" w:space="0" w:color="EC7C30"/>
              <w:right w:val="single" w:sz="4" w:space="0" w:color="EC7C30"/>
            </w:tcBorders>
          </w:tcPr>
          <w:p w14:paraId="57B11CA5" w14:textId="77777777" w:rsidR="003E7390" w:rsidRDefault="003E7390">
            <w:pPr>
              <w:pStyle w:val="TableParagraph"/>
              <w:spacing w:before="5"/>
              <w:ind w:left="0"/>
              <w:rPr>
                <w:b/>
                <w:sz w:val="20"/>
              </w:rPr>
            </w:pPr>
          </w:p>
          <w:p w14:paraId="40A4CA58" w14:textId="692F61EC" w:rsidR="003E7390" w:rsidRPr="002B316B" w:rsidRDefault="002B316B">
            <w:pPr>
              <w:pStyle w:val="TableParagraph"/>
              <w:ind w:left="89" w:right="95"/>
              <w:jc w:val="both"/>
              <w:rPr>
                <w:lang w:val="nl-BE"/>
              </w:rPr>
            </w:pPr>
            <w:r w:rsidRPr="002B316B">
              <w:rPr>
                <w:lang w:val="nl-BE"/>
              </w:rPr>
              <w:t xml:space="preserve">Til met een spatel een hoek van het filterpapier op en verwijder het vervolgens voorzichtig met </w:t>
            </w:r>
            <w:r>
              <w:rPr>
                <w:lang w:val="nl-BE"/>
              </w:rPr>
              <w:t>je</w:t>
            </w:r>
            <w:r w:rsidRPr="002B316B">
              <w:rPr>
                <w:lang w:val="nl-BE"/>
              </w:rPr>
              <w:t xml:space="preserve"> hand</w:t>
            </w:r>
            <w:r>
              <w:rPr>
                <w:lang w:val="nl-BE"/>
              </w:rPr>
              <w:t>en</w:t>
            </w:r>
            <w:r w:rsidRPr="002B316B">
              <w:rPr>
                <w:lang w:val="nl-BE"/>
              </w:rPr>
              <w:t>.</w:t>
            </w:r>
            <w:r>
              <w:rPr>
                <w:lang w:val="nl-BE"/>
              </w:rPr>
              <w:t xml:space="preserve"> Gebruik handschoenen.</w:t>
            </w:r>
          </w:p>
        </w:tc>
        <w:tc>
          <w:tcPr>
            <w:tcW w:w="5653" w:type="dxa"/>
            <w:tcBorders>
              <w:top w:val="single" w:sz="4" w:space="0" w:color="EC7C30"/>
              <w:left w:val="single" w:sz="4" w:space="0" w:color="EC7C30"/>
              <w:bottom w:val="single" w:sz="4" w:space="0" w:color="EC7C30"/>
              <w:right w:val="single" w:sz="4" w:space="0" w:color="EC7C30"/>
            </w:tcBorders>
          </w:tcPr>
          <w:p w14:paraId="0CF37B19" w14:textId="77777777" w:rsidR="003E7390" w:rsidRDefault="00000000">
            <w:pPr>
              <w:pStyle w:val="TableParagraph"/>
              <w:ind w:left="254"/>
              <w:rPr>
                <w:sz w:val="20"/>
              </w:rPr>
            </w:pPr>
            <w:r>
              <w:rPr>
                <w:noProof/>
                <w:position w:val="3"/>
                <w:sz w:val="20"/>
              </w:rPr>
              <w:drawing>
                <wp:inline distT="0" distB="0" distL="0" distR="0" wp14:anchorId="250460B2" wp14:editId="33FE4AB5">
                  <wp:extent cx="1178704" cy="938688"/>
                  <wp:effectExtent l="0" t="0" r="0" b="0"/>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13" cstate="print"/>
                          <a:stretch>
                            <a:fillRect/>
                          </a:stretch>
                        </pic:blipFill>
                        <pic:spPr>
                          <a:xfrm>
                            <a:off x="0" y="0"/>
                            <a:ext cx="1178704" cy="938688"/>
                          </a:xfrm>
                          <a:prstGeom prst="rect">
                            <a:avLst/>
                          </a:prstGeom>
                        </pic:spPr>
                      </pic:pic>
                    </a:graphicData>
                  </a:graphic>
                </wp:inline>
              </w:drawing>
            </w:r>
            <w:r>
              <w:rPr>
                <w:rFonts w:ascii="Times New Roman"/>
                <w:spacing w:val="80"/>
                <w:position w:val="3"/>
                <w:sz w:val="20"/>
              </w:rPr>
              <w:t xml:space="preserve"> </w:t>
            </w:r>
            <w:r>
              <w:rPr>
                <w:noProof/>
                <w:spacing w:val="80"/>
                <w:sz w:val="20"/>
              </w:rPr>
              <w:drawing>
                <wp:inline distT="0" distB="0" distL="0" distR="0" wp14:anchorId="3D84C484" wp14:editId="2973CFBA">
                  <wp:extent cx="1416730" cy="928877"/>
                  <wp:effectExtent l="0" t="0" r="0" b="0"/>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14" cstate="print"/>
                          <a:stretch>
                            <a:fillRect/>
                          </a:stretch>
                        </pic:blipFill>
                        <pic:spPr>
                          <a:xfrm>
                            <a:off x="0" y="0"/>
                            <a:ext cx="1416730" cy="928877"/>
                          </a:xfrm>
                          <a:prstGeom prst="rect">
                            <a:avLst/>
                          </a:prstGeom>
                        </pic:spPr>
                      </pic:pic>
                    </a:graphicData>
                  </a:graphic>
                </wp:inline>
              </w:drawing>
            </w:r>
          </w:p>
        </w:tc>
      </w:tr>
      <w:tr w:rsidR="003E7390" w14:paraId="34FE1AD7" w14:textId="77777777">
        <w:trPr>
          <w:trHeight w:val="1353"/>
        </w:trPr>
        <w:tc>
          <w:tcPr>
            <w:tcW w:w="4419" w:type="dxa"/>
            <w:tcBorders>
              <w:top w:val="single" w:sz="4" w:space="0" w:color="EC7C30"/>
              <w:left w:val="single" w:sz="4" w:space="0" w:color="EC7C30"/>
              <w:bottom w:val="single" w:sz="4" w:space="0" w:color="EC7C30"/>
              <w:right w:val="single" w:sz="4" w:space="0" w:color="EC7C30"/>
            </w:tcBorders>
            <w:shd w:val="clear" w:color="auto" w:fill="FAE3D4"/>
          </w:tcPr>
          <w:p w14:paraId="12196719" w14:textId="2E1FEC12" w:rsidR="003E7390" w:rsidRPr="002B316B" w:rsidRDefault="002B316B">
            <w:pPr>
              <w:pStyle w:val="TableParagraph"/>
              <w:spacing w:before="2"/>
              <w:ind w:left="89" w:right="96"/>
              <w:jc w:val="both"/>
              <w:rPr>
                <w:lang w:val="nl-BE"/>
              </w:rPr>
            </w:pPr>
            <w:r w:rsidRPr="002B316B">
              <w:rPr>
                <w:lang w:val="nl-BE"/>
              </w:rPr>
              <w:t>De vaste stof op het filtreerpapier wordt het residu genoemd. Het waterige gedeelte wordt nu het filtraat genoemd. Volg de instructies van het experiment met betrekking tot het residu en het filtraat.</w:t>
            </w:r>
          </w:p>
        </w:tc>
        <w:tc>
          <w:tcPr>
            <w:tcW w:w="5653" w:type="dxa"/>
            <w:tcBorders>
              <w:top w:val="single" w:sz="4" w:space="0" w:color="EC7C30"/>
              <w:left w:val="single" w:sz="4" w:space="0" w:color="EC7C30"/>
              <w:bottom w:val="single" w:sz="4" w:space="0" w:color="EC7C30"/>
              <w:right w:val="single" w:sz="4" w:space="0" w:color="EC7C30"/>
            </w:tcBorders>
            <w:shd w:val="clear" w:color="auto" w:fill="FAE3D4"/>
          </w:tcPr>
          <w:p w14:paraId="7394F814" w14:textId="77777777" w:rsidR="003E7390" w:rsidRDefault="00000000">
            <w:pPr>
              <w:pStyle w:val="TableParagraph"/>
              <w:ind w:left="1736"/>
              <w:rPr>
                <w:sz w:val="20"/>
              </w:rPr>
            </w:pPr>
            <w:r>
              <w:rPr>
                <w:noProof/>
                <w:sz w:val="20"/>
              </w:rPr>
              <w:drawing>
                <wp:inline distT="0" distB="0" distL="0" distR="0" wp14:anchorId="5AF4C8E4" wp14:editId="7BCBC71D">
                  <wp:extent cx="1469402" cy="854106"/>
                  <wp:effectExtent l="0" t="0" r="0" b="0"/>
                  <wp:docPr id="2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15" cstate="print"/>
                          <a:stretch>
                            <a:fillRect/>
                          </a:stretch>
                        </pic:blipFill>
                        <pic:spPr>
                          <a:xfrm>
                            <a:off x="0" y="0"/>
                            <a:ext cx="1469402" cy="854106"/>
                          </a:xfrm>
                          <a:prstGeom prst="rect">
                            <a:avLst/>
                          </a:prstGeom>
                        </pic:spPr>
                      </pic:pic>
                    </a:graphicData>
                  </a:graphic>
                </wp:inline>
              </w:drawing>
            </w:r>
          </w:p>
        </w:tc>
      </w:tr>
    </w:tbl>
    <w:p w14:paraId="13588273" w14:textId="77777777" w:rsidR="003E7390" w:rsidRDefault="003E7390">
      <w:pPr>
        <w:rPr>
          <w:b/>
          <w:sz w:val="20"/>
        </w:rPr>
      </w:pPr>
    </w:p>
    <w:p w14:paraId="45912F2C" w14:textId="77777777" w:rsidR="003E7390" w:rsidRDefault="003E7390">
      <w:pPr>
        <w:rPr>
          <w:b/>
          <w:sz w:val="20"/>
        </w:rPr>
      </w:pPr>
    </w:p>
    <w:p w14:paraId="6DCB8A11" w14:textId="77777777" w:rsidR="003E7390" w:rsidRDefault="003E7390">
      <w:pPr>
        <w:rPr>
          <w:b/>
          <w:sz w:val="20"/>
        </w:rPr>
      </w:pPr>
    </w:p>
    <w:p w14:paraId="347C9B46" w14:textId="77777777" w:rsidR="003E7390" w:rsidRDefault="003E7390">
      <w:pPr>
        <w:rPr>
          <w:b/>
          <w:sz w:val="20"/>
        </w:rPr>
      </w:pPr>
    </w:p>
    <w:p w14:paraId="2B5D91E4" w14:textId="77777777" w:rsidR="003E7390" w:rsidRDefault="003E7390">
      <w:pPr>
        <w:rPr>
          <w:b/>
          <w:sz w:val="20"/>
        </w:rPr>
      </w:pPr>
    </w:p>
    <w:p w14:paraId="3FB299EA" w14:textId="77777777" w:rsidR="003E7390" w:rsidRDefault="003E7390">
      <w:pPr>
        <w:rPr>
          <w:b/>
          <w:sz w:val="20"/>
        </w:rPr>
      </w:pPr>
    </w:p>
    <w:p w14:paraId="41C787CA" w14:textId="77777777" w:rsidR="003E7390" w:rsidRDefault="003E7390">
      <w:pPr>
        <w:rPr>
          <w:b/>
          <w:sz w:val="20"/>
        </w:rPr>
      </w:pPr>
    </w:p>
    <w:p w14:paraId="1EB12BCC" w14:textId="77777777" w:rsidR="003E7390" w:rsidRDefault="00000000">
      <w:pPr>
        <w:spacing w:before="7"/>
        <w:rPr>
          <w:b/>
          <w:sz w:val="14"/>
        </w:rPr>
      </w:pPr>
      <w:r>
        <w:rPr>
          <w:noProof/>
        </w:rPr>
        <w:drawing>
          <wp:anchor distT="0" distB="0" distL="0" distR="0" simplePos="0" relativeHeight="251660288" behindDoc="0" locked="0" layoutInCell="1" allowOverlap="1" wp14:anchorId="53A2A024" wp14:editId="20E6619E">
            <wp:simplePos x="0" y="0"/>
            <wp:positionH relativeFrom="page">
              <wp:posOffset>879728</wp:posOffset>
            </wp:positionH>
            <wp:positionV relativeFrom="paragraph">
              <wp:posOffset>133611</wp:posOffset>
            </wp:positionV>
            <wp:extent cx="6180710" cy="73151"/>
            <wp:effectExtent l="0" t="0" r="0" b="0"/>
            <wp:wrapTopAndBottom/>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16" cstate="print"/>
                    <a:stretch>
                      <a:fillRect/>
                    </a:stretch>
                  </pic:blipFill>
                  <pic:spPr>
                    <a:xfrm>
                      <a:off x="0" y="0"/>
                      <a:ext cx="6180710" cy="73151"/>
                    </a:xfrm>
                    <a:prstGeom prst="rect">
                      <a:avLst/>
                    </a:prstGeom>
                  </pic:spPr>
                </pic:pic>
              </a:graphicData>
            </a:graphic>
          </wp:anchor>
        </w:drawing>
      </w:r>
    </w:p>
    <w:p w14:paraId="0DE9FBAB" w14:textId="77777777" w:rsidR="003E7390" w:rsidRDefault="003E7390">
      <w:pPr>
        <w:spacing w:before="2"/>
        <w:rPr>
          <w:b/>
          <w:sz w:val="16"/>
        </w:rPr>
      </w:pPr>
    </w:p>
    <w:p w14:paraId="64687854" w14:textId="5C6AC76F" w:rsidR="003E7390" w:rsidRDefault="00000000">
      <w:pPr>
        <w:tabs>
          <w:tab w:val="right" w:pos="10182"/>
        </w:tabs>
        <w:spacing w:before="59"/>
        <w:ind w:left="297"/>
      </w:pPr>
      <w:r>
        <w:rPr>
          <w:sz w:val="20"/>
        </w:rPr>
        <w:tab/>
      </w:r>
      <w:r>
        <w:rPr>
          <w:position w:val="3"/>
        </w:rPr>
        <w:t>2</w:t>
      </w:r>
    </w:p>
    <w:sectPr w:rsidR="003E7390">
      <w:pgSz w:w="12240" w:h="15840"/>
      <w:pgMar w:top="1440" w:right="96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90"/>
    <w:rsid w:val="002B316B"/>
    <w:rsid w:val="003E73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D132"/>
  <w15:docId w15:val="{304AEC2D-A0A1-4621-9CC2-A1B3823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eastAsia="Cambria" w:hAnsi="Cambria" w:cs="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2053</Characters>
  <Application>Microsoft Office Word</Application>
  <DocSecurity>0</DocSecurity>
  <Lines>97</Lines>
  <Paragraphs>24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Perez Obregon</dc:creator>
  <cp:lastModifiedBy>Filip Poncelet</cp:lastModifiedBy>
  <cp:revision>2</cp:revision>
  <dcterms:created xsi:type="dcterms:W3CDTF">2023-05-24T09:08:00Z</dcterms:created>
  <dcterms:modified xsi:type="dcterms:W3CDTF">2023-05-24T09:08:00Z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2017-07-30T00:00:00Z</vt:filetime>
  </property>
  <property fmtid="{D5CDD505-2E9C-101B-9397-08002B2CF9AE}" pid="3" name="Creator">
    <vt:lpwstr>Microsoft® Word 2016</vt:lpwstr>
  </property>
  <property fmtid="{D5CDD505-2E9C-101B-9397-08002B2CF9AE}" pid="4" name="LastSaved">
    <vt:filetime>2023-05-24T00:00:00Z</vt:filetime>
  </property>
</Properties>
</file>