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768A7" w14:textId="77777777" w:rsidR="00F93F0A" w:rsidRDefault="00F93F0A" w:rsidP="00F93F0A">
      <w:pPr>
        <w:pStyle w:val="tussentitelszonderbalkje"/>
        <w:jc w:val="left"/>
        <w:rPr>
          <w:sz w:val="56"/>
          <w:szCs w:val="56"/>
        </w:rPr>
      </w:pPr>
      <w:r w:rsidRPr="00273104">
        <w:rPr>
          <w:sz w:val="56"/>
          <w:szCs w:val="56"/>
        </w:rPr>
        <w:t>Bijlagen</w:t>
      </w: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255"/>
      </w:tblGrid>
      <w:tr w:rsidR="00F93F0A" w14:paraId="05349881" w14:textId="77777777" w:rsidTr="006D1ED6">
        <w:tc>
          <w:tcPr>
            <w:tcW w:w="1526" w:type="dxa"/>
            <w:shd w:val="clear" w:color="auto" w:fill="002060"/>
          </w:tcPr>
          <w:p w14:paraId="019695A1" w14:textId="77777777" w:rsidR="00F93F0A" w:rsidRPr="00273104" w:rsidRDefault="00F93F0A" w:rsidP="006D1ED6">
            <w:pPr>
              <w:pStyle w:val="Geenafstand"/>
              <w:jc w:val="center"/>
              <w:rPr>
                <w:rFonts w:ascii="Komikazoom" w:eastAsia="Microsoft JhengHei" w:hAnsi="Komikazoom"/>
                <w:color w:val="FFFFFF" w:themeColor="background1"/>
                <w:sz w:val="36"/>
                <w:szCs w:val="36"/>
              </w:rPr>
            </w:pPr>
            <w:bookmarkStart w:id="0" w:name="_heading=h.1t3h5sf" w:colFirst="0" w:colLast="0"/>
            <w:bookmarkEnd w:id="0"/>
            <w:r w:rsidRPr="00273104">
              <w:rPr>
                <w:rFonts w:ascii="Komikazoom" w:eastAsia="Microsoft JhengHei" w:hAnsi="Komikazoom"/>
                <w:color w:val="FFFFFF" w:themeColor="background1"/>
                <w:sz w:val="36"/>
                <w:szCs w:val="36"/>
              </w:rPr>
              <w:t>Bijlage 1</w:t>
            </w:r>
          </w:p>
        </w:tc>
        <w:tc>
          <w:tcPr>
            <w:tcW w:w="8255" w:type="dxa"/>
            <w:shd w:val="clear" w:color="auto" w:fill="BDD6EE" w:themeFill="accent5" w:themeFillTint="66"/>
          </w:tcPr>
          <w:p w14:paraId="08F6F57E" w14:textId="77777777" w:rsidR="00F93F0A" w:rsidRPr="00764D6C" w:rsidRDefault="00F93F0A" w:rsidP="006D1ED6">
            <w:pPr>
              <w:pStyle w:val="Geenafstand"/>
              <w:rPr>
                <w:rFonts w:ascii="Komikazoom" w:eastAsia="Microsoft JhengHei" w:hAnsi="Komikazoom"/>
                <w:color w:val="002060"/>
                <w:sz w:val="36"/>
                <w:szCs w:val="36"/>
              </w:rPr>
            </w:pPr>
            <w:r>
              <w:rPr>
                <w:rFonts w:ascii="Komikazoom" w:eastAsia="Microsoft JhengHei" w:hAnsi="Komikazoom"/>
                <w:color w:val="002060"/>
                <w:sz w:val="36"/>
                <w:szCs w:val="36"/>
              </w:rPr>
              <w:t xml:space="preserve"> Onderzoekend leren</w:t>
            </w:r>
          </w:p>
        </w:tc>
      </w:tr>
    </w:tbl>
    <w:p w14:paraId="4DCB2E8B" w14:textId="77777777" w:rsidR="00F93F0A" w:rsidRPr="004F18AC" w:rsidRDefault="00F93F0A" w:rsidP="00F93F0A">
      <w:pPr>
        <w:pStyle w:val="Ondertitel"/>
        <w:rPr>
          <w:b/>
          <w:i/>
          <w:color w:val="002060"/>
        </w:rPr>
      </w:pPr>
      <w:r>
        <w:rPr>
          <w:b/>
          <w:color w:val="002060"/>
        </w:rPr>
        <w:t>Hoe voer je een wetenschappelijk onderzoek uit?</w:t>
      </w:r>
    </w:p>
    <w:p w14:paraId="06C569FF" w14:textId="77777777" w:rsidR="00F93F0A" w:rsidRDefault="00F93F0A" w:rsidP="00F93F0A">
      <w:pPr>
        <w:rPr>
          <w:color w:val="000000"/>
        </w:rPr>
      </w:pPr>
      <w:r>
        <w:rPr>
          <w:color w:val="000000"/>
        </w:rPr>
        <w:t xml:space="preserve">Onderzoeken hoe je geluid het best versterkt, dat klinkt gemakkelijker gezegd dan gedaan. Ondertussen hebben jullie de wetenschappelijke methode al leren kennen als een methode die structuur geeft aan wetenschappelijk onderzoek.  </w:t>
      </w:r>
    </w:p>
    <w:p w14:paraId="5E800F30" w14:textId="77777777" w:rsidR="00F93F0A" w:rsidRDefault="00F93F0A" w:rsidP="00F93F0A">
      <w:pPr>
        <w:rPr>
          <w:color w:val="000000"/>
        </w:rPr>
      </w:pPr>
      <w:r>
        <w:rPr>
          <w:color w:val="000000"/>
        </w:rPr>
        <w:t>In de bundel ‘</w:t>
      </w:r>
      <w:proofErr w:type="spellStart"/>
      <w:r>
        <w:rPr>
          <w:color w:val="000000"/>
        </w:rPr>
        <w:t>STEMmige</w:t>
      </w:r>
      <w:proofErr w:type="spellEnd"/>
      <w:r>
        <w:rPr>
          <w:color w:val="000000"/>
        </w:rPr>
        <w:t xml:space="preserve"> muziek: versterk het geluid van je gsm’ maken we gebruik van de volgende onderzoekcirkel.  Onder de figuur staat meer uitleg over de verschillende stappen en hoe je een onderzoek best aanpakt.</w:t>
      </w:r>
    </w:p>
    <w:p w14:paraId="71D37D13" w14:textId="77777777" w:rsidR="00F93F0A" w:rsidRDefault="00F93F0A" w:rsidP="00F93F0A">
      <w:pPr>
        <w:rPr>
          <w:color w:val="000000"/>
        </w:rPr>
      </w:pPr>
      <w:r>
        <w:rPr>
          <w:noProof/>
          <w:color w:val="000000"/>
        </w:rPr>
        <w:drawing>
          <wp:inline distT="0" distB="0" distL="0" distR="0" wp14:anchorId="0C417636" wp14:editId="4660AFB0">
            <wp:extent cx="5760720" cy="3240405"/>
            <wp:effectExtent l="0" t="0" r="0" b="0"/>
            <wp:docPr id="8512"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5"/>
                    <a:srcRect/>
                    <a:stretch>
                      <a:fillRect/>
                    </a:stretch>
                  </pic:blipFill>
                  <pic:spPr>
                    <a:xfrm>
                      <a:off x="0" y="0"/>
                      <a:ext cx="5760720" cy="3240405"/>
                    </a:xfrm>
                    <a:prstGeom prst="rect">
                      <a:avLst/>
                    </a:prstGeom>
                    <a:ln/>
                  </pic:spPr>
                </pic:pic>
              </a:graphicData>
            </a:graphic>
          </wp:inline>
        </w:drawing>
      </w:r>
    </w:p>
    <w:p w14:paraId="59723D88" w14:textId="77777777" w:rsidR="00F93F0A" w:rsidRDefault="00F93F0A" w:rsidP="00F93F0A">
      <w:pPr>
        <w:rPr>
          <w:color w:val="000000"/>
        </w:rPr>
      </w:pPr>
      <w:r>
        <w:rPr>
          <w:color w:val="000000"/>
        </w:rPr>
        <w:t xml:space="preserve">Stap 1: </w:t>
      </w:r>
      <w:r>
        <w:rPr>
          <w:noProof/>
          <w:color w:val="000000"/>
          <w:sz w:val="19"/>
          <w:szCs w:val="19"/>
        </w:rPr>
        <w:drawing>
          <wp:inline distT="0" distB="0" distL="0" distR="0" wp14:anchorId="0640C404" wp14:editId="7DAC6F18">
            <wp:extent cx="368300" cy="368300"/>
            <wp:effectExtent l="0" t="0" r="0" b="0"/>
            <wp:docPr id="26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6"/>
                    <a:srcRect/>
                    <a:stretch>
                      <a:fillRect/>
                    </a:stretch>
                  </pic:blipFill>
                  <pic:spPr>
                    <a:xfrm>
                      <a:off x="0" y="0"/>
                      <a:ext cx="368300" cy="368300"/>
                    </a:xfrm>
                    <a:prstGeom prst="rect">
                      <a:avLst/>
                    </a:prstGeom>
                    <a:ln/>
                  </pic:spPr>
                </pic:pic>
              </a:graphicData>
            </a:graphic>
          </wp:inline>
        </w:drawing>
      </w:r>
      <w:r>
        <w:rPr>
          <w:color w:val="000000"/>
        </w:rPr>
        <w:t xml:space="preserve">Onderzoek komt niet uit de lucht vallen.  In de praktijk bouwt het vaak verder op voorafgaand onderzoek.  Het is ook mogelijk dat je </w:t>
      </w:r>
      <w:r>
        <w:rPr>
          <w:b/>
          <w:color w:val="000000"/>
        </w:rPr>
        <w:t xml:space="preserve">verwonderd </w:t>
      </w:r>
      <w:r>
        <w:rPr>
          <w:color w:val="000000"/>
        </w:rPr>
        <w:t xml:space="preserve">bent over iets.  Je gaat je dan allerlei </w:t>
      </w:r>
      <w:r>
        <w:rPr>
          <w:b/>
          <w:color w:val="000000"/>
        </w:rPr>
        <w:t>verwonderingsvragen</w:t>
      </w:r>
      <w:r>
        <w:rPr>
          <w:color w:val="000000"/>
        </w:rPr>
        <w:t xml:space="preserve"> stellen.  Die vragen op zich zijn misschien niet onmiddellijk </w:t>
      </w:r>
      <w:proofErr w:type="spellStart"/>
      <w:r>
        <w:rPr>
          <w:color w:val="000000"/>
        </w:rPr>
        <w:t>onderzoekbaar</w:t>
      </w:r>
      <w:proofErr w:type="spellEnd"/>
      <w:r>
        <w:rPr>
          <w:color w:val="000000"/>
        </w:rPr>
        <w:t>, maar ze zijn wel enorm belangrijk!  Ze vormen de eerste stap naar het eigenlijke onderzoek.</w:t>
      </w:r>
    </w:p>
    <w:p w14:paraId="0EAF7F86" w14:textId="77777777" w:rsidR="00F93F0A" w:rsidRDefault="00F93F0A" w:rsidP="00F93F0A">
      <w:pPr>
        <w:rPr>
          <w:color w:val="000000"/>
        </w:rPr>
      </w:pPr>
      <w:r>
        <w:rPr>
          <w:color w:val="000000"/>
        </w:rPr>
        <w:t xml:space="preserve">Stap 2: </w:t>
      </w:r>
      <w:r>
        <w:rPr>
          <w:noProof/>
          <w:color w:val="000000"/>
        </w:rPr>
        <w:drawing>
          <wp:inline distT="0" distB="0" distL="0" distR="0" wp14:anchorId="5B2EDAE9" wp14:editId="2F910BC4">
            <wp:extent cx="476250" cy="476250"/>
            <wp:effectExtent l="0" t="0" r="0" b="0"/>
            <wp:docPr id="26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7"/>
                    <a:srcRect/>
                    <a:stretch>
                      <a:fillRect/>
                    </a:stretch>
                  </pic:blipFill>
                  <pic:spPr>
                    <a:xfrm>
                      <a:off x="0" y="0"/>
                      <a:ext cx="476250" cy="476250"/>
                    </a:xfrm>
                    <a:prstGeom prst="rect">
                      <a:avLst/>
                    </a:prstGeom>
                    <a:ln/>
                  </pic:spPr>
                </pic:pic>
              </a:graphicData>
            </a:graphic>
          </wp:inline>
        </w:drawing>
      </w:r>
      <w:r>
        <w:rPr>
          <w:color w:val="000000"/>
        </w:rPr>
        <w:t>Wat is de volgende belangrijke (en misschien wel moeilijkste) stap, om je onderzoek te kunnen beginnen?</w:t>
      </w:r>
    </w:p>
    <w:p w14:paraId="7DBBE77B" w14:textId="77777777" w:rsidR="00F93F0A" w:rsidRDefault="00F93F0A" w:rsidP="00F93F0A">
      <w:pPr>
        <w:rPr>
          <w:color w:val="000000"/>
        </w:rPr>
      </w:pPr>
      <w:r>
        <w:rPr>
          <w:color w:val="000000"/>
        </w:rPr>
        <w:t>………………………………………………………………………………………………………………………………….</w:t>
      </w:r>
    </w:p>
    <w:p w14:paraId="2CAC558B" w14:textId="77777777" w:rsidR="00F93F0A" w:rsidRDefault="00F93F0A" w:rsidP="00F93F0A">
      <w:pPr>
        <w:rPr>
          <w:color w:val="FF0000"/>
        </w:rPr>
      </w:pPr>
      <w:r>
        <w:rPr>
          <w:color w:val="FF0000"/>
        </w:rPr>
        <w:t xml:space="preserve"> (antw. Een goede onderzoeksvraag stellen, </w:t>
      </w:r>
      <w:proofErr w:type="spellStart"/>
      <w:r>
        <w:rPr>
          <w:color w:val="FF0000"/>
        </w:rPr>
        <w:t>dwz</w:t>
      </w:r>
      <w:proofErr w:type="spellEnd"/>
      <w:r>
        <w:rPr>
          <w:color w:val="FF0000"/>
        </w:rPr>
        <w:t xml:space="preserve"> een onderzoeksvraag opstellen die we met het materiaal in de klas kunnen onderzoeken).</w:t>
      </w:r>
    </w:p>
    <w:p w14:paraId="6A5A72B6" w14:textId="77777777" w:rsidR="00F93F0A" w:rsidRDefault="00F93F0A" w:rsidP="00F93F0A">
      <w:pPr>
        <w:rPr>
          <w:color w:val="000000"/>
        </w:rPr>
      </w:pPr>
      <w:r>
        <w:rPr>
          <w:color w:val="000000"/>
        </w:rPr>
        <w:lastRenderedPageBreak/>
        <w:t xml:space="preserve">Stap 3: </w:t>
      </w:r>
      <w:r>
        <w:rPr>
          <w:noProof/>
          <w:color w:val="000000"/>
          <w:sz w:val="19"/>
          <w:szCs w:val="19"/>
        </w:rPr>
        <w:drawing>
          <wp:inline distT="0" distB="0" distL="0" distR="0" wp14:anchorId="6A7D1FFD" wp14:editId="5D41192E">
            <wp:extent cx="412656" cy="345599"/>
            <wp:effectExtent l="0" t="0" r="0" b="0"/>
            <wp:docPr id="26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8"/>
                    <a:srcRect/>
                    <a:stretch>
                      <a:fillRect/>
                    </a:stretch>
                  </pic:blipFill>
                  <pic:spPr>
                    <a:xfrm>
                      <a:off x="0" y="0"/>
                      <a:ext cx="412656" cy="345599"/>
                    </a:xfrm>
                    <a:prstGeom prst="rect">
                      <a:avLst/>
                    </a:prstGeom>
                    <a:ln/>
                  </pic:spPr>
                </pic:pic>
              </a:graphicData>
            </a:graphic>
          </wp:inline>
        </w:drawing>
      </w:r>
      <w:r>
        <w:rPr>
          <w:color w:val="000000"/>
        </w:rPr>
        <w:t xml:space="preserve">Het formuleren van een </w:t>
      </w:r>
      <w:r>
        <w:rPr>
          <w:b/>
          <w:color w:val="000000"/>
        </w:rPr>
        <w:t>hypothese</w:t>
      </w:r>
      <w:r>
        <w:rPr>
          <w:color w:val="000000"/>
        </w:rPr>
        <w:t xml:space="preserve">, zal daarna verder richting geven aan je onderzoek.  Het helpt je om een plan van aanpak op te stellen.  </w:t>
      </w:r>
    </w:p>
    <w:p w14:paraId="2AEF9951" w14:textId="77777777" w:rsidR="00F93F0A" w:rsidRDefault="00F93F0A" w:rsidP="00F93F0A">
      <w:pPr>
        <w:rPr>
          <w:color w:val="000000"/>
        </w:rPr>
      </w:pPr>
      <w:r>
        <w:rPr>
          <w:color w:val="000000"/>
        </w:rPr>
        <w:t xml:space="preserve">Stap 4: </w:t>
      </w:r>
      <w:r>
        <w:rPr>
          <w:noProof/>
          <w:color w:val="000000"/>
          <w:sz w:val="19"/>
          <w:szCs w:val="19"/>
        </w:rPr>
        <w:drawing>
          <wp:inline distT="0" distB="0" distL="0" distR="0" wp14:anchorId="256FE59C" wp14:editId="50C85ABA">
            <wp:extent cx="356870" cy="431698"/>
            <wp:effectExtent l="0" t="0" r="0" b="0"/>
            <wp:docPr id="27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9"/>
                    <a:srcRect/>
                    <a:stretch>
                      <a:fillRect/>
                    </a:stretch>
                  </pic:blipFill>
                  <pic:spPr>
                    <a:xfrm>
                      <a:off x="0" y="0"/>
                      <a:ext cx="356870" cy="431698"/>
                    </a:xfrm>
                    <a:prstGeom prst="rect">
                      <a:avLst/>
                    </a:prstGeom>
                    <a:ln/>
                  </pic:spPr>
                </pic:pic>
              </a:graphicData>
            </a:graphic>
          </wp:inline>
        </w:drawing>
      </w:r>
      <w:r>
        <w:rPr>
          <w:color w:val="000000"/>
        </w:rPr>
        <w:t xml:space="preserve">Welke methodieken kan je in je plan van aanpak gebruiken om een wetenschappelijk antwoord te vinden op je onderzoeksvraag?  Welk </w:t>
      </w:r>
      <w:r>
        <w:rPr>
          <w:b/>
          <w:color w:val="000000"/>
        </w:rPr>
        <w:t>plan van aanpak</w:t>
      </w:r>
      <w:r>
        <w:rPr>
          <w:color w:val="000000"/>
        </w:rPr>
        <w:t xml:space="preserve"> zal je gebruiken?</w:t>
      </w:r>
    </w:p>
    <w:p w14:paraId="44D9932A" w14:textId="77777777" w:rsidR="00F93F0A" w:rsidRDefault="00F93F0A" w:rsidP="00F93F0A">
      <w:pPr>
        <w:rPr>
          <w:color w:val="000000"/>
        </w:rPr>
      </w:pPr>
      <w:r>
        <w:rPr>
          <w:color w:val="000000"/>
        </w:rPr>
        <w:t>…………………………………………………………………………………………………………………………………………………………………………………………………………………………………………………………………………</w:t>
      </w:r>
    </w:p>
    <w:p w14:paraId="69EF8AD2" w14:textId="77777777" w:rsidR="00F93F0A" w:rsidRDefault="00F93F0A" w:rsidP="00F93F0A">
      <w:pPr>
        <w:rPr>
          <w:color w:val="FF0000"/>
        </w:rPr>
      </w:pPr>
      <w:r>
        <w:rPr>
          <w:color w:val="FF0000"/>
        </w:rPr>
        <w:t xml:space="preserve"> (antw. Experimenten uitvoeren, maar ook bronnen en/ of bestaande data raadplegen)</w:t>
      </w:r>
    </w:p>
    <w:p w14:paraId="25AD8EF4" w14:textId="77777777" w:rsidR="00F93F0A" w:rsidRDefault="00F93F0A" w:rsidP="00F93F0A">
      <w:pPr>
        <w:rPr>
          <w:color w:val="000000"/>
        </w:rPr>
      </w:pPr>
    </w:p>
    <w:p w14:paraId="0E51F95D" w14:textId="77777777" w:rsidR="00F93F0A" w:rsidRDefault="00F93F0A" w:rsidP="00F93F0A">
      <w:pPr>
        <w:rPr>
          <w:color w:val="000000"/>
        </w:rPr>
      </w:pPr>
      <w:r>
        <w:rPr>
          <w:color w:val="000000"/>
        </w:rPr>
        <w:t xml:space="preserve">Stap 5: </w:t>
      </w:r>
      <w:r>
        <w:rPr>
          <w:noProof/>
          <w:color w:val="000000"/>
        </w:rPr>
        <w:drawing>
          <wp:inline distT="0" distB="0" distL="0" distR="0" wp14:anchorId="314D6F3B" wp14:editId="02B1063A">
            <wp:extent cx="422984" cy="426176"/>
            <wp:effectExtent l="0" t="0" r="0" b="0"/>
            <wp:docPr id="27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0"/>
                    <a:srcRect/>
                    <a:stretch>
                      <a:fillRect/>
                    </a:stretch>
                  </pic:blipFill>
                  <pic:spPr>
                    <a:xfrm>
                      <a:off x="0" y="0"/>
                      <a:ext cx="422984" cy="426176"/>
                    </a:xfrm>
                    <a:prstGeom prst="rect">
                      <a:avLst/>
                    </a:prstGeom>
                    <a:ln/>
                  </pic:spPr>
                </pic:pic>
              </a:graphicData>
            </a:graphic>
          </wp:inline>
        </w:drawing>
      </w:r>
      <w:r>
        <w:rPr>
          <w:color w:val="000000"/>
        </w:rPr>
        <w:t xml:space="preserve">Eenmaal je weet hoe je het experiment wilt aanpakken, kan je het </w:t>
      </w:r>
      <w:r>
        <w:rPr>
          <w:b/>
          <w:color w:val="000000"/>
        </w:rPr>
        <w:t>uitvoeren</w:t>
      </w:r>
      <w:r>
        <w:rPr>
          <w:color w:val="000000"/>
        </w:rPr>
        <w:t>.</w:t>
      </w:r>
    </w:p>
    <w:p w14:paraId="79D82CA3" w14:textId="77777777" w:rsidR="00F93F0A" w:rsidRDefault="00F93F0A" w:rsidP="00F93F0A">
      <w:pPr>
        <w:rPr>
          <w:color w:val="000000"/>
        </w:rPr>
      </w:pPr>
    </w:p>
    <w:p w14:paraId="753570D5" w14:textId="77777777" w:rsidR="00F93F0A" w:rsidRDefault="00F93F0A" w:rsidP="00F93F0A">
      <w:pPr>
        <w:rPr>
          <w:color w:val="000000"/>
        </w:rPr>
      </w:pPr>
      <w:r>
        <w:rPr>
          <w:color w:val="000000"/>
        </w:rPr>
        <w:t xml:space="preserve">Stap 6: </w:t>
      </w:r>
      <w:r>
        <w:rPr>
          <w:noProof/>
          <w:color w:val="000000"/>
          <w:sz w:val="19"/>
          <w:szCs w:val="19"/>
        </w:rPr>
        <w:drawing>
          <wp:inline distT="0" distB="0" distL="0" distR="0" wp14:anchorId="5C487FBD" wp14:editId="645956FE">
            <wp:extent cx="463073" cy="515829"/>
            <wp:effectExtent l="0" t="0" r="0" b="0"/>
            <wp:docPr id="272"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1"/>
                    <a:srcRect/>
                    <a:stretch>
                      <a:fillRect/>
                    </a:stretch>
                  </pic:blipFill>
                  <pic:spPr>
                    <a:xfrm>
                      <a:off x="0" y="0"/>
                      <a:ext cx="463073" cy="515829"/>
                    </a:xfrm>
                    <a:prstGeom prst="rect">
                      <a:avLst/>
                    </a:prstGeom>
                    <a:ln/>
                  </pic:spPr>
                </pic:pic>
              </a:graphicData>
            </a:graphic>
          </wp:inline>
        </w:drawing>
      </w:r>
      <w:r>
        <w:rPr>
          <w:color w:val="000000"/>
        </w:rPr>
        <w:t xml:space="preserve">Je gaat nu je waarnemingen en/of bronnen en/of data te </w:t>
      </w:r>
      <w:r>
        <w:rPr>
          <w:b/>
          <w:color w:val="000000"/>
        </w:rPr>
        <w:t>analyseren</w:t>
      </w:r>
      <w:r>
        <w:rPr>
          <w:color w:val="000000"/>
        </w:rPr>
        <w:t xml:space="preserve">. </w:t>
      </w:r>
    </w:p>
    <w:p w14:paraId="1E3692E4" w14:textId="77777777" w:rsidR="00F93F0A" w:rsidRDefault="00F93F0A" w:rsidP="00F93F0A">
      <w:pPr>
        <w:rPr>
          <w:color w:val="000000"/>
        </w:rPr>
      </w:pPr>
      <w:r>
        <w:rPr>
          <w:color w:val="000000"/>
        </w:rPr>
        <w:t xml:space="preserve">Stap 7: </w:t>
      </w:r>
      <w:r>
        <w:rPr>
          <w:noProof/>
          <w:color w:val="000000"/>
          <w:sz w:val="19"/>
          <w:szCs w:val="19"/>
        </w:rPr>
        <w:drawing>
          <wp:inline distT="0" distB="0" distL="0" distR="0" wp14:anchorId="526B3D3E" wp14:editId="77194DBC">
            <wp:extent cx="339413" cy="368300"/>
            <wp:effectExtent l="0" t="0" r="0" b="0"/>
            <wp:docPr id="273"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12"/>
                    <a:srcRect/>
                    <a:stretch>
                      <a:fillRect/>
                    </a:stretch>
                  </pic:blipFill>
                  <pic:spPr>
                    <a:xfrm>
                      <a:off x="0" y="0"/>
                      <a:ext cx="339413" cy="368300"/>
                    </a:xfrm>
                    <a:prstGeom prst="rect">
                      <a:avLst/>
                    </a:prstGeom>
                    <a:ln/>
                  </pic:spPr>
                </pic:pic>
              </a:graphicData>
            </a:graphic>
          </wp:inline>
        </w:drawing>
      </w:r>
      <w:r>
        <w:rPr>
          <w:color w:val="000000"/>
        </w:rPr>
        <w:t xml:space="preserve">Je formuleert een </w:t>
      </w:r>
      <w:r>
        <w:rPr>
          <w:b/>
          <w:color w:val="000000"/>
        </w:rPr>
        <w:t>conclusie</w:t>
      </w:r>
      <w:r>
        <w:rPr>
          <w:color w:val="000000"/>
        </w:rPr>
        <w:t>.  Dit is een antwoord op de onderzoeksvraag op basis van je analyse. Hier koppel je terug naar de hypothese waarmee je gewerkt hebt.</w:t>
      </w:r>
    </w:p>
    <w:p w14:paraId="2EAE03E1" w14:textId="77777777" w:rsidR="00F93F0A" w:rsidRDefault="00F93F0A" w:rsidP="00F93F0A">
      <w:pPr>
        <w:rPr>
          <w:color w:val="000000"/>
        </w:rPr>
      </w:pPr>
      <w:r>
        <w:rPr>
          <w:color w:val="000000"/>
        </w:rPr>
        <w:t xml:space="preserve">Stap 8: </w:t>
      </w:r>
      <w:r>
        <w:rPr>
          <w:noProof/>
          <w:color w:val="000000"/>
        </w:rPr>
        <w:drawing>
          <wp:inline distT="0" distB="0" distL="0" distR="0" wp14:anchorId="20C819D0" wp14:editId="3793056C">
            <wp:extent cx="477703" cy="435345"/>
            <wp:effectExtent l="0" t="0" r="0" b="0"/>
            <wp:docPr id="274" name="image14.jpg" descr="cid:image002.jpg@01D74741.E912F8E0"/>
            <wp:cNvGraphicFramePr/>
            <a:graphic xmlns:a="http://schemas.openxmlformats.org/drawingml/2006/main">
              <a:graphicData uri="http://schemas.openxmlformats.org/drawingml/2006/picture">
                <pic:pic xmlns:pic="http://schemas.openxmlformats.org/drawingml/2006/picture">
                  <pic:nvPicPr>
                    <pic:cNvPr id="0" name="image14.jpg" descr="cid:image002.jpg@01D74741.E912F8E0"/>
                    <pic:cNvPicPr preferRelativeResize="0"/>
                  </pic:nvPicPr>
                  <pic:blipFill>
                    <a:blip r:embed="rId13"/>
                    <a:srcRect/>
                    <a:stretch>
                      <a:fillRect/>
                    </a:stretch>
                  </pic:blipFill>
                  <pic:spPr>
                    <a:xfrm>
                      <a:off x="0" y="0"/>
                      <a:ext cx="477703" cy="435345"/>
                    </a:xfrm>
                    <a:prstGeom prst="rect">
                      <a:avLst/>
                    </a:prstGeom>
                    <a:ln/>
                  </pic:spPr>
                </pic:pic>
              </a:graphicData>
            </a:graphic>
          </wp:inline>
        </w:drawing>
      </w:r>
      <w:r>
        <w:rPr>
          <w:color w:val="000000"/>
        </w:rPr>
        <w:t>Belangrijk! Eenmaal je het antwoord op je onderzoeksvraag gevonden hebt, is je onderzoek nog niet afgelopen!  Integendeel!  Het klinkt misschien vreemd, maar het antwoord op je onderzoeksvraag leidt tot heel veel nieuwe vragen.  We kunnen die vragen ruwweg in 2 groepen onderverdelen:</w:t>
      </w:r>
    </w:p>
    <w:p w14:paraId="64D79A6A" w14:textId="77777777" w:rsidR="00F93F0A" w:rsidRDefault="00F93F0A" w:rsidP="00F93F0A">
      <w:pPr>
        <w:numPr>
          <w:ilvl w:val="0"/>
          <w:numId w:val="1"/>
        </w:numPr>
        <w:pBdr>
          <w:top w:val="nil"/>
          <w:left w:val="nil"/>
          <w:bottom w:val="nil"/>
          <w:right w:val="nil"/>
          <w:between w:val="nil"/>
        </w:pBdr>
        <w:spacing w:before="0" w:after="160" w:line="360" w:lineRule="auto"/>
        <w:rPr>
          <w:color w:val="000000"/>
        </w:rPr>
      </w:pPr>
      <w:r>
        <w:rPr>
          <w:color w:val="000000"/>
        </w:rPr>
        <w:t>Wat kan je leren van het gevonden antwoord?</w:t>
      </w:r>
      <w:r>
        <w:rPr>
          <w:color w:val="000000"/>
        </w:rPr>
        <w:br/>
        <w:t>Kan dit eenvoudig experimentje in de klas iets meer vertellen over een complex probleem zoals het bouwen van een klankkast of luidspreker?</w:t>
      </w:r>
      <w:r>
        <w:rPr>
          <w:color w:val="000000"/>
        </w:rPr>
        <w:br/>
        <w:t>Biedt het een antwoord op één of meerdere van je verwonderingsvragen uit stap 1?</w:t>
      </w:r>
      <w:r>
        <w:rPr>
          <w:color w:val="000000"/>
        </w:rPr>
        <w:br/>
        <w:t>…</w:t>
      </w:r>
    </w:p>
    <w:p w14:paraId="3E4BBFE1" w14:textId="77777777" w:rsidR="00F93F0A" w:rsidRDefault="00F93F0A" w:rsidP="00F93F0A">
      <w:pPr>
        <w:numPr>
          <w:ilvl w:val="0"/>
          <w:numId w:val="1"/>
        </w:numPr>
        <w:pBdr>
          <w:top w:val="nil"/>
          <w:left w:val="nil"/>
          <w:bottom w:val="nil"/>
          <w:right w:val="nil"/>
          <w:between w:val="nil"/>
        </w:pBdr>
        <w:spacing w:before="0" w:after="0" w:line="360" w:lineRule="auto"/>
        <w:rPr>
          <w:color w:val="000000"/>
        </w:rPr>
      </w:pPr>
      <w:r>
        <w:rPr>
          <w:color w:val="000000"/>
        </w:rPr>
        <w:t>Werd het onderzoek goed uitgevoerd?</w:t>
      </w:r>
      <w:r>
        <w:rPr>
          <w:color w:val="000000"/>
        </w:rPr>
        <w:br/>
        <w:t>Komt je antwoord overeen met wat je verwacht had?  Waarom wel?  Waarom niet?</w:t>
      </w:r>
      <w:r>
        <w:rPr>
          <w:color w:val="000000"/>
        </w:rPr>
        <w:br/>
        <w:t xml:space="preserve">Hoe nauwkeurig zijn de resultaten? </w:t>
      </w:r>
      <w:r>
        <w:rPr>
          <w:color w:val="000000"/>
        </w:rPr>
        <w:br/>
        <w:t xml:space="preserve">Stond de meetapparatuur juist afgesteld? </w:t>
      </w:r>
      <w:r>
        <w:rPr>
          <w:color w:val="000000"/>
        </w:rPr>
        <w:br/>
        <w:t>…..</w:t>
      </w:r>
    </w:p>
    <w:p w14:paraId="7B0CFFBD" w14:textId="77777777" w:rsidR="00F93F0A" w:rsidRDefault="00F93F0A" w:rsidP="00F93F0A">
      <w:pPr>
        <w:numPr>
          <w:ilvl w:val="0"/>
          <w:numId w:val="1"/>
        </w:numPr>
        <w:pBdr>
          <w:top w:val="nil"/>
          <w:left w:val="nil"/>
          <w:bottom w:val="nil"/>
          <w:right w:val="nil"/>
          <w:between w:val="nil"/>
        </w:pBdr>
        <w:spacing w:before="0" w:after="0" w:line="360" w:lineRule="auto"/>
        <w:rPr>
          <w:color w:val="000000"/>
        </w:rPr>
      </w:pPr>
      <w:r>
        <w:rPr>
          <w:color w:val="000000"/>
        </w:rPr>
        <w:lastRenderedPageBreak/>
        <w:t>Heb je onderweg nog iets geleerd wat je niet verwacht had? Onverwachte ontdekkingen zijn vaak erg interessant!</w:t>
      </w:r>
      <w:r>
        <w:rPr>
          <w:color w:val="000000"/>
        </w:rPr>
        <w:br/>
        <w:t>…</w:t>
      </w:r>
    </w:p>
    <w:p w14:paraId="3CBBF02B" w14:textId="77777777" w:rsidR="00F93F0A" w:rsidRDefault="00F93F0A" w:rsidP="00F93F0A">
      <w:pPr>
        <w:rPr>
          <w:color w:val="000000"/>
        </w:rPr>
      </w:pPr>
      <w:r>
        <w:rPr>
          <w:color w:val="000000"/>
        </w:rPr>
        <w:t xml:space="preserve">In stap 8 gaan we dus </w:t>
      </w:r>
      <w:r>
        <w:rPr>
          <w:b/>
          <w:color w:val="000000"/>
        </w:rPr>
        <w:t>ruimer nadenken</w:t>
      </w:r>
      <w:r>
        <w:rPr>
          <w:color w:val="000000"/>
        </w:rPr>
        <w:t xml:space="preserve"> over het gevoerde onderzoek.</w:t>
      </w:r>
    </w:p>
    <w:p w14:paraId="10F97ADD" w14:textId="77777777" w:rsidR="00F93F0A" w:rsidRDefault="00F93F0A" w:rsidP="00F93F0A">
      <w:pPr>
        <w:rPr>
          <w:color w:val="000000"/>
        </w:rPr>
      </w:pP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255"/>
      </w:tblGrid>
      <w:tr w:rsidR="00F93F0A" w14:paraId="43605348" w14:textId="77777777" w:rsidTr="006D1ED6">
        <w:tc>
          <w:tcPr>
            <w:tcW w:w="1526" w:type="dxa"/>
            <w:shd w:val="clear" w:color="auto" w:fill="002060"/>
          </w:tcPr>
          <w:p w14:paraId="4DEB3093" w14:textId="77777777" w:rsidR="00F93F0A" w:rsidRPr="00273104" w:rsidRDefault="00F93F0A" w:rsidP="006D1ED6">
            <w:pPr>
              <w:pStyle w:val="Geenafstand"/>
              <w:jc w:val="center"/>
              <w:rPr>
                <w:rFonts w:ascii="Komikazoom" w:eastAsia="Microsoft JhengHei" w:hAnsi="Komikazoom"/>
                <w:color w:val="FFFFFF" w:themeColor="background1"/>
                <w:sz w:val="36"/>
                <w:szCs w:val="36"/>
              </w:rPr>
            </w:pPr>
            <w:r w:rsidRPr="00273104">
              <w:rPr>
                <w:rFonts w:ascii="Komikazoom" w:eastAsia="Microsoft JhengHei" w:hAnsi="Komikazoom"/>
                <w:color w:val="FFFFFF" w:themeColor="background1"/>
                <w:sz w:val="36"/>
                <w:szCs w:val="36"/>
              </w:rPr>
              <w:t xml:space="preserve">Bijlage </w:t>
            </w:r>
            <w:r>
              <w:rPr>
                <w:rFonts w:ascii="Komikazoom" w:eastAsia="Microsoft JhengHei" w:hAnsi="Komikazoom"/>
                <w:color w:val="FFFFFF" w:themeColor="background1"/>
                <w:sz w:val="36"/>
                <w:szCs w:val="36"/>
              </w:rPr>
              <w:t>2</w:t>
            </w:r>
          </w:p>
        </w:tc>
        <w:tc>
          <w:tcPr>
            <w:tcW w:w="8255" w:type="dxa"/>
            <w:shd w:val="clear" w:color="auto" w:fill="BDD6EE" w:themeFill="accent5" w:themeFillTint="66"/>
          </w:tcPr>
          <w:p w14:paraId="52B34B65" w14:textId="77777777" w:rsidR="00F93F0A" w:rsidRPr="00764D6C" w:rsidRDefault="00F93F0A" w:rsidP="006D1ED6">
            <w:pPr>
              <w:pStyle w:val="Geenafstand"/>
              <w:rPr>
                <w:rFonts w:ascii="Komikazoom" w:eastAsia="Microsoft JhengHei" w:hAnsi="Komikazoom"/>
                <w:color w:val="002060"/>
                <w:sz w:val="36"/>
                <w:szCs w:val="36"/>
              </w:rPr>
            </w:pPr>
            <w:r>
              <w:rPr>
                <w:rFonts w:ascii="Komikazoom" w:eastAsia="Microsoft JhengHei" w:hAnsi="Komikazoom"/>
                <w:color w:val="002060"/>
                <w:sz w:val="36"/>
                <w:szCs w:val="36"/>
              </w:rPr>
              <w:t xml:space="preserve"> Onderzoekend leren</w:t>
            </w:r>
          </w:p>
        </w:tc>
      </w:tr>
    </w:tbl>
    <w:p w14:paraId="6167D914" w14:textId="77777777" w:rsidR="00F93F0A" w:rsidRDefault="00F93F0A" w:rsidP="00F93F0A">
      <w:pPr>
        <w:pStyle w:val="Ondertitel"/>
        <w:rPr>
          <w:b/>
          <w:i/>
          <w:color w:val="002060"/>
        </w:rPr>
      </w:pPr>
      <w:bookmarkStart w:id="1" w:name="_heading=h.4d34og8" w:colFirst="0" w:colLast="0"/>
      <w:bookmarkEnd w:id="1"/>
      <w:r>
        <w:rPr>
          <w:b/>
          <w:color w:val="002060"/>
        </w:rPr>
        <w:t>Hoe pak je een technisch probleem aan?</w:t>
      </w:r>
    </w:p>
    <w:p w14:paraId="67FFD1FE" w14:textId="77777777" w:rsidR="00F93F0A" w:rsidRDefault="00F93F0A" w:rsidP="00F93F0A">
      <w:pPr>
        <w:rPr>
          <w:color w:val="000000"/>
        </w:rPr>
      </w:pPr>
      <w:r>
        <w:rPr>
          <w:color w:val="000000"/>
        </w:rPr>
        <w:t>Wie geluid wil versterken, staat voor vele technische uitdagingen.  In de bundel ‘</w:t>
      </w:r>
      <w:proofErr w:type="spellStart"/>
      <w:r>
        <w:rPr>
          <w:color w:val="000000"/>
        </w:rPr>
        <w:t>STEMmige</w:t>
      </w:r>
      <w:proofErr w:type="spellEnd"/>
      <w:r>
        <w:rPr>
          <w:color w:val="000000"/>
        </w:rPr>
        <w:t xml:space="preserve"> muziek: versterk het geluid van je gsm’ maken we gebruik van onderstaande ontwerpcirkel om technische problemen pop te lossen. Onder de figuur staat meer uitleg over de verschillende stappen en hoe je best tot een technische oplossing komt.</w:t>
      </w:r>
    </w:p>
    <w:p w14:paraId="5C27F588" w14:textId="77777777" w:rsidR="00F93F0A" w:rsidRDefault="00F93F0A" w:rsidP="00F93F0A">
      <w:pPr>
        <w:rPr>
          <w:color w:val="000000"/>
        </w:rPr>
      </w:pPr>
    </w:p>
    <w:p w14:paraId="040350B4" w14:textId="77777777" w:rsidR="00F93F0A" w:rsidRDefault="00F93F0A" w:rsidP="00F93F0A">
      <w:r>
        <w:rPr>
          <w:noProof/>
        </w:rPr>
        <w:drawing>
          <wp:inline distT="0" distB="0" distL="0" distR="0" wp14:anchorId="1E43D74E" wp14:editId="2BA7815C">
            <wp:extent cx="5760720" cy="3240405"/>
            <wp:effectExtent l="0" t="0" r="0" b="0"/>
            <wp:docPr id="27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5760720" cy="3240405"/>
                    </a:xfrm>
                    <a:prstGeom prst="rect">
                      <a:avLst/>
                    </a:prstGeom>
                    <a:ln/>
                  </pic:spPr>
                </pic:pic>
              </a:graphicData>
            </a:graphic>
          </wp:inline>
        </w:drawing>
      </w:r>
    </w:p>
    <w:p w14:paraId="0E3BCB42" w14:textId="77777777" w:rsidR="00F93F0A" w:rsidRDefault="00F93F0A" w:rsidP="00F93F0A">
      <w:pPr>
        <w:rPr>
          <w:color w:val="000000"/>
        </w:rPr>
      </w:pPr>
      <w:r>
        <w:rPr>
          <w:color w:val="000000"/>
        </w:rPr>
        <w:t xml:space="preserve">Stap 1: </w:t>
      </w:r>
      <w:r>
        <w:rPr>
          <w:noProof/>
          <w:color w:val="000000"/>
        </w:rPr>
        <w:drawing>
          <wp:inline distT="0" distB="0" distL="0" distR="0" wp14:anchorId="541A7ED6" wp14:editId="1780BE79">
            <wp:extent cx="366089" cy="414392"/>
            <wp:effectExtent l="0" t="0" r="0" b="0"/>
            <wp:docPr id="27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srcRect/>
                    <a:stretch>
                      <a:fillRect/>
                    </a:stretch>
                  </pic:blipFill>
                  <pic:spPr>
                    <a:xfrm>
                      <a:off x="0" y="0"/>
                      <a:ext cx="366089" cy="414392"/>
                    </a:xfrm>
                    <a:prstGeom prst="rect">
                      <a:avLst/>
                    </a:prstGeom>
                    <a:ln/>
                  </pic:spPr>
                </pic:pic>
              </a:graphicData>
            </a:graphic>
          </wp:inline>
        </w:drawing>
      </w:r>
      <w:r>
        <w:rPr>
          <w:color w:val="000000"/>
        </w:rPr>
        <w:t xml:space="preserve"> Mensen hebben veel behoeften en problemen.  Ook bepaalde contexten kunnen behoeften en technische problemen creëren.  Wie bv. aan Marsonderzoek wil doen, zal op heel specifieke technische behoeften en problemen stuiten.  Het is daarom zinvol om je eerst </w:t>
      </w:r>
      <w:r>
        <w:rPr>
          <w:b/>
          <w:color w:val="000000"/>
        </w:rPr>
        <w:t>in te leven in de specifieke context en probleem</w:t>
      </w:r>
      <w:r>
        <w:rPr>
          <w:color w:val="000000"/>
        </w:rPr>
        <w:t>.  Wat wil je bv. allemaal te weten komen over Mars?</w:t>
      </w:r>
    </w:p>
    <w:p w14:paraId="26F1497E" w14:textId="77777777" w:rsidR="00F93F0A" w:rsidRDefault="00F93F0A" w:rsidP="00F93F0A">
      <w:pPr>
        <w:rPr>
          <w:color w:val="000000"/>
        </w:rPr>
      </w:pPr>
    </w:p>
    <w:p w14:paraId="119D2830" w14:textId="77777777" w:rsidR="00F93F0A" w:rsidRDefault="00F93F0A" w:rsidP="00F93F0A">
      <w:pPr>
        <w:rPr>
          <w:color w:val="000000"/>
        </w:rPr>
      </w:pPr>
      <w:r>
        <w:rPr>
          <w:color w:val="000000"/>
        </w:rPr>
        <w:t xml:space="preserve">Stap 2: </w:t>
      </w:r>
      <w:r>
        <w:rPr>
          <w:noProof/>
          <w:color w:val="000000"/>
        </w:rPr>
        <w:drawing>
          <wp:inline distT="0" distB="0" distL="0" distR="0" wp14:anchorId="4117DC8F" wp14:editId="4B75210E">
            <wp:extent cx="524591" cy="589653"/>
            <wp:effectExtent l="0" t="0" r="0" b="0"/>
            <wp:docPr id="277"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6"/>
                    <a:srcRect/>
                    <a:stretch>
                      <a:fillRect/>
                    </a:stretch>
                  </pic:blipFill>
                  <pic:spPr>
                    <a:xfrm>
                      <a:off x="0" y="0"/>
                      <a:ext cx="524591" cy="589653"/>
                    </a:xfrm>
                    <a:prstGeom prst="rect">
                      <a:avLst/>
                    </a:prstGeom>
                    <a:ln/>
                  </pic:spPr>
                </pic:pic>
              </a:graphicData>
            </a:graphic>
          </wp:inline>
        </w:drawing>
      </w:r>
      <w:r>
        <w:rPr>
          <w:color w:val="000000"/>
        </w:rPr>
        <w:t>Wat is de volgende belangrijke stap, om je ontwerp te kunnen beginnen?</w:t>
      </w:r>
    </w:p>
    <w:p w14:paraId="551B82DE" w14:textId="77777777" w:rsidR="00F93F0A" w:rsidRDefault="00F93F0A" w:rsidP="00F93F0A">
      <w:pPr>
        <w:rPr>
          <w:color w:val="000000"/>
        </w:rPr>
      </w:pPr>
    </w:p>
    <w:p w14:paraId="1B7858CA" w14:textId="77777777" w:rsidR="00F93F0A" w:rsidRDefault="00F93F0A" w:rsidP="00F93F0A">
      <w:pPr>
        <w:rPr>
          <w:color w:val="000000"/>
        </w:rPr>
      </w:pPr>
      <w:r>
        <w:rPr>
          <w:color w:val="000000"/>
        </w:rPr>
        <w:t>………………………………………………………………………………………………………………………………….</w:t>
      </w:r>
    </w:p>
    <w:p w14:paraId="72F30490" w14:textId="77777777" w:rsidR="00F93F0A" w:rsidRDefault="00F93F0A" w:rsidP="00F93F0A">
      <w:pPr>
        <w:rPr>
          <w:color w:val="FF0000"/>
        </w:rPr>
      </w:pPr>
      <w:r>
        <w:rPr>
          <w:color w:val="FF0000"/>
        </w:rPr>
        <w:t xml:space="preserve"> (antw. De technische behoefte of probleem precies definiëren).</w:t>
      </w:r>
    </w:p>
    <w:p w14:paraId="7002F794" w14:textId="77777777" w:rsidR="00F93F0A" w:rsidRDefault="00F93F0A" w:rsidP="00F93F0A">
      <w:pPr>
        <w:rPr>
          <w:color w:val="000000"/>
        </w:rPr>
      </w:pPr>
      <w:r>
        <w:rPr>
          <w:color w:val="000000"/>
        </w:rPr>
        <w:t xml:space="preserve">Stap 3: </w:t>
      </w:r>
      <w:r>
        <w:rPr>
          <w:noProof/>
          <w:color w:val="000000"/>
        </w:rPr>
        <w:drawing>
          <wp:inline distT="0" distB="0" distL="0" distR="0" wp14:anchorId="6781FE62" wp14:editId="0108EFD0">
            <wp:extent cx="468950" cy="587114"/>
            <wp:effectExtent l="0" t="0" r="0" b="0"/>
            <wp:docPr id="27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7"/>
                    <a:srcRect/>
                    <a:stretch>
                      <a:fillRect/>
                    </a:stretch>
                  </pic:blipFill>
                  <pic:spPr>
                    <a:xfrm>
                      <a:off x="0" y="0"/>
                      <a:ext cx="468950" cy="587114"/>
                    </a:xfrm>
                    <a:prstGeom prst="rect">
                      <a:avLst/>
                    </a:prstGeom>
                    <a:ln/>
                  </pic:spPr>
                </pic:pic>
              </a:graphicData>
            </a:graphic>
          </wp:inline>
        </w:drawing>
      </w:r>
      <w:r>
        <w:rPr>
          <w:color w:val="000000"/>
        </w:rPr>
        <w:t xml:space="preserve"> Voor je aan je ontwerp begint, is het noodzakelijk om te weten aan welke </w:t>
      </w:r>
      <w:r>
        <w:rPr>
          <w:b/>
          <w:color w:val="000000"/>
        </w:rPr>
        <w:t>criteria</w:t>
      </w:r>
      <w:r>
        <w:rPr>
          <w:color w:val="000000"/>
        </w:rPr>
        <w:t xml:space="preserve"> het ontwerp moet voldoen. </w:t>
      </w:r>
    </w:p>
    <w:p w14:paraId="3CE0DEEE" w14:textId="77777777" w:rsidR="00F93F0A" w:rsidRDefault="00F93F0A" w:rsidP="00F93F0A">
      <w:pPr>
        <w:rPr>
          <w:color w:val="000000"/>
        </w:rPr>
      </w:pPr>
      <w:r>
        <w:rPr>
          <w:color w:val="000000"/>
        </w:rPr>
        <w:t xml:space="preserve">Stap 4: </w:t>
      </w:r>
      <w:r>
        <w:rPr>
          <w:noProof/>
          <w:color w:val="000000"/>
        </w:rPr>
        <w:drawing>
          <wp:inline distT="0" distB="0" distL="0" distR="0" wp14:anchorId="4EE4BBDA" wp14:editId="38078A5D">
            <wp:extent cx="671168" cy="530310"/>
            <wp:effectExtent l="0" t="0" r="0" b="0"/>
            <wp:docPr id="27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671168" cy="530310"/>
                    </a:xfrm>
                    <a:prstGeom prst="rect">
                      <a:avLst/>
                    </a:prstGeom>
                    <a:ln/>
                  </pic:spPr>
                </pic:pic>
              </a:graphicData>
            </a:graphic>
          </wp:inline>
        </w:drawing>
      </w:r>
      <w:r>
        <w:rPr>
          <w:color w:val="000000"/>
        </w:rPr>
        <w:t xml:space="preserve">Eenmaal je weet aan welke criteria jouw technische oplossing moet voldoen, kan je beginnen aan het </w:t>
      </w:r>
      <w:r>
        <w:rPr>
          <w:b/>
          <w:color w:val="000000"/>
        </w:rPr>
        <w:t>ontwerp</w:t>
      </w:r>
      <w:r>
        <w:rPr>
          <w:color w:val="000000"/>
        </w:rPr>
        <w:t xml:space="preserve"> ervan.  Vaak hoort bij een ontwerp een tekening of een schets.</w:t>
      </w:r>
    </w:p>
    <w:p w14:paraId="19D5152C" w14:textId="77777777" w:rsidR="00F93F0A" w:rsidRDefault="00F93F0A" w:rsidP="00F93F0A">
      <w:pPr>
        <w:rPr>
          <w:color w:val="000000"/>
        </w:rPr>
      </w:pPr>
      <w:r>
        <w:rPr>
          <w:color w:val="000000"/>
        </w:rPr>
        <w:t xml:space="preserve">Stap 5: </w:t>
      </w:r>
      <w:r>
        <w:rPr>
          <w:noProof/>
          <w:color w:val="000000"/>
        </w:rPr>
        <w:drawing>
          <wp:inline distT="0" distB="0" distL="0" distR="0" wp14:anchorId="1453F3DF" wp14:editId="73BF5C91">
            <wp:extent cx="625056" cy="556149"/>
            <wp:effectExtent l="0" t="0" r="0" b="0"/>
            <wp:docPr id="280"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19"/>
                    <a:srcRect/>
                    <a:stretch>
                      <a:fillRect/>
                    </a:stretch>
                  </pic:blipFill>
                  <pic:spPr>
                    <a:xfrm>
                      <a:off x="0" y="0"/>
                      <a:ext cx="625056" cy="556149"/>
                    </a:xfrm>
                    <a:prstGeom prst="rect">
                      <a:avLst/>
                    </a:prstGeom>
                    <a:ln/>
                  </pic:spPr>
                </pic:pic>
              </a:graphicData>
            </a:graphic>
          </wp:inline>
        </w:drawing>
      </w:r>
      <w:r>
        <w:rPr>
          <w:color w:val="000000"/>
        </w:rPr>
        <w:t xml:space="preserve">Het is tijd om de handen uit de mouwen te steken.  Je gaat je ontwerp nu ook echt </w:t>
      </w:r>
      <w:r>
        <w:rPr>
          <w:b/>
          <w:color w:val="000000"/>
        </w:rPr>
        <w:t>maken</w:t>
      </w:r>
      <w:r>
        <w:rPr>
          <w:color w:val="000000"/>
        </w:rPr>
        <w:t xml:space="preserve">. Dikwijls start je met een eerste </w:t>
      </w:r>
      <w:r>
        <w:rPr>
          <w:b/>
          <w:color w:val="000000"/>
        </w:rPr>
        <w:t>prototype</w:t>
      </w:r>
      <w:r>
        <w:rPr>
          <w:color w:val="000000"/>
        </w:rPr>
        <w:t>.</w:t>
      </w:r>
    </w:p>
    <w:p w14:paraId="1E9A021E" w14:textId="77777777" w:rsidR="00F93F0A" w:rsidRDefault="00F93F0A" w:rsidP="00F93F0A">
      <w:pPr>
        <w:rPr>
          <w:color w:val="000000"/>
        </w:rPr>
      </w:pPr>
      <w:r>
        <w:rPr>
          <w:color w:val="000000"/>
        </w:rPr>
        <w:t xml:space="preserve">Stap 6: </w:t>
      </w:r>
      <w:r>
        <w:rPr>
          <w:noProof/>
          <w:color w:val="000000"/>
        </w:rPr>
        <w:drawing>
          <wp:inline distT="0" distB="0" distL="0" distR="0" wp14:anchorId="0F4F2D7A" wp14:editId="6B904C1A">
            <wp:extent cx="680655" cy="384847"/>
            <wp:effectExtent l="0" t="0" r="0" b="0"/>
            <wp:docPr id="28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80655" cy="384847"/>
                    </a:xfrm>
                    <a:prstGeom prst="rect">
                      <a:avLst/>
                    </a:prstGeom>
                    <a:ln/>
                  </pic:spPr>
                </pic:pic>
              </a:graphicData>
            </a:graphic>
          </wp:inline>
        </w:drawing>
      </w:r>
      <w:r>
        <w:rPr>
          <w:color w:val="000000"/>
        </w:rPr>
        <w:t xml:space="preserve">Is je prototype klaar, dan kan je het nu in </w:t>
      </w:r>
      <w:r>
        <w:rPr>
          <w:b/>
          <w:color w:val="000000"/>
        </w:rPr>
        <w:t xml:space="preserve">gebruik </w:t>
      </w:r>
      <w:r>
        <w:rPr>
          <w:color w:val="000000"/>
        </w:rPr>
        <w:t>nemen en testen.</w:t>
      </w:r>
    </w:p>
    <w:p w14:paraId="154FF72B" w14:textId="77777777" w:rsidR="00F93F0A" w:rsidRDefault="00F93F0A" w:rsidP="00F93F0A">
      <w:pPr>
        <w:rPr>
          <w:color w:val="000000"/>
        </w:rPr>
      </w:pPr>
      <w:r>
        <w:rPr>
          <w:color w:val="000000"/>
        </w:rPr>
        <w:t xml:space="preserve">Stap 7: </w:t>
      </w:r>
      <w:r>
        <w:rPr>
          <w:noProof/>
          <w:color w:val="000000"/>
        </w:rPr>
        <w:drawing>
          <wp:inline distT="0" distB="0" distL="0" distR="0" wp14:anchorId="19C476C9" wp14:editId="210DC1E1">
            <wp:extent cx="373702" cy="511616"/>
            <wp:effectExtent l="0" t="0" r="0" b="0"/>
            <wp:docPr id="282"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21"/>
                    <a:srcRect/>
                    <a:stretch>
                      <a:fillRect/>
                    </a:stretch>
                  </pic:blipFill>
                  <pic:spPr>
                    <a:xfrm>
                      <a:off x="0" y="0"/>
                      <a:ext cx="373702" cy="511616"/>
                    </a:xfrm>
                    <a:prstGeom prst="rect">
                      <a:avLst/>
                    </a:prstGeom>
                    <a:ln/>
                  </pic:spPr>
                </pic:pic>
              </a:graphicData>
            </a:graphic>
          </wp:inline>
        </w:drawing>
      </w:r>
      <w:r>
        <w:rPr>
          <w:color w:val="000000"/>
        </w:rPr>
        <w:t xml:space="preserve"> Voldoet het prototype aan de vooropgestelde criteria?  Aan welke wel en aan welke niet?  Je gaat m.a.w. het gemaakte prototype </w:t>
      </w:r>
      <w:r>
        <w:rPr>
          <w:b/>
          <w:color w:val="000000"/>
        </w:rPr>
        <w:t>evalueren</w:t>
      </w:r>
      <w:r>
        <w:rPr>
          <w:color w:val="000000"/>
        </w:rPr>
        <w:t>.</w:t>
      </w:r>
    </w:p>
    <w:p w14:paraId="37C9DDED" w14:textId="77777777" w:rsidR="00F93F0A" w:rsidRDefault="00F93F0A" w:rsidP="00F93F0A">
      <w:pPr>
        <w:rPr>
          <w:color w:val="000000"/>
        </w:rPr>
      </w:pPr>
      <w:r>
        <w:rPr>
          <w:color w:val="000000"/>
        </w:rPr>
        <w:t xml:space="preserve">Stap 7: </w:t>
      </w:r>
      <w:r>
        <w:rPr>
          <w:noProof/>
          <w:color w:val="000000"/>
        </w:rPr>
        <w:drawing>
          <wp:inline distT="0" distB="0" distL="0" distR="0" wp14:anchorId="27D3ABCF" wp14:editId="7E72DA38">
            <wp:extent cx="477703" cy="435345"/>
            <wp:effectExtent l="0" t="0" r="0" b="0"/>
            <wp:docPr id="283" name="image14.jpg" descr="cid:image002.jpg@01D74741.E912F8E0"/>
            <wp:cNvGraphicFramePr/>
            <a:graphic xmlns:a="http://schemas.openxmlformats.org/drawingml/2006/main">
              <a:graphicData uri="http://schemas.openxmlformats.org/drawingml/2006/picture">
                <pic:pic xmlns:pic="http://schemas.openxmlformats.org/drawingml/2006/picture">
                  <pic:nvPicPr>
                    <pic:cNvPr id="0" name="image14.jpg" descr="cid:image002.jpg@01D74741.E912F8E0"/>
                    <pic:cNvPicPr preferRelativeResize="0"/>
                  </pic:nvPicPr>
                  <pic:blipFill>
                    <a:blip r:embed="rId13"/>
                    <a:srcRect/>
                    <a:stretch>
                      <a:fillRect/>
                    </a:stretch>
                  </pic:blipFill>
                  <pic:spPr>
                    <a:xfrm>
                      <a:off x="0" y="0"/>
                      <a:ext cx="477703" cy="435345"/>
                    </a:xfrm>
                    <a:prstGeom prst="rect">
                      <a:avLst/>
                    </a:prstGeom>
                    <a:ln/>
                  </pic:spPr>
                </pic:pic>
              </a:graphicData>
            </a:graphic>
          </wp:inline>
        </w:drawing>
      </w:r>
      <w:r>
        <w:rPr>
          <w:color w:val="000000"/>
        </w:rPr>
        <w:t xml:space="preserve">Belangrijk! Voor een echte ingenieur stopt de </w:t>
      </w:r>
      <w:proofErr w:type="spellStart"/>
      <w:r>
        <w:rPr>
          <w:color w:val="000000"/>
        </w:rPr>
        <w:t>ontwerpscirkel</w:t>
      </w:r>
      <w:proofErr w:type="spellEnd"/>
      <w:r>
        <w:rPr>
          <w:color w:val="000000"/>
        </w:rPr>
        <w:t xml:space="preserve"> niet na stap 7.  Het gaat </w:t>
      </w:r>
      <w:r>
        <w:rPr>
          <w:b/>
          <w:color w:val="000000"/>
        </w:rPr>
        <w:t>ruimer nadenken</w:t>
      </w:r>
      <w:r>
        <w:rPr>
          <w:color w:val="000000"/>
        </w:rPr>
        <w:t xml:space="preserve"> over het geleverde werk.  Hij </w:t>
      </w:r>
      <w:r>
        <w:rPr>
          <w:b/>
          <w:color w:val="000000"/>
        </w:rPr>
        <w:t xml:space="preserve">kijkt </w:t>
      </w:r>
      <w:r>
        <w:rPr>
          <w:color w:val="000000"/>
        </w:rPr>
        <w:t>wat het geleerd heeft en hoe het kan bijdragen tot nieuwe ontwerpen.</w:t>
      </w:r>
      <w:r>
        <w:rPr>
          <w:color w:val="000000"/>
        </w:rPr>
        <w:br/>
        <w:t>De ingenieur stelt zich bv. volgende vragen:</w:t>
      </w:r>
    </w:p>
    <w:p w14:paraId="56539481" w14:textId="77777777" w:rsidR="00F93F0A" w:rsidRDefault="00F93F0A" w:rsidP="00F93F0A">
      <w:pPr>
        <w:numPr>
          <w:ilvl w:val="0"/>
          <w:numId w:val="2"/>
        </w:numPr>
        <w:pBdr>
          <w:top w:val="nil"/>
          <w:left w:val="nil"/>
          <w:bottom w:val="nil"/>
          <w:right w:val="nil"/>
          <w:between w:val="nil"/>
        </w:pBdr>
        <w:spacing w:before="0" w:after="0" w:line="276" w:lineRule="auto"/>
        <w:rPr>
          <w:color w:val="000000"/>
        </w:rPr>
      </w:pPr>
      <w:r>
        <w:rPr>
          <w:color w:val="000000"/>
        </w:rPr>
        <w:t xml:space="preserve">Hoe kan het </w:t>
      </w:r>
      <w:r>
        <w:rPr>
          <w:b/>
          <w:color w:val="000000"/>
        </w:rPr>
        <w:t>prototype</w:t>
      </w:r>
      <w:r>
        <w:rPr>
          <w:color w:val="000000"/>
        </w:rPr>
        <w:t xml:space="preserve"> </w:t>
      </w:r>
      <w:r>
        <w:rPr>
          <w:b/>
          <w:color w:val="000000"/>
        </w:rPr>
        <w:t>verbeterd</w:t>
      </w:r>
      <w:r>
        <w:rPr>
          <w:color w:val="000000"/>
        </w:rPr>
        <w:t xml:space="preserve"> worden?</w:t>
      </w:r>
    </w:p>
    <w:p w14:paraId="5F74F6AC" w14:textId="77777777" w:rsidR="00F93F0A" w:rsidRDefault="00F93F0A" w:rsidP="00F93F0A">
      <w:pPr>
        <w:numPr>
          <w:ilvl w:val="0"/>
          <w:numId w:val="2"/>
        </w:numPr>
        <w:pBdr>
          <w:top w:val="nil"/>
          <w:left w:val="nil"/>
          <w:bottom w:val="nil"/>
          <w:right w:val="nil"/>
          <w:between w:val="nil"/>
        </w:pBdr>
        <w:spacing w:before="0" w:after="0" w:line="276" w:lineRule="auto"/>
        <w:rPr>
          <w:color w:val="000000"/>
        </w:rPr>
      </w:pPr>
      <w:r>
        <w:rPr>
          <w:color w:val="000000"/>
        </w:rPr>
        <w:t>Werden bij het ontwerp en de bouw van dit prototype nieuwe technieken gebruikt die ook ingezet kunnen worden om andere technische behoeften en problemen op te lossen?</w:t>
      </w:r>
    </w:p>
    <w:p w14:paraId="25280E36" w14:textId="77777777" w:rsidR="00F93F0A" w:rsidRDefault="00F93F0A" w:rsidP="00F93F0A">
      <w:pPr>
        <w:numPr>
          <w:ilvl w:val="0"/>
          <w:numId w:val="2"/>
        </w:numPr>
        <w:pBdr>
          <w:top w:val="nil"/>
          <w:left w:val="nil"/>
          <w:bottom w:val="nil"/>
          <w:right w:val="nil"/>
          <w:between w:val="nil"/>
        </w:pBdr>
        <w:spacing w:before="0" w:after="0" w:line="276" w:lineRule="auto"/>
        <w:rPr>
          <w:color w:val="000000"/>
        </w:rPr>
      </w:pPr>
      <w:r>
        <w:rPr>
          <w:color w:val="000000"/>
        </w:rPr>
        <w:t>Kunnen dankzij dit prototype nieuwe technische problemen of behoeftes opgelost worden?</w:t>
      </w:r>
    </w:p>
    <w:p w14:paraId="0CB5EC69" w14:textId="77777777" w:rsidR="00F93F0A" w:rsidRDefault="00F93F0A" w:rsidP="00F93F0A">
      <w:pPr>
        <w:numPr>
          <w:ilvl w:val="0"/>
          <w:numId w:val="2"/>
        </w:numPr>
        <w:pBdr>
          <w:top w:val="nil"/>
          <w:left w:val="nil"/>
          <w:bottom w:val="nil"/>
          <w:right w:val="nil"/>
          <w:between w:val="nil"/>
        </w:pBdr>
        <w:spacing w:before="0" w:after="0" w:line="276" w:lineRule="auto"/>
        <w:rPr>
          <w:color w:val="000000"/>
        </w:rPr>
      </w:pPr>
      <w:r>
        <w:rPr>
          <w:color w:val="000000"/>
        </w:rPr>
        <w:t>…</w:t>
      </w:r>
    </w:p>
    <w:p w14:paraId="3A3B33DD" w14:textId="77777777" w:rsidR="00F93F0A" w:rsidRDefault="00F93F0A" w:rsidP="00F93F0A">
      <w:pPr>
        <w:spacing w:before="0" w:after="160"/>
        <w:rPr>
          <w:rFonts w:ascii="Komikazoom" w:hAnsi="Komikazoom" w:cs="Arial"/>
          <w:color w:val="C00000"/>
          <w:sz w:val="36"/>
          <w:szCs w:val="36"/>
        </w:rPr>
      </w:pPr>
    </w:p>
    <w:p w14:paraId="4504D763" w14:textId="77777777" w:rsidR="00F93F0A" w:rsidRDefault="00F93F0A"/>
    <w:sectPr w:rsidR="00F93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mikazoom">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077CE"/>
    <w:multiLevelType w:val="multilevel"/>
    <w:tmpl w:val="BEC666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49A50BC"/>
    <w:multiLevelType w:val="multilevel"/>
    <w:tmpl w:val="E0FE1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0A"/>
    <w:rsid w:val="00F1015C"/>
    <w:rsid w:val="00F93F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DED"/>
  <w15:chartTrackingRefBased/>
  <w15:docId w15:val="{3DF09123-6821-4D64-9ADD-28CB7EEB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F0A"/>
    <w:pPr>
      <w:spacing w:before="120" w:after="120"/>
    </w:pPr>
    <w:rPr>
      <w:rFonts w:ascii="Calibri" w:eastAsia="Calibri" w:hAnsi="Calibri" w:cs="Calibri"/>
      <w:sz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93F0A"/>
    <w:pPr>
      <w:spacing w:after="0" w:line="240" w:lineRule="auto"/>
    </w:pPr>
    <w:rPr>
      <w:rFonts w:ascii="Calibri" w:eastAsiaTheme="minorEastAsia" w:hAnsi="Calibri" w:cs="Calibri"/>
      <w:lang w:eastAsia="nl-BE"/>
    </w:rPr>
  </w:style>
  <w:style w:type="character" w:customStyle="1" w:styleId="GeenafstandChar">
    <w:name w:val="Geen afstand Char"/>
    <w:basedOn w:val="Standaardalinea-lettertype"/>
    <w:link w:val="Geenafstand"/>
    <w:uiPriority w:val="1"/>
    <w:rsid w:val="00F93F0A"/>
    <w:rPr>
      <w:rFonts w:ascii="Calibri" w:eastAsiaTheme="minorEastAsia" w:hAnsi="Calibri" w:cs="Calibri"/>
      <w:lang w:eastAsia="nl-BE"/>
    </w:rPr>
  </w:style>
  <w:style w:type="table" w:styleId="Tabelraster">
    <w:name w:val="Table Grid"/>
    <w:basedOn w:val="Standaardtabel"/>
    <w:uiPriority w:val="39"/>
    <w:rsid w:val="00F93F0A"/>
    <w:pPr>
      <w:spacing w:after="0" w:line="240" w:lineRule="auto"/>
    </w:pPr>
    <w:rPr>
      <w:rFonts w:ascii="Calibri" w:eastAsia="Calibri" w:hAnsi="Calibri" w:cs="Calibri"/>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F93F0A"/>
    <w:pPr>
      <w:numPr>
        <w:ilvl w:val="1"/>
      </w:numPr>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F93F0A"/>
    <w:rPr>
      <w:rFonts w:eastAsiaTheme="minorEastAsia"/>
      <w:color w:val="5A5A5A" w:themeColor="text1" w:themeTint="A5"/>
      <w:spacing w:val="15"/>
      <w:sz w:val="24"/>
      <w:lang w:eastAsia="nl-BE"/>
    </w:rPr>
  </w:style>
  <w:style w:type="paragraph" w:customStyle="1" w:styleId="tussentitelszonderbalkje">
    <w:name w:val="tussentitels zonder balkje"/>
    <w:basedOn w:val="Standaard"/>
    <w:link w:val="tussentitelszonderbalkjeChar"/>
    <w:qFormat/>
    <w:rsid w:val="00F93F0A"/>
    <w:pPr>
      <w:spacing w:line="240" w:lineRule="auto"/>
      <w:jc w:val="center"/>
    </w:pPr>
    <w:rPr>
      <w:rFonts w:ascii="Komikazoom" w:hAnsi="Komikazoom" w:cs="Arial"/>
      <w:color w:val="C00000"/>
      <w:sz w:val="36"/>
      <w:szCs w:val="36"/>
    </w:rPr>
  </w:style>
  <w:style w:type="character" w:customStyle="1" w:styleId="tussentitelszonderbalkjeChar">
    <w:name w:val="tussentitels zonder balkje Char"/>
    <w:basedOn w:val="Standaardalinea-lettertype"/>
    <w:link w:val="tussentitelszonderbalkje"/>
    <w:rsid w:val="00F93F0A"/>
    <w:rPr>
      <w:rFonts w:ascii="Komikazoom" w:eastAsia="Calibri" w:hAnsi="Komikazoom" w:cs="Arial"/>
      <w:color w:val="C00000"/>
      <w:sz w:val="36"/>
      <w:szCs w:val="3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4388</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Vyvey</dc:creator>
  <cp:keywords/>
  <dc:description/>
  <cp:lastModifiedBy>Filip Poncelet</cp:lastModifiedBy>
  <cp:revision>2</cp:revision>
  <dcterms:created xsi:type="dcterms:W3CDTF">2022-08-31T19:09:00Z</dcterms:created>
  <dcterms:modified xsi:type="dcterms:W3CDTF">2022-08-31T19:09:00Z</dcterms:modified>
</cp:coreProperties>
</file>