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0D480D" w:rsidRPr="000D480D" w14:paraId="5CD4808A" w14:textId="77777777" w:rsidTr="000D480D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0D480D" w:rsidRPr="000D480D" w14:paraId="6005A07E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203602C4" w14:textId="77777777" w:rsidR="000D480D" w:rsidRPr="000D480D" w:rsidRDefault="000D480D" w:rsidP="000D480D">
                  <w:pPr>
                    <w:pStyle w:val="productnaam"/>
                    <w:spacing w:line="260" w:lineRule="exact"/>
                  </w:pPr>
                  <w:r w:rsidRPr="000D480D">
                    <w:rPr>
                      <w:sz w:val="27"/>
                    </w:rPr>
                    <w:t>Fenantreen</w:t>
                  </w:r>
                </w:p>
                <w:p w14:paraId="5314CCE7" w14:textId="77777777" w:rsidR="000D480D" w:rsidRPr="000D480D" w:rsidRDefault="000D480D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0D480D" w:rsidRPr="000D480D" w14:paraId="1ECCA5B4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2EAF52A" w14:textId="77777777" w:rsidR="000D480D" w:rsidRPr="000D480D" w:rsidRDefault="000D480D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283A1A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0D480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ACC1B9C" w14:textId="77777777" w:rsidR="000D480D" w:rsidRPr="000D480D" w:rsidRDefault="000D480D" w:rsidP="00062732">
                  <w:pPr>
                    <w:pStyle w:val="cas"/>
                  </w:pPr>
                  <w:r w:rsidRPr="000D480D">
                    <w:t>CAS</w:t>
                  </w:r>
                </w:p>
                <w:p w14:paraId="234BF0DD" w14:textId="77777777" w:rsidR="000D480D" w:rsidRPr="000D480D" w:rsidRDefault="000D480D" w:rsidP="00062732">
                  <w:pPr>
                    <w:pStyle w:val="cas"/>
                    <w:rPr>
                      <w:sz w:val="16"/>
                    </w:rPr>
                  </w:pPr>
                  <w:r w:rsidRPr="000D480D">
                    <w:t>85-01-8</w:t>
                  </w:r>
                </w:p>
                <w:p w14:paraId="336402D0" w14:textId="77777777" w:rsidR="000D480D" w:rsidRPr="000D480D" w:rsidRDefault="000D480D" w:rsidP="00062732">
                  <w:pPr>
                    <w:pStyle w:val="signaalzin"/>
                  </w:pPr>
                  <w:r w:rsidRPr="000D480D">
                    <w:t>Waarschuwing</w:t>
                  </w:r>
                </w:p>
              </w:tc>
            </w:tr>
            <w:tr w:rsidR="000D480D" w:rsidRPr="000D480D" w14:paraId="105AFB11" w14:textId="77777777" w:rsidTr="000D480D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2BFDB073" w14:textId="77777777" w:rsidR="000D480D" w:rsidRPr="000D480D" w:rsidRDefault="000D480D" w:rsidP="00F62DCE">
                  <w:pPr>
                    <w:pStyle w:val="teksth"/>
                    <w:rPr>
                      <w:lang w:val="nl-BE"/>
                    </w:rPr>
                  </w:pPr>
                  <w:r w:rsidRPr="000D480D">
                    <w:rPr>
                      <w:lang w:val="nl-BE"/>
                    </w:rPr>
                    <w:t>H 302  Schadelijk bij inslikken.</w:t>
                  </w:r>
                </w:p>
                <w:p w14:paraId="3E66FF3F" w14:textId="77777777" w:rsidR="000D480D" w:rsidRPr="000D480D" w:rsidRDefault="000D480D" w:rsidP="00062732">
                  <w:pPr>
                    <w:pStyle w:val="tekstp"/>
                    <w:rPr>
                      <w:lang w:val="nl-BE"/>
                    </w:rPr>
                  </w:pPr>
                  <w:r w:rsidRPr="000D480D">
                    <w:rPr>
                      <w:lang w:val="nl-BE"/>
                    </w:rPr>
                    <w:t>P 301+312  NA INSLIKKEN: bij onwel voelen een ANTIGIFCENTRUM/arts/… raadplegen.</w:t>
                  </w:r>
                </w:p>
              </w:tc>
            </w:tr>
            <w:tr w:rsidR="000D480D" w:rsidRPr="000D480D" w14:paraId="6DAAE749" w14:textId="77777777" w:rsidTr="000D480D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D5E733A" w14:textId="77777777" w:rsidR="000D480D" w:rsidRPr="000D480D" w:rsidRDefault="000D480D" w:rsidP="00200C4B">
                  <w:pPr>
                    <w:pStyle w:val="WGK"/>
                  </w:pPr>
                  <w:r w:rsidRPr="000D480D">
                    <w:t>WGK 3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B772673" w14:textId="77777777" w:rsidR="000D480D" w:rsidRPr="000D480D" w:rsidRDefault="000D480D" w:rsidP="00200C4B">
                  <w:pPr>
                    <w:pStyle w:val="Mr"/>
                  </w:pPr>
                  <w:r w:rsidRPr="000D480D">
                    <w:rPr>
                      <w:noProof/>
                      <w:lang w:val="en-US"/>
                    </w:rPr>
                    <w:t>Mr: 178,24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50AF454" w14:textId="77777777" w:rsidR="000D480D" w:rsidRPr="000D480D" w:rsidRDefault="000D480D" w:rsidP="00200C4B">
                  <w:pPr>
                    <w:pStyle w:val="school"/>
                  </w:pPr>
                  <w:r w:rsidRPr="000D480D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04BF962" w14:textId="77777777" w:rsidR="000D480D" w:rsidRPr="000D480D" w:rsidRDefault="000D480D" w:rsidP="00200C4B">
                  <w:pPr>
                    <w:pStyle w:val="inventaris"/>
                  </w:pPr>
                </w:p>
              </w:tc>
            </w:tr>
          </w:tbl>
          <w:p w14:paraId="5077CEAF" w14:textId="77777777" w:rsidR="000D480D" w:rsidRPr="000D480D" w:rsidRDefault="000D480D" w:rsidP="00EE6134">
            <w:pPr>
              <w:spacing w:line="40" w:lineRule="exact"/>
              <w:jc w:val="center"/>
            </w:pPr>
          </w:p>
        </w:tc>
      </w:tr>
    </w:tbl>
    <w:p w14:paraId="3209421D" w14:textId="77777777" w:rsidR="000D480D" w:rsidRPr="0018674C" w:rsidRDefault="000D480D" w:rsidP="000D480D">
      <w:pPr>
        <w:spacing w:line="20" w:lineRule="exact"/>
        <w:rPr>
          <w:lang w:val="en-US"/>
        </w:rPr>
      </w:pPr>
    </w:p>
    <w:sectPr w:rsidR="000D480D" w:rsidRPr="0018674C" w:rsidSect="000D480D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80D"/>
    <w:rsid w:val="000D4955"/>
    <w:rsid w:val="000D606A"/>
    <w:rsid w:val="000D7C75"/>
    <w:rsid w:val="0018674C"/>
    <w:rsid w:val="001E2061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19C7"/>
  <w15:chartTrackingRefBased/>
  <w15:docId w15:val="{96E0DED6-9C11-4393-8144-22F1229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2021-09-21T08:21:00Z</dcterms:created>
  <dcterms:modified xsi:type="dcterms:W3CDTF">2021-09-21T08:21:00Z</dcterms:modified>
</cp:coreProperties>
</file>