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892BF6" w:rsidRPr="00892BF6" w14:paraId="7CA8DC3B" w14:textId="77777777" w:rsidTr="00892BF6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892BF6" w:rsidRPr="00892BF6" w14:paraId="3EB48936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0964275A" w14:textId="77777777" w:rsidR="00892BF6" w:rsidRPr="00892BF6" w:rsidRDefault="00892BF6" w:rsidP="00892BF6">
                  <w:pPr>
                    <w:pStyle w:val="productnaam"/>
                  </w:pPr>
                  <w:bookmarkStart w:id="0" w:name="_GoBack"/>
                  <w:bookmarkEnd w:id="0"/>
                  <w:r w:rsidRPr="00892BF6">
                    <w:rPr>
                      <w:noProof/>
                    </w:rPr>
                    <w:t>1,1-Azobisformamide</w:t>
                  </w:r>
                </w:p>
                <w:p w14:paraId="62465194" w14:textId="77777777" w:rsidR="00892BF6" w:rsidRPr="00892BF6" w:rsidRDefault="00892BF6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892BF6" w:rsidRPr="00892BF6" w14:paraId="743938B6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F00AC6B" w14:textId="73587947" w:rsidR="00892BF6" w:rsidRPr="00892BF6" w:rsidRDefault="00892BF6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F275426" wp14:editId="38A37F54">
                        <wp:extent cx="967740" cy="967740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2BF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47E34981" w14:textId="77777777" w:rsidR="00892BF6" w:rsidRPr="00892BF6" w:rsidRDefault="00892BF6" w:rsidP="00E563B6">
                  <w:pPr>
                    <w:pStyle w:val="signaalzin"/>
                    <w:rPr>
                      <w:lang w:val="en-US"/>
                    </w:rPr>
                  </w:pPr>
                  <w:r w:rsidRPr="00892BF6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7587C263" w14:textId="77777777" w:rsidR="00892BF6" w:rsidRPr="00892BF6" w:rsidRDefault="00892BF6" w:rsidP="00D94D90">
                  <w:pPr>
                    <w:pStyle w:val="cas"/>
                    <w:rPr>
                      <w:lang w:val="en-US"/>
                    </w:rPr>
                  </w:pPr>
                  <w:r w:rsidRPr="00892BF6">
                    <w:rPr>
                      <w:noProof/>
                      <w:lang w:val="en-US"/>
                    </w:rPr>
                    <w:t>CAS</w:t>
                  </w:r>
                  <w:r w:rsidRPr="00892BF6">
                    <w:rPr>
                      <w:lang w:val="en-US"/>
                    </w:rPr>
                    <w:t xml:space="preserve"> </w:t>
                  </w:r>
                  <w:r w:rsidRPr="00892BF6">
                    <w:rPr>
                      <w:noProof/>
                      <w:lang w:val="en-US"/>
                    </w:rPr>
                    <w:t>123-77-3</w:t>
                  </w:r>
                </w:p>
              </w:tc>
            </w:tr>
            <w:tr w:rsidR="00892BF6" w:rsidRPr="00892BF6" w14:paraId="0F77C69B" w14:textId="77777777" w:rsidTr="00892BF6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52419BEC" w14:textId="77777777" w:rsidR="00892BF6" w:rsidRPr="00892BF6" w:rsidRDefault="00892BF6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3A0785AD" w14:textId="77777777" w:rsidR="00892BF6" w:rsidRPr="00892BF6" w:rsidRDefault="00892BF6" w:rsidP="009E07F4">
                  <w:pPr>
                    <w:pStyle w:val="teksth"/>
                    <w:rPr>
                      <w:lang w:val="nl-BE"/>
                    </w:rPr>
                  </w:pPr>
                  <w:r w:rsidRPr="00892BF6">
                    <w:rPr>
                      <w:lang w:val="nl-BE"/>
                    </w:rPr>
                    <w:t>H 334  Kan bij inademing allergie- of astmasymptomen of ademhalingsmoeilijkheden veroorzaken.</w:t>
                  </w:r>
                </w:p>
                <w:p w14:paraId="4DA008A0" w14:textId="77777777" w:rsidR="00892BF6" w:rsidRPr="00892BF6" w:rsidRDefault="00892BF6" w:rsidP="002E4C69">
                  <w:pPr>
                    <w:pStyle w:val="tekstp"/>
                    <w:rPr>
                      <w:lang w:val="nl-BE"/>
                    </w:rPr>
                  </w:pPr>
                  <w:r w:rsidRPr="00892BF6">
                    <w:rPr>
                      <w:lang w:val="nl-BE"/>
                    </w:rPr>
                    <w:t>P 261-304+340  Inademing van stof/rook/gas/nevel/dampen/spuitnevel vermijden. NA INADEMING: de persoon in de frisse lucht brengen en ervoor zorgen dat deze gemakkelijk kan ademen.</w:t>
                  </w:r>
                </w:p>
              </w:tc>
            </w:tr>
            <w:tr w:rsidR="00892BF6" w:rsidRPr="00892BF6" w14:paraId="4092B58A" w14:textId="77777777" w:rsidTr="00892BF6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10AF20B" w14:textId="77777777" w:rsidR="00892BF6" w:rsidRPr="00892BF6" w:rsidRDefault="00892BF6" w:rsidP="007E435C">
                  <w:pPr>
                    <w:pStyle w:val="WGK"/>
                    <w:rPr>
                      <w:lang w:val="en-US"/>
                    </w:rPr>
                  </w:pPr>
                  <w:r w:rsidRPr="00892BF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BF43949" w14:textId="77777777" w:rsidR="00892BF6" w:rsidRPr="00892BF6" w:rsidRDefault="00892BF6" w:rsidP="007E435C">
                  <w:pPr>
                    <w:pStyle w:val="Mr"/>
                    <w:rPr>
                      <w:lang w:val="en-US"/>
                    </w:rPr>
                  </w:pPr>
                  <w:r w:rsidRPr="00892BF6">
                    <w:rPr>
                      <w:noProof/>
                      <w:lang w:val="en-US"/>
                    </w:rPr>
                    <w:t>Mr: 116,08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3465C39" w14:textId="77777777" w:rsidR="00892BF6" w:rsidRPr="00892BF6" w:rsidRDefault="00892BF6" w:rsidP="007E435C">
                  <w:pPr>
                    <w:pStyle w:val="school"/>
                  </w:pPr>
                  <w:r w:rsidRPr="00892BF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D4CA640" w14:textId="77777777" w:rsidR="00892BF6" w:rsidRPr="00892BF6" w:rsidRDefault="00892BF6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574B3E7B" w14:textId="77777777" w:rsidR="00892BF6" w:rsidRPr="00892BF6" w:rsidRDefault="00892BF6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7515C4AF" w14:textId="77777777" w:rsidR="00892BF6" w:rsidRPr="007E435C" w:rsidRDefault="00892BF6" w:rsidP="00892BF6">
      <w:pPr>
        <w:spacing w:line="20" w:lineRule="exact"/>
        <w:rPr>
          <w:lang w:val="en-US"/>
        </w:rPr>
      </w:pPr>
    </w:p>
    <w:sectPr w:rsidR="00892BF6" w:rsidRPr="007E435C" w:rsidSect="00892BF6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9AD5" w14:textId="77777777" w:rsidR="00892BF6" w:rsidRDefault="00892BF6">
      <w:r>
        <w:separator/>
      </w:r>
    </w:p>
  </w:endnote>
  <w:endnote w:type="continuationSeparator" w:id="0">
    <w:p w14:paraId="752BF25D" w14:textId="77777777" w:rsidR="00892BF6" w:rsidRDefault="008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691E" w14:textId="77777777" w:rsidR="00892BF6" w:rsidRDefault="00892BF6">
      <w:r>
        <w:separator/>
      </w:r>
    </w:p>
  </w:footnote>
  <w:footnote w:type="continuationSeparator" w:id="0">
    <w:p w14:paraId="4DE31306" w14:textId="77777777" w:rsidR="00892BF6" w:rsidRDefault="008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01D41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892BF6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BB177"/>
  <w15:chartTrackingRefBased/>
  <w15:docId w15:val="{5AECF9B1-9AB7-4805-8443-7DBDC64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2021-06-02T18:40:00Z</dcterms:created>
  <dcterms:modified xsi:type="dcterms:W3CDTF">2021-06-02T18:42:00Z</dcterms:modified>
</cp:coreProperties>
</file>