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9C53F4" w:rsidRPr="009C53F4" w14:paraId="736A75C7" w14:textId="77777777" w:rsidTr="009C53F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9C53F4" w:rsidRPr="009C53F4" w14:paraId="61705171" w14:textId="77777777" w:rsidTr="002D79E6">
              <w:trPr>
                <w:cantSplit/>
                <w:trHeight w:hRule="exact" w:val="397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151CEF67" w14:textId="77777777" w:rsidR="009C53F4" w:rsidRPr="009C53F4" w:rsidRDefault="009C53F4" w:rsidP="009C53F4">
                  <w:pPr>
                    <w:pStyle w:val="productnaam"/>
                    <w:rPr>
                      <w:lang w:val="en-GB"/>
                    </w:rPr>
                  </w:pPr>
                  <w:bookmarkStart w:id="0" w:name="_GoBack"/>
                  <w:bookmarkEnd w:id="0"/>
                  <w:r w:rsidRPr="009C53F4">
                    <w:rPr>
                      <w:noProof/>
                      <w:lang w:val="en-GB"/>
                    </w:rPr>
                    <w:t>Sulfanilzuur</w:t>
                  </w:r>
                </w:p>
                <w:p w14:paraId="1218EE08" w14:textId="77777777" w:rsidR="009C53F4" w:rsidRPr="009C53F4" w:rsidRDefault="009C53F4" w:rsidP="00D93C26">
                  <w:pPr>
                    <w:pStyle w:val="formule"/>
                    <w:rPr>
                      <w:lang w:val="en-GB"/>
                    </w:rPr>
                  </w:pPr>
                  <w:r w:rsidRPr="009C53F4">
                    <w:rPr>
                      <w:noProof/>
                      <w:lang w:val="en-GB"/>
                    </w:rPr>
                    <w:t>4-(NH</w:t>
                  </w:r>
                  <w:r w:rsidRPr="009C53F4">
                    <w:rPr>
                      <w:noProof/>
                      <w:position w:val="-2"/>
                      <w:sz w:val="12"/>
                      <w:lang w:val="en-GB"/>
                    </w:rPr>
                    <w:t>2</w:t>
                  </w:r>
                  <w:r w:rsidRPr="009C53F4">
                    <w:rPr>
                      <w:noProof/>
                      <w:lang w:val="en-GB"/>
                    </w:rPr>
                    <w:t>)C</w:t>
                  </w:r>
                  <w:r w:rsidRPr="009C53F4">
                    <w:rPr>
                      <w:noProof/>
                      <w:position w:val="-2"/>
                      <w:sz w:val="12"/>
                      <w:lang w:val="en-GB"/>
                    </w:rPr>
                    <w:t>6</w:t>
                  </w:r>
                  <w:r w:rsidRPr="009C53F4">
                    <w:rPr>
                      <w:noProof/>
                      <w:lang w:val="en-GB"/>
                    </w:rPr>
                    <w:t>H</w:t>
                  </w:r>
                  <w:r w:rsidRPr="009C53F4">
                    <w:rPr>
                      <w:noProof/>
                      <w:position w:val="-2"/>
                      <w:sz w:val="12"/>
                      <w:lang w:val="en-GB"/>
                    </w:rPr>
                    <w:t>4</w:t>
                  </w:r>
                  <w:r w:rsidRPr="009C53F4">
                    <w:rPr>
                      <w:noProof/>
                      <w:lang w:val="en-GB"/>
                    </w:rPr>
                    <w:t>-SO</w:t>
                  </w:r>
                  <w:r w:rsidRPr="009C53F4">
                    <w:rPr>
                      <w:noProof/>
                      <w:position w:val="-2"/>
                      <w:sz w:val="12"/>
                      <w:lang w:val="en-GB"/>
                    </w:rPr>
                    <w:t>3</w:t>
                  </w:r>
                  <w:r w:rsidRPr="009C53F4">
                    <w:rPr>
                      <w:noProof/>
                      <w:lang w:val="en-GB"/>
                    </w:rPr>
                    <w:t>H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9C53F4" w:rsidRPr="009C53F4" w14:paraId="07C054D6" w14:textId="77777777" w:rsidTr="002D79E6">
              <w:trPr>
                <w:cantSplit/>
                <w:trHeight w:hRule="exact" w:val="193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2CF14028" w14:textId="77777777" w:rsidR="009C53F4" w:rsidRPr="009C53F4" w:rsidRDefault="009C53F4" w:rsidP="00D5734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56C2A1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73.8pt;height:73.8pt">
                        <v:imagedata r:id="rId7" o:title="GHS07"/>
                      </v:shape>
                    </w:pict>
                  </w:r>
                  <w:r w:rsidRPr="009C53F4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3E370BC8" w14:textId="77777777" w:rsidR="009C53F4" w:rsidRPr="009C53F4" w:rsidRDefault="009C53F4" w:rsidP="00D93C26">
                  <w:pPr>
                    <w:pStyle w:val="signaalzin"/>
                  </w:pPr>
                  <w:r w:rsidRPr="009C53F4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60CBDBE9" w14:textId="77777777" w:rsidR="009C53F4" w:rsidRPr="009C53F4" w:rsidRDefault="009C53F4" w:rsidP="00D94D90">
                  <w:pPr>
                    <w:pStyle w:val="cas"/>
                    <w:rPr>
                      <w:lang w:val="en-US"/>
                    </w:rPr>
                  </w:pPr>
                  <w:r w:rsidRPr="009C53F4">
                    <w:rPr>
                      <w:noProof/>
                      <w:lang w:val="en-US"/>
                    </w:rPr>
                    <w:t>CAS</w:t>
                  </w:r>
                  <w:r w:rsidRPr="009C53F4">
                    <w:rPr>
                      <w:lang w:val="en-US"/>
                    </w:rPr>
                    <w:t xml:space="preserve"> </w:t>
                  </w:r>
                  <w:r w:rsidRPr="009C53F4">
                    <w:rPr>
                      <w:noProof/>
                      <w:lang w:val="en-US"/>
                    </w:rPr>
                    <w:t>121-57-3</w:t>
                  </w:r>
                </w:p>
              </w:tc>
            </w:tr>
            <w:tr w:rsidR="009C53F4" w:rsidRPr="009C53F4" w14:paraId="1AC15F73" w14:textId="77777777" w:rsidTr="009C53F4">
              <w:trPr>
                <w:cantSplit/>
                <w:trHeight w:hRule="exact" w:val="1304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78834B63" w14:textId="77777777" w:rsidR="009C53F4" w:rsidRPr="009C53F4" w:rsidRDefault="009C53F4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5FF01743" w14:textId="77777777" w:rsidR="009C53F4" w:rsidRPr="009C53F4" w:rsidRDefault="009C53F4" w:rsidP="009E07F4">
                  <w:pPr>
                    <w:pStyle w:val="teksth"/>
                    <w:rPr>
                      <w:lang w:val="nl-BE"/>
                    </w:rPr>
                  </w:pPr>
                  <w:r w:rsidRPr="009C53F4">
                    <w:rPr>
                      <w:lang w:val="nl-BE"/>
                    </w:rPr>
                    <w:t>H 319-315-317  Veroorzaakt ernstige oogirritatie. Veroorzaakt huidirritatie. Kan een allergische huidreactie veroorzaken.</w:t>
                  </w:r>
                </w:p>
                <w:p w14:paraId="18B960C0" w14:textId="77777777" w:rsidR="009C53F4" w:rsidRPr="009C53F4" w:rsidRDefault="009C53F4" w:rsidP="002E4C69">
                  <w:pPr>
                    <w:pStyle w:val="tekstp"/>
                    <w:rPr>
                      <w:lang w:val="nl-BE"/>
                    </w:rPr>
                  </w:pPr>
                  <w:r w:rsidRPr="009C53F4">
                    <w:rPr>
                      <w:lang w:val="nl-BE"/>
                    </w:rPr>
                    <w:t>P 280.1+3-302+352-305+351+338  Beschermende handschoenen en oogbescherming dragen. BIJ CONTACT MET DE HUID: met veel water/… wassen. BIJ CONTACT MET DE OGEN: voorzichtig afspoelen met water gedurende een aantal minuten; contactlenzen verwijderen, indien mogelijk; blijven spoelen.</w:t>
                  </w:r>
                </w:p>
              </w:tc>
            </w:tr>
            <w:tr w:rsidR="009C53F4" w:rsidRPr="009C53F4" w14:paraId="7875D8EE" w14:textId="77777777" w:rsidTr="009C53F4">
              <w:trPr>
                <w:cantSplit/>
                <w:trHeight w:hRule="exact" w:val="142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7776D03" w14:textId="77777777" w:rsidR="009C53F4" w:rsidRPr="009C53F4" w:rsidRDefault="009C53F4" w:rsidP="00D93C26">
                  <w:pPr>
                    <w:pStyle w:val="WGK"/>
                  </w:pPr>
                  <w:r w:rsidRPr="009C53F4">
                    <w:t>WGK 1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B9DC257" w14:textId="77777777" w:rsidR="009C53F4" w:rsidRPr="009C53F4" w:rsidRDefault="009C53F4" w:rsidP="00D93C26">
                  <w:pPr>
                    <w:pStyle w:val="Mr"/>
                  </w:pPr>
                  <w:r w:rsidRPr="009C53F4">
                    <w:rPr>
                      <w:noProof/>
                    </w:rPr>
                    <w:t>Mr: 173,19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E354A90" w14:textId="77777777" w:rsidR="009C53F4" w:rsidRPr="009C53F4" w:rsidRDefault="009C53F4" w:rsidP="00D93C26">
                  <w:pPr>
                    <w:pStyle w:val="school"/>
                  </w:pPr>
                  <w:r w:rsidRPr="009C53F4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D7A50AE" w14:textId="77777777" w:rsidR="009C53F4" w:rsidRPr="009C53F4" w:rsidRDefault="009C53F4" w:rsidP="00D93C26">
                  <w:pPr>
                    <w:pStyle w:val="inventaris"/>
                  </w:pPr>
                </w:p>
              </w:tc>
            </w:tr>
          </w:tbl>
          <w:p w14:paraId="5C102BBA" w14:textId="77777777" w:rsidR="009C53F4" w:rsidRPr="009C53F4" w:rsidRDefault="009C53F4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5635531F" w14:textId="77777777" w:rsidR="009C53F4" w:rsidRPr="007E435C" w:rsidRDefault="009C53F4" w:rsidP="009C53F4">
      <w:pPr>
        <w:spacing w:line="20" w:lineRule="exact"/>
        <w:rPr>
          <w:lang w:val="en-US"/>
        </w:rPr>
      </w:pPr>
    </w:p>
    <w:sectPr w:rsidR="009C53F4" w:rsidRPr="007E435C" w:rsidSect="009C53F4">
      <w:type w:val="continuous"/>
      <w:pgSz w:w="11907" w:h="16839" w:code="9"/>
      <w:pgMar w:top="856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97B5" w14:textId="77777777" w:rsidR="009C53F4" w:rsidRDefault="009C53F4">
      <w:r>
        <w:separator/>
      </w:r>
    </w:p>
  </w:endnote>
  <w:endnote w:type="continuationSeparator" w:id="0">
    <w:p w14:paraId="07799378" w14:textId="77777777" w:rsidR="009C53F4" w:rsidRDefault="009C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7760" w14:textId="77777777" w:rsidR="009C53F4" w:rsidRDefault="009C53F4">
      <w:r>
        <w:separator/>
      </w:r>
    </w:p>
  </w:footnote>
  <w:footnote w:type="continuationSeparator" w:id="0">
    <w:p w14:paraId="0660F05D" w14:textId="77777777" w:rsidR="009C53F4" w:rsidRDefault="009C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D79E6"/>
    <w:rsid w:val="002E4C69"/>
    <w:rsid w:val="00312D8D"/>
    <w:rsid w:val="003A4B83"/>
    <w:rsid w:val="003A7F50"/>
    <w:rsid w:val="004361B9"/>
    <w:rsid w:val="004536D5"/>
    <w:rsid w:val="00517DA0"/>
    <w:rsid w:val="005F6DFB"/>
    <w:rsid w:val="00635B8E"/>
    <w:rsid w:val="00696A9F"/>
    <w:rsid w:val="006A1D46"/>
    <w:rsid w:val="00703BE5"/>
    <w:rsid w:val="007A19D0"/>
    <w:rsid w:val="007E04E2"/>
    <w:rsid w:val="007E435C"/>
    <w:rsid w:val="0087661D"/>
    <w:rsid w:val="00944ED2"/>
    <w:rsid w:val="00961556"/>
    <w:rsid w:val="00994869"/>
    <w:rsid w:val="009C53F4"/>
    <w:rsid w:val="009D216C"/>
    <w:rsid w:val="009E07F4"/>
    <w:rsid w:val="00A46C72"/>
    <w:rsid w:val="00A52518"/>
    <w:rsid w:val="00A63CAC"/>
    <w:rsid w:val="00AD288C"/>
    <w:rsid w:val="00B02496"/>
    <w:rsid w:val="00B06FC5"/>
    <w:rsid w:val="00B35389"/>
    <w:rsid w:val="00BD6E1B"/>
    <w:rsid w:val="00BE1688"/>
    <w:rsid w:val="00C046B9"/>
    <w:rsid w:val="00C50E27"/>
    <w:rsid w:val="00C52F96"/>
    <w:rsid w:val="00C60DC8"/>
    <w:rsid w:val="00C65721"/>
    <w:rsid w:val="00C65F72"/>
    <w:rsid w:val="00CA18B6"/>
    <w:rsid w:val="00D5734B"/>
    <w:rsid w:val="00D93C26"/>
    <w:rsid w:val="00D94D90"/>
    <w:rsid w:val="00E563B6"/>
    <w:rsid w:val="00E73E16"/>
    <w:rsid w:val="00EC60E3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C89E9"/>
  <w15:chartTrackingRefBased/>
  <w15:docId w15:val="{5B54992B-2A72-4F2A-9162-90BDA31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93C26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D93C26"/>
    <w:pPr>
      <w:jc w:val="right"/>
    </w:pPr>
    <w:rPr>
      <w:rFonts w:ascii="Calibri" w:hAnsi="Calibri"/>
      <w:noProof/>
      <w:sz w:val="12"/>
      <w:szCs w:val="12"/>
    </w:rPr>
  </w:style>
  <w:style w:type="paragraph" w:customStyle="1" w:styleId="Mr">
    <w:name w:val="Mr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93C26"/>
    <w:pPr>
      <w:spacing w:line="210" w:lineRule="exact"/>
    </w:pPr>
    <w:rPr>
      <w:rFonts w:ascii="Calibri" w:hAnsi="Calibri"/>
      <w:b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fr-FR"/>
    </w:rPr>
  </w:style>
  <w:style w:type="paragraph" w:customStyle="1" w:styleId="signaalzin">
    <w:name w:val="signaalzin"/>
    <w:basedOn w:val="Standaard"/>
    <w:uiPriority w:val="3"/>
    <w:qFormat/>
    <w:rsid w:val="00D93C26"/>
    <w:rPr>
      <w:rFonts w:ascii="Calibri" w:hAnsi="Calibri"/>
      <w:b/>
      <w:color w:val="FF0000"/>
      <w:sz w:val="16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D93C26"/>
    <w:rPr>
      <w:rFonts w:ascii="Calibri" w:hAnsi="Calibri"/>
      <w:b/>
      <w:noProof/>
      <w:sz w:val="12"/>
      <w:szCs w:val="12"/>
      <w:lang w:val="nl-NL"/>
    </w:rPr>
  </w:style>
  <w:style w:type="paragraph" w:customStyle="1" w:styleId="inventarisvv1">
    <w:name w:val="inventarisvv1"/>
    <w:basedOn w:val="inventaris"/>
    <w:rsid w:val="00B06FC5"/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2021-05-30T12:08:00Z</dcterms:created>
  <dcterms:modified xsi:type="dcterms:W3CDTF">2021-05-30T12:08:00Z</dcterms:modified>
</cp:coreProperties>
</file>