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6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7"/>
      </w:tblGrid>
      <w:tr w:rsidR="00042D0A" w:rsidRPr="00042D0A" w14:paraId="378D1D6E" w14:textId="77777777" w:rsidTr="00042D0A">
        <w:tblPrEx>
          <w:tblCellMar>
            <w:top w:w="0" w:type="dxa"/>
            <w:bottom w:w="0" w:type="dxa"/>
          </w:tblCellMar>
        </w:tblPrEx>
        <w:trPr>
          <w:trHeight w:hRule="exact" w:val="3840"/>
        </w:trPr>
        <w:tc>
          <w:tcPr>
            <w:tcW w:w="5687" w:type="dxa"/>
            <w:vAlign w:val="center"/>
          </w:tcPr>
          <w:tbl>
            <w:tblPr>
              <w:tblW w:w="527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776"/>
              <w:gridCol w:w="1134"/>
              <w:gridCol w:w="2106"/>
              <w:gridCol w:w="223"/>
              <w:gridCol w:w="1034"/>
            </w:tblGrid>
            <w:tr w:rsidR="00042D0A" w:rsidRPr="00042D0A" w14:paraId="3FC76FE0" w14:textId="77777777" w:rsidTr="00FF25F5">
              <w:trPr>
                <w:cantSplit/>
                <w:trHeight w:hRule="exact" w:val="595"/>
                <w:jc w:val="center"/>
              </w:trPr>
              <w:tc>
                <w:tcPr>
                  <w:tcW w:w="5273" w:type="dxa"/>
                  <w:gridSpan w:val="5"/>
                  <w:shd w:val="clear" w:color="auto" w:fill="FFFF00"/>
                </w:tcPr>
                <w:p w14:paraId="06AD194E" w14:textId="77777777" w:rsidR="00042D0A" w:rsidRPr="00042D0A" w:rsidRDefault="00042D0A" w:rsidP="00042D0A">
                  <w:pPr>
                    <w:pStyle w:val="productnaam"/>
                  </w:pPr>
                  <w:bookmarkStart w:id="0" w:name="_GoBack"/>
                  <w:bookmarkEnd w:id="0"/>
                  <w:r w:rsidRPr="00042D0A">
                    <w:t>Ammoniumperoxodisulfaat</w:t>
                  </w:r>
                </w:p>
                <w:p w14:paraId="39B06961" w14:textId="77777777" w:rsidR="00042D0A" w:rsidRPr="00042D0A" w:rsidRDefault="00042D0A" w:rsidP="00B26A15">
                  <w:pPr>
                    <w:pStyle w:val="formule"/>
                  </w:pPr>
                  <w:r w:rsidRPr="00042D0A">
                    <w:rPr>
                      <w:noProof/>
                    </w:rPr>
                    <w:t>(NH</w:t>
                  </w:r>
                  <w:r w:rsidRPr="00042D0A">
                    <w:rPr>
                      <w:noProof/>
                      <w:position w:val="-4"/>
                      <w:sz w:val="13"/>
                    </w:rPr>
                    <w:t>4</w:t>
                  </w:r>
                  <w:r w:rsidRPr="00042D0A">
                    <w:rPr>
                      <w:noProof/>
                    </w:rPr>
                    <w:t>)</w:t>
                  </w:r>
                  <w:r w:rsidRPr="00042D0A">
                    <w:rPr>
                      <w:noProof/>
                      <w:position w:val="-4"/>
                      <w:sz w:val="13"/>
                    </w:rPr>
                    <w:t>2</w:t>
                  </w:r>
                  <w:r w:rsidRPr="00042D0A">
                    <w:rPr>
                      <w:noProof/>
                    </w:rPr>
                    <w:t>S</w:t>
                  </w:r>
                  <w:r w:rsidRPr="00042D0A">
                    <w:rPr>
                      <w:noProof/>
                      <w:position w:val="-4"/>
                      <w:sz w:val="13"/>
                    </w:rPr>
                    <w:t>2</w:t>
                  </w:r>
                  <w:r w:rsidRPr="00042D0A">
                    <w:rPr>
                      <w:noProof/>
                    </w:rPr>
                    <w:t>O</w:t>
                  </w:r>
                  <w:r w:rsidRPr="00042D0A">
                    <w:rPr>
                      <w:noProof/>
                      <w:position w:val="-4"/>
                      <w:sz w:val="13"/>
                    </w:rPr>
                    <w:t>8</w:t>
                  </w:r>
                  <w:r>
                    <w:tab/>
                  </w:r>
                </w:p>
              </w:tc>
            </w:tr>
            <w:tr w:rsidR="00042D0A" w:rsidRPr="00042D0A" w14:paraId="29954035" w14:textId="77777777" w:rsidTr="00FF25F5">
              <w:trPr>
                <w:cantSplit/>
                <w:trHeight w:hRule="exact" w:val="992"/>
                <w:jc w:val="center"/>
              </w:trPr>
              <w:tc>
                <w:tcPr>
                  <w:tcW w:w="4016" w:type="dxa"/>
                  <w:gridSpan w:val="3"/>
                  <w:tcMar>
                    <w:top w:w="11" w:type="dxa"/>
                    <w:left w:w="11" w:type="dxa"/>
                    <w:right w:w="0" w:type="dxa"/>
                  </w:tcMar>
                  <w:vAlign w:val="center"/>
                </w:tcPr>
                <w:p w14:paraId="611BC2B5" w14:textId="77777777" w:rsidR="00042D0A" w:rsidRPr="00042D0A" w:rsidRDefault="00042D0A" w:rsidP="00B26A15">
                  <w:pPr>
                    <w:pStyle w:val="pic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pict w14:anchorId="3ACF1C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4" type="#_x0000_t75" style="width:49.8pt;height:49.8pt">
                        <v:imagedata r:id="rId6" o:title="GHS03"/>
                      </v:shape>
                    </w:pict>
                  </w:r>
                  <w:r w:rsidRPr="00042D0A">
                    <w:rPr>
                      <w:lang w:val="en-US"/>
                    </w:rPr>
                    <w:t xml:space="preserve"> </w:t>
                  </w:r>
                  <w:r>
                    <w:rPr>
                      <w:lang w:val="en-US"/>
                    </w:rPr>
                    <w:pict w14:anchorId="36805E3A">
                      <v:shape id="_x0000_i1035" type="#_x0000_t75" style="width:49.8pt;height:49.8pt">
                        <v:imagedata r:id="rId7" o:title="GHS08"/>
                      </v:shape>
                    </w:pict>
                  </w:r>
                  <w:r w:rsidRPr="00042D0A">
                    <w:rPr>
                      <w:lang w:val="en-US"/>
                    </w:rPr>
                    <w:t xml:space="preserve"> </w:t>
                  </w:r>
                  <w:r>
                    <w:rPr>
                      <w:lang w:val="en-US"/>
                    </w:rPr>
                    <w:pict w14:anchorId="75AB9841">
                      <v:shape id="_x0000_i1036" type="#_x0000_t75" style="width:49.8pt;height:49.8pt">
                        <v:imagedata r:id="rId8" o:title="GHS07"/>
                      </v:shape>
                    </w:pict>
                  </w:r>
                  <w:r w:rsidRPr="00042D0A"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57" w:type="dxa"/>
                  <w:gridSpan w:val="2"/>
                  <w:tcMar>
                    <w:top w:w="11" w:type="dxa"/>
                    <w:left w:w="0" w:type="dxa"/>
                    <w:right w:w="11" w:type="dxa"/>
                  </w:tcMar>
                </w:tcPr>
                <w:p w14:paraId="01098DE6" w14:textId="77777777" w:rsidR="00042D0A" w:rsidRPr="00042D0A" w:rsidRDefault="00042D0A" w:rsidP="00E13CC2">
                  <w:pPr>
                    <w:pStyle w:val="cas"/>
                  </w:pPr>
                  <w:r w:rsidRPr="00042D0A">
                    <w:t>CAS</w:t>
                  </w:r>
                </w:p>
                <w:p w14:paraId="6695527F" w14:textId="77777777" w:rsidR="00042D0A" w:rsidRPr="00042D0A" w:rsidRDefault="00042D0A" w:rsidP="00E13CC2">
                  <w:pPr>
                    <w:pStyle w:val="cas"/>
                  </w:pPr>
                  <w:r w:rsidRPr="00042D0A">
                    <w:t>7727-54-0</w:t>
                  </w:r>
                </w:p>
                <w:p w14:paraId="098AB6D8" w14:textId="77777777" w:rsidR="00042D0A" w:rsidRPr="00042D0A" w:rsidRDefault="00042D0A" w:rsidP="00E13CC2">
                  <w:pPr>
                    <w:pStyle w:val="signaalzin"/>
                    <w:rPr>
                      <w:lang w:val="en-US"/>
                    </w:rPr>
                  </w:pPr>
                  <w:r w:rsidRPr="00042D0A">
                    <w:rPr>
                      <w:lang w:val="en-US"/>
                    </w:rPr>
                    <w:t>Gevaar</w:t>
                  </w:r>
                </w:p>
              </w:tc>
            </w:tr>
            <w:tr w:rsidR="00042D0A" w:rsidRPr="00042D0A" w14:paraId="5BB23753" w14:textId="77777777" w:rsidTr="00042D0A">
              <w:trPr>
                <w:cantSplit/>
                <w:trHeight w:hRule="exact" w:val="1758"/>
                <w:jc w:val="center"/>
              </w:trPr>
              <w:tc>
                <w:tcPr>
                  <w:tcW w:w="5273" w:type="dxa"/>
                  <w:gridSpan w:val="5"/>
                  <w:tcBorders>
                    <w:bottom w:val="nil"/>
                  </w:tcBorders>
                </w:tcPr>
                <w:p w14:paraId="5DCCEC85" w14:textId="77777777" w:rsidR="00042D0A" w:rsidRPr="00042D0A" w:rsidRDefault="00042D0A" w:rsidP="00042D0A">
                  <w:pPr>
                    <w:pStyle w:val="teksth"/>
                    <w:spacing w:line="140" w:lineRule="exact"/>
                    <w:rPr>
                      <w:sz w:val="14"/>
                      <w:lang w:val="nl-BE"/>
                    </w:rPr>
                  </w:pPr>
                  <w:r w:rsidRPr="00042D0A">
                    <w:rPr>
                      <w:sz w:val="14"/>
                      <w:lang w:val="nl-BE"/>
                    </w:rPr>
                    <w:t>H 272-302-319-335-315-334-317  Kan brand bevorderen; oxiderend. Schadelijk bij inslikken. Veroorzaakt ernstige oogirritatie. Kan irritatie van de luchtwegen veroorzaken. Veroorzaakt huidirritatie. Kan bij inademing allergie- of astmasymptomen of ademhalingsmoeilijkheden veroorzaken. Kan een allergische huidreactie veroorzaken.</w:t>
                  </w:r>
                </w:p>
                <w:p w14:paraId="199A9E29" w14:textId="77777777" w:rsidR="00042D0A" w:rsidRPr="00042D0A" w:rsidRDefault="00042D0A" w:rsidP="00042D0A">
                  <w:pPr>
                    <w:pStyle w:val="tekstp"/>
                    <w:spacing w:line="140" w:lineRule="exact"/>
                    <w:rPr>
                      <w:lang w:val="nl-BE"/>
                    </w:rPr>
                  </w:pPr>
                  <w:r w:rsidRPr="00042D0A">
                    <w:rPr>
                      <w:noProof/>
                      <w:sz w:val="14"/>
                      <w:lang w:val="nl-BE"/>
                    </w:rPr>
                    <w:t>P 261-280.1+3-305+351+338-302+352-304+340  Inademing van stof/rook/gas/nevel/dampen/spuitnevel vermijden. Beschermende handschoenen en oogbescherming dragen. BIJ CONTACT MET DE OGEN: voorzichtig afspoelen met water gedurende een aantal minuten; contactlenzen verwijderen, indien mogelijk; blijven spoelen. BIJ CONTACT MET DE HUID: met veel water/… wassen. NA INADEMING: de persoon in de frisse lucht brengen en ervoor zorgen dat deze gemakkelijk kan ademen.</w:t>
                  </w:r>
                </w:p>
              </w:tc>
            </w:tr>
            <w:tr w:rsidR="00042D0A" w:rsidRPr="00042D0A" w14:paraId="1532E5C0" w14:textId="77777777" w:rsidTr="00042D0A">
              <w:trPr>
                <w:cantSplit/>
                <w:trHeight w:hRule="exact" w:val="204"/>
                <w:jc w:val="center"/>
              </w:trPr>
              <w:tc>
                <w:tcPr>
                  <w:tcW w:w="776" w:type="dxa"/>
                  <w:tcBorders>
                    <w:top w:val="nil"/>
                    <w:bottom w:val="single" w:sz="4" w:space="0" w:color="auto"/>
                  </w:tcBorders>
                  <w:shd w:val="clear" w:color="auto" w:fill="FFFF00"/>
                </w:tcPr>
                <w:p w14:paraId="5F016057" w14:textId="77777777" w:rsidR="00042D0A" w:rsidRPr="00042D0A" w:rsidRDefault="00042D0A" w:rsidP="00BD28A8">
                  <w:pPr>
                    <w:pStyle w:val="WGK"/>
                  </w:pPr>
                  <w:r w:rsidRPr="00042D0A">
                    <w:rPr>
                      <w:lang w:val="en-US"/>
                    </w:rPr>
                    <w:t>WGK 1</w:t>
                  </w:r>
                </w:p>
              </w:tc>
              <w:tc>
                <w:tcPr>
                  <w:tcW w:w="1134" w:type="dxa"/>
                  <w:tcBorders>
                    <w:top w:val="nil"/>
                    <w:bottom w:val="single" w:sz="4" w:space="0" w:color="auto"/>
                  </w:tcBorders>
                  <w:shd w:val="clear" w:color="auto" w:fill="FFFF00"/>
                </w:tcPr>
                <w:p w14:paraId="52D9C6BE" w14:textId="77777777" w:rsidR="00042D0A" w:rsidRPr="00042D0A" w:rsidRDefault="00042D0A" w:rsidP="00BD28A8">
                  <w:pPr>
                    <w:pStyle w:val="Mr"/>
                  </w:pPr>
                  <w:r w:rsidRPr="00042D0A">
                    <w:rPr>
                      <w:noProof/>
                      <w:lang w:val="en-US"/>
                    </w:rPr>
                    <w:t>Mr: 228,2</w:t>
                  </w:r>
                </w:p>
              </w:tc>
              <w:tc>
                <w:tcPr>
                  <w:tcW w:w="2329" w:type="dxa"/>
                  <w:gridSpan w:val="2"/>
                  <w:tcBorders>
                    <w:top w:val="nil"/>
                    <w:bottom w:val="single" w:sz="4" w:space="0" w:color="auto"/>
                  </w:tcBorders>
                  <w:shd w:val="clear" w:color="auto" w:fill="FFFF00"/>
                </w:tcPr>
                <w:p w14:paraId="07AA3866" w14:textId="77777777" w:rsidR="00042D0A" w:rsidRPr="00042D0A" w:rsidRDefault="00042D0A" w:rsidP="00BD28A8">
                  <w:pPr>
                    <w:pStyle w:val="school"/>
                  </w:pPr>
                  <w:r w:rsidRPr="00042D0A">
                    <w:rPr>
                      <w:noProof/>
                      <w:lang w:val="en-US"/>
                    </w:rPr>
                    <w:t>Mijn instelling</w:t>
                  </w:r>
                </w:p>
              </w:tc>
              <w:tc>
                <w:tcPr>
                  <w:tcW w:w="1034" w:type="dxa"/>
                  <w:tcBorders>
                    <w:top w:val="nil"/>
                    <w:bottom w:val="single" w:sz="4" w:space="0" w:color="auto"/>
                  </w:tcBorders>
                  <w:shd w:val="clear" w:color="auto" w:fill="FFFF00"/>
                </w:tcPr>
                <w:p w14:paraId="28425E93" w14:textId="77777777" w:rsidR="00042D0A" w:rsidRPr="00042D0A" w:rsidRDefault="00042D0A" w:rsidP="00BD28A8">
                  <w:pPr>
                    <w:pStyle w:val="inventaris"/>
                  </w:pPr>
                </w:p>
              </w:tc>
            </w:tr>
          </w:tbl>
          <w:p w14:paraId="5CA4C101" w14:textId="77777777" w:rsidR="00042D0A" w:rsidRPr="00042D0A" w:rsidRDefault="00042D0A" w:rsidP="00681AC0">
            <w:pPr>
              <w:spacing w:line="20" w:lineRule="exact"/>
              <w:jc w:val="center"/>
              <w:rPr>
                <w:lang w:val="en-US"/>
              </w:rPr>
            </w:pPr>
          </w:p>
        </w:tc>
      </w:tr>
    </w:tbl>
    <w:p w14:paraId="3BAEC52D" w14:textId="77777777" w:rsidR="00042D0A" w:rsidRPr="00BD28A8" w:rsidRDefault="00042D0A" w:rsidP="00042D0A">
      <w:pPr>
        <w:spacing w:line="20" w:lineRule="exact"/>
        <w:rPr>
          <w:lang w:val="en-US"/>
        </w:rPr>
      </w:pPr>
    </w:p>
    <w:sectPr w:rsidR="00042D0A" w:rsidRPr="00BD28A8" w:rsidSect="00042D0A">
      <w:type w:val="continuous"/>
      <w:pgSz w:w="11907" w:h="16839"/>
      <w:pgMar w:top="737" w:right="0" w:bottom="0" w:left="26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FFFFFF82"/>
    <w:multiLevelType w:val="singleLevel"/>
    <w:tmpl w:val="80826DF0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1">
    <w:nsid w:val="FFFFFF83"/>
    <w:multiLevelType w:val="singleLevel"/>
    <w:tmpl w:val="9F96DE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1">
    <w:nsid w:val="FFFFFF88"/>
    <w:multiLevelType w:val="singleLevel"/>
    <w:tmpl w:val="874ABB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1">
    <w:nsid w:val="FFFFFF89"/>
    <w:multiLevelType w:val="singleLevel"/>
    <w:tmpl w:val="30B04D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1">
    <w:nsid w:val="FFFFFFFB"/>
    <w:multiLevelType w:val="multilevel"/>
    <w:tmpl w:val="6A7C6E9A"/>
    <w:lvl w:ilvl="0">
      <w:start w:val="1"/>
      <w:numFmt w:val="decimal"/>
      <w:lvlText w:val="%1"/>
      <w:legacy w:legacy="1" w:legacySpace="120" w:legacyIndent="851"/>
      <w:lvlJc w:val="left"/>
      <w:pPr>
        <w:ind w:left="851" w:hanging="851"/>
      </w:pPr>
    </w:lvl>
    <w:lvl w:ilvl="1">
      <w:start w:val="1"/>
      <w:numFmt w:val="decimal"/>
      <w:pStyle w:val="Kop2"/>
      <w:lvlText w:val="%1.%2"/>
      <w:legacy w:legacy="1" w:legacySpace="120" w:legacyIndent="851"/>
      <w:lvlJc w:val="left"/>
      <w:pPr>
        <w:ind w:left="851" w:hanging="851"/>
      </w:pPr>
    </w:lvl>
    <w:lvl w:ilvl="2">
      <w:start w:val="1"/>
      <w:numFmt w:val="decimal"/>
      <w:pStyle w:val="Kop3"/>
      <w:lvlText w:val="%1.%2.%3"/>
      <w:legacy w:legacy="1" w:legacySpace="120" w:legacyIndent="851"/>
      <w:lvlJc w:val="left"/>
      <w:pPr>
        <w:ind w:left="851" w:hanging="851"/>
      </w:pPr>
    </w:lvl>
    <w:lvl w:ilvl="3">
      <w:start w:val="1"/>
      <w:numFmt w:val="none"/>
      <w:pStyle w:val="Kop4"/>
      <w:suff w:val="nothing"/>
      <w:lvlText w:val=""/>
      <w:lvlJc w:val="left"/>
    </w:lvl>
    <w:lvl w:ilvl="4">
      <w:start w:val="1"/>
      <w:numFmt w:val="none"/>
      <w:pStyle w:val="Kop5"/>
      <w:suff w:val="nothing"/>
      <w:lvlText w:val=""/>
      <w:lvlJc w:val="left"/>
    </w:lvl>
    <w:lvl w:ilvl="5">
      <w:start w:val="1"/>
      <w:numFmt w:val="decimal"/>
      <w:pStyle w:val="Kop6"/>
      <w:lvlText w:val=".%6"/>
      <w:legacy w:legacy="1" w:legacySpace="120" w:legacyIndent="1152"/>
      <w:lvlJc w:val="left"/>
      <w:pPr>
        <w:ind w:left="1152" w:hanging="1152"/>
      </w:pPr>
    </w:lvl>
    <w:lvl w:ilvl="6">
      <w:start w:val="1"/>
      <w:numFmt w:val="decimal"/>
      <w:pStyle w:val="Kop7"/>
      <w:lvlText w:val=".%6.%7"/>
      <w:legacy w:legacy="1" w:legacySpace="120" w:legacyIndent="1296"/>
      <w:lvlJc w:val="left"/>
      <w:pPr>
        <w:ind w:left="1296" w:hanging="1296"/>
      </w:pPr>
    </w:lvl>
    <w:lvl w:ilvl="7">
      <w:start w:val="1"/>
      <w:numFmt w:val="decimal"/>
      <w:pStyle w:val="Kop8"/>
      <w:lvlText w:val=".%6.%7.%8"/>
      <w:legacy w:legacy="1" w:legacySpace="120" w:legacyIndent="1440"/>
      <w:lvlJc w:val="left"/>
      <w:pPr>
        <w:ind w:left="1440" w:hanging="1440"/>
      </w:pPr>
    </w:lvl>
    <w:lvl w:ilvl="8">
      <w:start w:val="1"/>
      <w:numFmt w:val="decimal"/>
      <w:pStyle w:val="Kop9"/>
      <w:lvlText w:val=".%6.%7.%8.%9"/>
      <w:legacy w:legacy="1" w:legacySpace="120" w:legacyIndent="1584"/>
      <w:lvlJc w:val="left"/>
      <w:pPr>
        <w:ind w:left="1584" w:hanging="1584"/>
      </w:pPr>
    </w:lvl>
  </w:abstractNum>
  <w:abstractNum w:abstractNumId="5" w15:restartNumberingAfterBreak="1">
    <w:nsid w:val="3D2D288F"/>
    <w:multiLevelType w:val="hybridMultilevel"/>
    <w:tmpl w:val="29806596"/>
    <w:lvl w:ilvl="0" w:tplc="154EA85C">
      <w:start w:val="1"/>
      <w:numFmt w:val="bullet"/>
      <w:pStyle w:val="Lijstopsomteken2"/>
      <w:lvlText w:val="o"/>
      <w:lvlJc w:val="left"/>
      <w:pPr>
        <w:tabs>
          <w:tab w:val="num" w:pos="567"/>
        </w:tabs>
        <w:ind w:left="567" w:hanging="284"/>
      </w:pPr>
      <w:rPr>
        <w:rFonts w:ascii="Courier New" w:hAnsi="Courier New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5573B8F"/>
    <w:multiLevelType w:val="hybridMultilevel"/>
    <w:tmpl w:val="8B104C4A"/>
    <w:lvl w:ilvl="0" w:tplc="F354891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5AFF419B"/>
    <w:multiLevelType w:val="hybridMultilevel"/>
    <w:tmpl w:val="E926D8BE"/>
    <w:lvl w:ilvl="0" w:tplc="50D6B5CC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477A"/>
    <w:rsid w:val="00042D0A"/>
    <w:rsid w:val="0008589F"/>
    <w:rsid w:val="000D4E3A"/>
    <w:rsid w:val="000F40CB"/>
    <w:rsid w:val="00182D2A"/>
    <w:rsid w:val="00194DE8"/>
    <w:rsid w:val="00320DF0"/>
    <w:rsid w:val="00380396"/>
    <w:rsid w:val="00485260"/>
    <w:rsid w:val="00485F3F"/>
    <w:rsid w:val="004B4208"/>
    <w:rsid w:val="0052614B"/>
    <w:rsid w:val="00595FC4"/>
    <w:rsid w:val="005D09F6"/>
    <w:rsid w:val="005D5A17"/>
    <w:rsid w:val="005E0A08"/>
    <w:rsid w:val="0060203A"/>
    <w:rsid w:val="00606FC4"/>
    <w:rsid w:val="0063512B"/>
    <w:rsid w:val="00681AC0"/>
    <w:rsid w:val="00767C45"/>
    <w:rsid w:val="00811C82"/>
    <w:rsid w:val="008612B2"/>
    <w:rsid w:val="008F6CF2"/>
    <w:rsid w:val="00951286"/>
    <w:rsid w:val="009A1C9D"/>
    <w:rsid w:val="00AD7A6C"/>
    <w:rsid w:val="00AF7E9E"/>
    <w:rsid w:val="00B26A15"/>
    <w:rsid w:val="00B333CE"/>
    <w:rsid w:val="00B64325"/>
    <w:rsid w:val="00B6613E"/>
    <w:rsid w:val="00BD28A8"/>
    <w:rsid w:val="00CB3434"/>
    <w:rsid w:val="00D20284"/>
    <w:rsid w:val="00DC2EC1"/>
    <w:rsid w:val="00E13CC2"/>
    <w:rsid w:val="00E579D5"/>
    <w:rsid w:val="00EA76B0"/>
    <w:rsid w:val="00F00122"/>
    <w:rsid w:val="00F0477A"/>
    <w:rsid w:val="00F071C4"/>
    <w:rsid w:val="00F23E2D"/>
    <w:rsid w:val="00F5462C"/>
    <w:rsid w:val="00FA1C6E"/>
    <w:rsid w:val="00FF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D5D155"/>
  <w15:chartTrackingRefBased/>
  <w15:docId w15:val="{9BA63BF4-BC43-46A4-9BA8-A2FD18470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uiPriority="3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1" w:qFormat="1"/>
    <w:lsdException w:name="List Number" w:uiPriority="1" w:qFormat="1"/>
    <w:lsdException w:name="List Bullet 2" w:uiPriority="1" w:qFormat="1"/>
    <w:lsdException w:name="List Bullet 3" w:uiPriority="3"/>
    <w:lsdException w:name="Title" w:uiPriority="2" w:qFormat="1"/>
    <w:lsdException w:name="Default Paragraph Font" w:uiPriority="1"/>
    <w:lsdException w:name="Body Text" w:qFormat="1"/>
    <w:lsdException w:name="Body Text Indent" w:uiPriority="1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uiPriority w:val="3"/>
    <w:qFormat/>
    <w:rsid w:val="008F6CF2"/>
    <w:pPr>
      <w:overflowPunct w:val="0"/>
      <w:autoSpaceDE w:val="0"/>
      <w:autoSpaceDN w:val="0"/>
      <w:adjustRightInd w:val="0"/>
      <w:textAlignment w:val="baseline"/>
    </w:pPr>
    <w:rPr>
      <w:sz w:val="24"/>
      <w:lang w:eastAsia="nl-NL"/>
    </w:rPr>
  </w:style>
  <w:style w:type="paragraph" w:styleId="Kop1">
    <w:name w:val="heading 1"/>
    <w:basedOn w:val="Standaard"/>
    <w:next w:val="Kop2"/>
    <w:link w:val="Kop1Char"/>
    <w:uiPriority w:val="2"/>
    <w:qFormat/>
    <w:rsid w:val="008F6CF2"/>
    <w:pPr>
      <w:keepNext/>
      <w:tabs>
        <w:tab w:val="left" w:pos="851"/>
      </w:tabs>
      <w:spacing w:before="240" w:after="240"/>
      <w:ind w:left="851" w:hanging="851"/>
      <w:outlineLvl w:val="0"/>
    </w:pPr>
    <w:rPr>
      <w:rFonts w:ascii="Arial" w:hAnsi="Arial"/>
      <w:b/>
      <w:smallCaps/>
      <w:spacing w:val="40"/>
      <w:kern w:val="32"/>
      <w:sz w:val="32"/>
    </w:rPr>
  </w:style>
  <w:style w:type="paragraph" w:styleId="Kop2">
    <w:name w:val="heading 2"/>
    <w:basedOn w:val="Standaard"/>
    <w:next w:val="Plattetekst"/>
    <w:link w:val="Kop2Char"/>
    <w:uiPriority w:val="2"/>
    <w:qFormat/>
    <w:rsid w:val="008F6CF2"/>
    <w:pPr>
      <w:keepNext/>
      <w:numPr>
        <w:ilvl w:val="1"/>
        <w:numId w:val="1"/>
      </w:numPr>
      <w:tabs>
        <w:tab w:val="left" w:pos="851"/>
      </w:tabs>
      <w:spacing w:before="240" w:after="240"/>
      <w:outlineLvl w:val="1"/>
    </w:pPr>
    <w:rPr>
      <w:rFonts w:ascii="Arial" w:hAnsi="Arial"/>
      <w:b/>
      <w:i/>
      <w:spacing w:val="40"/>
      <w:sz w:val="26"/>
    </w:rPr>
  </w:style>
  <w:style w:type="paragraph" w:styleId="Kop3">
    <w:name w:val="heading 3"/>
    <w:basedOn w:val="Standaard"/>
    <w:next w:val="Plattetekst"/>
    <w:link w:val="Kop3Char"/>
    <w:uiPriority w:val="2"/>
    <w:qFormat/>
    <w:rsid w:val="008F6CF2"/>
    <w:pPr>
      <w:keepNext/>
      <w:numPr>
        <w:ilvl w:val="2"/>
        <w:numId w:val="1"/>
      </w:numPr>
      <w:tabs>
        <w:tab w:val="left" w:pos="1080"/>
      </w:tabs>
      <w:spacing w:before="120" w:after="240"/>
      <w:outlineLvl w:val="2"/>
    </w:pPr>
    <w:rPr>
      <w:rFonts w:ascii="Bookman Old Style" w:hAnsi="Bookman Old Style"/>
      <w:b/>
      <w:i/>
    </w:rPr>
  </w:style>
  <w:style w:type="paragraph" w:styleId="Kop4">
    <w:name w:val="heading 4"/>
    <w:basedOn w:val="Standaard"/>
    <w:next w:val="Plattetekst"/>
    <w:link w:val="Kop4Char"/>
    <w:uiPriority w:val="2"/>
    <w:qFormat/>
    <w:rsid w:val="008F6CF2"/>
    <w:pPr>
      <w:keepNext/>
      <w:numPr>
        <w:ilvl w:val="3"/>
        <w:numId w:val="1"/>
      </w:numPr>
      <w:spacing w:before="120" w:after="120"/>
      <w:outlineLvl w:val="3"/>
    </w:pPr>
    <w:rPr>
      <w:rFonts w:ascii="Bookman Old Style" w:hAnsi="Bookman Old Style"/>
      <w:b/>
      <w:sz w:val="22"/>
    </w:rPr>
  </w:style>
  <w:style w:type="paragraph" w:styleId="Kop5">
    <w:name w:val="heading 5"/>
    <w:basedOn w:val="Standaard"/>
    <w:next w:val="Standaard"/>
    <w:link w:val="Kop5Char"/>
    <w:uiPriority w:val="3"/>
    <w:qFormat/>
    <w:rsid w:val="008F6CF2"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Kop6">
    <w:name w:val="heading 6"/>
    <w:basedOn w:val="Standaard"/>
    <w:next w:val="Standaard"/>
    <w:link w:val="Kop6Char"/>
    <w:uiPriority w:val="3"/>
    <w:qFormat/>
    <w:rsid w:val="008F6CF2"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b/>
      <w:sz w:val="22"/>
    </w:rPr>
  </w:style>
  <w:style w:type="paragraph" w:styleId="Kop7">
    <w:name w:val="heading 7"/>
    <w:basedOn w:val="Standaard"/>
    <w:next w:val="Standaard"/>
    <w:link w:val="Kop7Char"/>
    <w:uiPriority w:val="3"/>
    <w:qFormat/>
    <w:rsid w:val="008F6CF2"/>
    <w:pPr>
      <w:numPr>
        <w:ilvl w:val="6"/>
        <w:numId w:val="1"/>
      </w:numPr>
      <w:tabs>
        <w:tab w:val="left" w:pos="1296"/>
      </w:tabs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uiPriority w:val="3"/>
    <w:qFormat/>
    <w:rsid w:val="008F6CF2"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uiPriority w:val="3"/>
    <w:qFormat/>
    <w:rsid w:val="008F6CF2"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/>
      <w:sz w:val="22"/>
    </w:rPr>
  </w:style>
  <w:style w:type="character" w:default="1" w:styleId="Standaardalinea-lettertype">
    <w:name w:val="Default Paragraph Font"/>
    <w:uiPriority w:val="1"/>
    <w:semiHidden/>
    <w:unhideWhenUsed/>
    <w:rsid w:val="008F6CF2"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8F6CF2"/>
  </w:style>
  <w:style w:type="character" w:customStyle="1" w:styleId="Kop1Char">
    <w:name w:val="Kop 1 Char"/>
    <w:link w:val="Kop1"/>
    <w:uiPriority w:val="2"/>
    <w:rsid w:val="008F6CF2"/>
    <w:rPr>
      <w:rFonts w:ascii="Arial" w:hAnsi="Arial"/>
      <w:b/>
      <w:smallCaps/>
      <w:spacing w:val="40"/>
      <w:kern w:val="32"/>
      <w:sz w:val="32"/>
      <w:lang w:eastAsia="nl-NL"/>
    </w:rPr>
  </w:style>
  <w:style w:type="character" w:customStyle="1" w:styleId="Kop2Char">
    <w:name w:val="Kop 2 Char"/>
    <w:link w:val="Kop2"/>
    <w:uiPriority w:val="2"/>
    <w:rsid w:val="008F6CF2"/>
    <w:rPr>
      <w:rFonts w:ascii="Arial" w:hAnsi="Arial"/>
      <w:b/>
      <w:i/>
      <w:spacing w:val="40"/>
      <w:sz w:val="26"/>
      <w:lang w:eastAsia="nl-NL"/>
    </w:rPr>
  </w:style>
  <w:style w:type="character" w:customStyle="1" w:styleId="Kop3Char">
    <w:name w:val="Kop 3 Char"/>
    <w:link w:val="Kop3"/>
    <w:uiPriority w:val="2"/>
    <w:rsid w:val="008F6CF2"/>
    <w:rPr>
      <w:rFonts w:ascii="Bookman Old Style" w:hAnsi="Bookman Old Style"/>
      <w:b/>
      <w:i/>
      <w:sz w:val="24"/>
      <w:lang w:eastAsia="nl-NL"/>
    </w:rPr>
  </w:style>
  <w:style w:type="character" w:customStyle="1" w:styleId="Kop4Char">
    <w:name w:val="Kop 4 Char"/>
    <w:link w:val="Kop4"/>
    <w:uiPriority w:val="2"/>
    <w:rsid w:val="008F6CF2"/>
    <w:rPr>
      <w:rFonts w:ascii="Bookman Old Style" w:hAnsi="Bookman Old Style"/>
      <w:b/>
      <w:sz w:val="22"/>
      <w:lang w:eastAsia="nl-NL"/>
    </w:rPr>
  </w:style>
  <w:style w:type="character" w:customStyle="1" w:styleId="Kop5Char">
    <w:name w:val="Kop 5 Char"/>
    <w:link w:val="Kop5"/>
    <w:uiPriority w:val="3"/>
    <w:rsid w:val="008F6CF2"/>
    <w:rPr>
      <w:b/>
      <w:i/>
      <w:sz w:val="26"/>
      <w:lang w:eastAsia="nl-NL"/>
    </w:rPr>
  </w:style>
  <w:style w:type="character" w:customStyle="1" w:styleId="Kop6Char">
    <w:name w:val="Kop 6 Char"/>
    <w:link w:val="Kop6"/>
    <w:uiPriority w:val="3"/>
    <w:rsid w:val="008F6CF2"/>
    <w:rPr>
      <w:b/>
      <w:sz w:val="22"/>
      <w:lang w:eastAsia="nl-NL"/>
    </w:rPr>
  </w:style>
  <w:style w:type="character" w:customStyle="1" w:styleId="Kop7Char">
    <w:name w:val="Kop 7 Char"/>
    <w:link w:val="Kop7"/>
    <w:uiPriority w:val="3"/>
    <w:rsid w:val="008F6CF2"/>
    <w:rPr>
      <w:sz w:val="24"/>
      <w:lang w:eastAsia="nl-NL"/>
    </w:rPr>
  </w:style>
  <w:style w:type="character" w:customStyle="1" w:styleId="Kop8Char">
    <w:name w:val="Kop 8 Char"/>
    <w:link w:val="Kop8"/>
    <w:uiPriority w:val="3"/>
    <w:rsid w:val="008F6CF2"/>
    <w:rPr>
      <w:i/>
      <w:sz w:val="24"/>
      <w:lang w:eastAsia="nl-NL"/>
    </w:rPr>
  </w:style>
  <w:style w:type="character" w:customStyle="1" w:styleId="Kop9Char">
    <w:name w:val="Kop 9 Char"/>
    <w:link w:val="Kop9"/>
    <w:uiPriority w:val="3"/>
    <w:rsid w:val="008F6CF2"/>
    <w:rPr>
      <w:rFonts w:ascii="Arial" w:hAnsi="Arial"/>
      <w:sz w:val="22"/>
      <w:lang w:eastAsia="nl-NL"/>
    </w:rPr>
  </w:style>
  <w:style w:type="paragraph" w:styleId="Plattetekst">
    <w:name w:val="Body Text"/>
    <w:basedOn w:val="Standaard"/>
    <w:link w:val="PlattetekstChar"/>
    <w:qFormat/>
    <w:rsid w:val="008F6CF2"/>
    <w:pPr>
      <w:spacing w:before="120" w:after="120" w:line="280" w:lineRule="atLeast"/>
    </w:pPr>
    <w:rPr>
      <w:rFonts w:ascii="Bookman Old Style" w:hAnsi="Bookman Old Style"/>
      <w:sz w:val="22"/>
    </w:rPr>
  </w:style>
  <w:style w:type="character" w:customStyle="1" w:styleId="PlattetekstChar">
    <w:name w:val="Platte tekst Char"/>
    <w:link w:val="Plattetekst"/>
    <w:rsid w:val="008F6CF2"/>
    <w:rPr>
      <w:rFonts w:ascii="Bookman Old Style" w:hAnsi="Bookman Old Style"/>
      <w:sz w:val="22"/>
      <w:lang w:eastAsia="nl-NL"/>
    </w:rPr>
  </w:style>
  <w:style w:type="paragraph" w:styleId="Lijstopsomteken">
    <w:name w:val="List Bullet"/>
    <w:basedOn w:val="Plattetekst"/>
    <w:uiPriority w:val="1"/>
    <w:qFormat/>
    <w:rsid w:val="008F6CF2"/>
    <w:pPr>
      <w:numPr>
        <w:numId w:val="3"/>
      </w:numPr>
      <w:tabs>
        <w:tab w:val="left" w:pos="284"/>
      </w:tabs>
      <w:spacing w:before="0" w:after="0"/>
    </w:pPr>
  </w:style>
  <w:style w:type="paragraph" w:styleId="Lijstopsomteken2">
    <w:name w:val="List Bullet 2"/>
    <w:basedOn w:val="Plattetekst"/>
    <w:uiPriority w:val="1"/>
    <w:qFormat/>
    <w:rsid w:val="008F6CF2"/>
    <w:pPr>
      <w:numPr>
        <w:numId w:val="5"/>
      </w:numPr>
      <w:spacing w:before="0" w:after="0"/>
    </w:pPr>
  </w:style>
  <w:style w:type="paragraph" w:styleId="Lijstopsomteken3">
    <w:name w:val="List Bullet 3"/>
    <w:basedOn w:val="Standaard"/>
    <w:uiPriority w:val="3"/>
    <w:rsid w:val="008F6CF2"/>
    <w:pPr>
      <w:numPr>
        <w:numId w:val="6"/>
      </w:numPr>
    </w:pPr>
    <w:rPr>
      <w:rFonts w:ascii="Bookman Old Style" w:hAnsi="Bookman Old Style"/>
      <w:sz w:val="22"/>
      <w:szCs w:val="22"/>
    </w:rPr>
  </w:style>
  <w:style w:type="paragraph" w:styleId="Lijstnummering">
    <w:name w:val="List Number"/>
    <w:basedOn w:val="Plattetekst"/>
    <w:uiPriority w:val="1"/>
    <w:qFormat/>
    <w:rsid w:val="008F6CF2"/>
    <w:pPr>
      <w:numPr>
        <w:numId w:val="8"/>
      </w:numPr>
      <w:tabs>
        <w:tab w:val="left" w:pos="284"/>
      </w:tabs>
    </w:pPr>
  </w:style>
  <w:style w:type="paragraph" w:styleId="Plattetekstinspringen">
    <w:name w:val="Body Text Indent"/>
    <w:basedOn w:val="Standaard"/>
    <w:link w:val="PlattetekstinspringenChar"/>
    <w:uiPriority w:val="1"/>
    <w:qFormat/>
    <w:rsid w:val="008F6CF2"/>
    <w:pPr>
      <w:spacing w:before="120" w:after="120"/>
      <w:ind w:left="284"/>
    </w:pPr>
    <w:rPr>
      <w:rFonts w:ascii="Bookman Old Style" w:hAnsi="Bookman Old Style"/>
      <w:sz w:val="22"/>
      <w:szCs w:val="22"/>
    </w:rPr>
  </w:style>
  <w:style w:type="character" w:customStyle="1" w:styleId="PlattetekstinspringenChar">
    <w:name w:val="Platte tekst inspringen Char"/>
    <w:link w:val="Plattetekstinspringen"/>
    <w:uiPriority w:val="1"/>
    <w:rsid w:val="008F6CF2"/>
    <w:rPr>
      <w:rFonts w:ascii="Bookman Old Style" w:hAnsi="Bookman Old Style"/>
      <w:sz w:val="22"/>
      <w:szCs w:val="22"/>
      <w:lang w:eastAsia="nl-NL"/>
    </w:rPr>
  </w:style>
  <w:style w:type="paragraph" w:styleId="Titel">
    <w:name w:val="Title"/>
    <w:basedOn w:val="Standaard"/>
    <w:link w:val="TitelChar"/>
    <w:uiPriority w:val="2"/>
    <w:qFormat/>
    <w:rsid w:val="008F6CF2"/>
    <w:pPr>
      <w:spacing w:before="100" w:beforeAutospacing="1" w:after="9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elChar">
    <w:name w:val="Titel Char"/>
    <w:link w:val="Titel"/>
    <w:uiPriority w:val="2"/>
    <w:rsid w:val="008F6CF2"/>
    <w:rPr>
      <w:rFonts w:ascii="Arial" w:hAnsi="Arial" w:cs="Arial"/>
      <w:b/>
      <w:bCs/>
      <w:kern w:val="28"/>
      <w:sz w:val="32"/>
      <w:szCs w:val="32"/>
      <w:lang w:eastAsia="nl-NL"/>
    </w:rPr>
  </w:style>
  <w:style w:type="paragraph" w:styleId="Voetnoottekst">
    <w:name w:val="footnote text"/>
    <w:basedOn w:val="Standaard"/>
    <w:link w:val="VoetnoottekstChar"/>
    <w:rsid w:val="008F6CF2"/>
    <w:pPr>
      <w:ind w:left="113" w:hanging="113"/>
    </w:pPr>
    <w:rPr>
      <w:sz w:val="20"/>
    </w:rPr>
  </w:style>
  <w:style w:type="character" w:customStyle="1" w:styleId="VoetnoottekstChar">
    <w:name w:val="Voetnoottekst Char"/>
    <w:link w:val="Voetnoottekst"/>
    <w:rsid w:val="008F6CF2"/>
    <w:rPr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8F6CF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8F6CF2"/>
    <w:rPr>
      <w:sz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8F6CF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8F6CF2"/>
    <w:rPr>
      <w:sz w:val="24"/>
      <w:lang w:eastAsia="nl-NL"/>
    </w:rPr>
  </w:style>
  <w:style w:type="paragraph" w:styleId="Ballontekst">
    <w:name w:val="Balloon Text"/>
    <w:basedOn w:val="Standaard"/>
    <w:link w:val="BallontekstChar"/>
    <w:uiPriority w:val="99"/>
    <w:unhideWhenUsed/>
    <w:rsid w:val="008F6CF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rsid w:val="008F6CF2"/>
    <w:rPr>
      <w:rFonts w:ascii="Tahoma" w:hAnsi="Tahoma" w:cs="Tahoma"/>
      <w:sz w:val="16"/>
      <w:szCs w:val="16"/>
      <w:lang w:eastAsia="nl-NL"/>
    </w:rPr>
  </w:style>
  <w:style w:type="paragraph" w:customStyle="1" w:styleId="cas">
    <w:name w:val="cas"/>
    <w:basedOn w:val="Standaard"/>
    <w:uiPriority w:val="3"/>
    <w:qFormat/>
    <w:rsid w:val="00E13CC2"/>
    <w:pPr>
      <w:jc w:val="right"/>
    </w:pPr>
    <w:rPr>
      <w:rFonts w:ascii="Calibri" w:hAnsi="Calibri"/>
      <w:noProof/>
      <w:sz w:val="16"/>
      <w:szCs w:val="36"/>
      <w:lang w:val="en-US"/>
    </w:rPr>
  </w:style>
  <w:style w:type="paragraph" w:customStyle="1" w:styleId="formule">
    <w:name w:val="formule"/>
    <w:basedOn w:val="Standaard"/>
    <w:uiPriority w:val="3"/>
    <w:qFormat/>
    <w:rsid w:val="0063512B"/>
    <w:pPr>
      <w:tabs>
        <w:tab w:val="right" w:pos="5217"/>
      </w:tabs>
    </w:pPr>
    <w:rPr>
      <w:rFonts w:ascii="Calibri" w:hAnsi="Calibri"/>
      <w:b/>
      <w:sz w:val="18"/>
      <w:szCs w:val="48"/>
      <w:lang w:val="nl-NL"/>
    </w:rPr>
  </w:style>
  <w:style w:type="paragraph" w:customStyle="1" w:styleId="inventaris">
    <w:name w:val="inventaris"/>
    <w:basedOn w:val="Standaard"/>
    <w:uiPriority w:val="3"/>
    <w:qFormat/>
    <w:rsid w:val="00CB3434"/>
    <w:pPr>
      <w:jc w:val="right"/>
    </w:pPr>
    <w:rPr>
      <w:rFonts w:ascii="Calibri" w:hAnsi="Calibri"/>
      <w:noProof/>
      <w:sz w:val="16"/>
      <w:szCs w:val="16"/>
    </w:rPr>
  </w:style>
  <w:style w:type="paragraph" w:customStyle="1" w:styleId="Mr">
    <w:name w:val="Mr"/>
    <w:basedOn w:val="Standaard"/>
    <w:uiPriority w:val="3"/>
    <w:qFormat/>
    <w:rsid w:val="0063512B"/>
    <w:pPr>
      <w:jc w:val="center"/>
    </w:pPr>
    <w:rPr>
      <w:rFonts w:ascii="Calibri" w:hAnsi="Calibri"/>
      <w:sz w:val="16"/>
      <w:szCs w:val="16"/>
      <w:lang w:val="nl-NL"/>
    </w:rPr>
  </w:style>
  <w:style w:type="paragraph" w:customStyle="1" w:styleId="picto">
    <w:name w:val="picto"/>
    <w:basedOn w:val="Standaard"/>
    <w:uiPriority w:val="3"/>
    <w:qFormat/>
    <w:rsid w:val="00B26A15"/>
    <w:rPr>
      <w:rFonts w:ascii="Calibri" w:hAnsi="Calibri"/>
      <w:color w:val="FF0000"/>
      <w:sz w:val="2"/>
      <w:szCs w:val="2"/>
      <w:lang w:val="nl-NL"/>
    </w:rPr>
  </w:style>
  <w:style w:type="paragraph" w:customStyle="1" w:styleId="productnaam">
    <w:name w:val="productnaam"/>
    <w:basedOn w:val="Standaard"/>
    <w:uiPriority w:val="3"/>
    <w:qFormat/>
    <w:rsid w:val="0060203A"/>
    <w:pPr>
      <w:spacing w:line="360" w:lineRule="exact"/>
    </w:pPr>
    <w:rPr>
      <w:rFonts w:ascii="Calibri" w:hAnsi="Calibri"/>
      <w:b/>
      <w:noProof/>
      <w:sz w:val="36"/>
      <w:szCs w:val="106"/>
      <w:lang w:val="nl-NL"/>
    </w:rPr>
  </w:style>
  <w:style w:type="paragraph" w:customStyle="1" w:styleId="school">
    <w:name w:val="school"/>
    <w:basedOn w:val="Standaard"/>
    <w:uiPriority w:val="3"/>
    <w:qFormat/>
    <w:rsid w:val="0063512B"/>
    <w:pPr>
      <w:jc w:val="center"/>
    </w:pPr>
    <w:rPr>
      <w:rFonts w:ascii="Calibri" w:hAnsi="Calibri"/>
      <w:sz w:val="16"/>
      <w:szCs w:val="16"/>
      <w:lang w:val="fr-FR"/>
    </w:rPr>
  </w:style>
  <w:style w:type="paragraph" w:customStyle="1" w:styleId="signaalzin">
    <w:name w:val="signaalzin"/>
    <w:basedOn w:val="Standaard"/>
    <w:uiPriority w:val="3"/>
    <w:qFormat/>
    <w:rsid w:val="00E13CC2"/>
    <w:pPr>
      <w:jc w:val="right"/>
    </w:pPr>
    <w:rPr>
      <w:rFonts w:ascii="Calibri" w:hAnsi="Calibri"/>
      <w:b/>
      <w:noProof/>
      <w:color w:val="FF0000"/>
      <w:sz w:val="20"/>
    </w:rPr>
  </w:style>
  <w:style w:type="paragraph" w:customStyle="1" w:styleId="teksth">
    <w:name w:val="teksth"/>
    <w:basedOn w:val="Standaard"/>
    <w:uiPriority w:val="3"/>
    <w:qFormat/>
    <w:rsid w:val="00681AC0"/>
    <w:pPr>
      <w:spacing w:before="20" w:after="40" w:line="160" w:lineRule="exact"/>
    </w:pPr>
    <w:rPr>
      <w:rFonts w:ascii="Calibri" w:hAnsi="Calibri"/>
      <w:bCs/>
      <w:noProof/>
      <w:sz w:val="16"/>
      <w:szCs w:val="34"/>
      <w:lang w:val="en-US"/>
    </w:rPr>
  </w:style>
  <w:style w:type="paragraph" w:customStyle="1" w:styleId="tekstp">
    <w:name w:val="tekstp"/>
    <w:basedOn w:val="Standaard"/>
    <w:uiPriority w:val="3"/>
    <w:qFormat/>
    <w:rsid w:val="0063512B"/>
    <w:pPr>
      <w:spacing w:line="160" w:lineRule="exact"/>
    </w:pPr>
    <w:rPr>
      <w:rFonts w:ascii="Calibri" w:hAnsi="Calibri"/>
      <w:sz w:val="16"/>
      <w:szCs w:val="34"/>
      <w:lang w:val="nl-NL"/>
    </w:rPr>
  </w:style>
  <w:style w:type="paragraph" w:customStyle="1" w:styleId="WGK">
    <w:name w:val="WGK"/>
    <w:basedOn w:val="Standaard"/>
    <w:uiPriority w:val="3"/>
    <w:qFormat/>
    <w:rsid w:val="00CB3434"/>
    <w:rPr>
      <w:rFonts w:ascii="Calibri" w:hAnsi="Calibri"/>
      <w:b/>
      <w:noProof/>
      <w:sz w:val="16"/>
      <w:szCs w:val="16"/>
      <w:lang w:val="nl-NL"/>
    </w:rPr>
  </w:style>
  <w:style w:type="table" w:styleId="Tabelraster">
    <w:name w:val="Table Grid"/>
    <w:basedOn w:val="Standaardtabel"/>
    <w:rsid w:val="00E579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GKvv1">
    <w:name w:val="WGKvv1"/>
    <w:basedOn w:val="WGK"/>
    <w:rsid w:val="00FF25F5"/>
    <w:rPr>
      <w:b w:val="0"/>
      <w:lang w:val="nl-BE"/>
    </w:rPr>
  </w:style>
  <w:style w:type="paragraph" w:customStyle="1" w:styleId="WGKvv2">
    <w:name w:val="WGKvv2"/>
    <w:basedOn w:val="WGK"/>
    <w:rsid w:val="00FF25F5"/>
    <w:rPr>
      <w:b w:val="0"/>
      <w:lang w:val="nl-BE"/>
    </w:rPr>
  </w:style>
  <w:style w:type="paragraph" w:customStyle="1" w:styleId="Mrvv1">
    <w:name w:val="Mrvv1"/>
    <w:basedOn w:val="Mr"/>
    <w:rsid w:val="00FF25F5"/>
    <w:rPr>
      <w:szCs w:val="14"/>
      <w:lang w:val="en-US"/>
    </w:rPr>
  </w:style>
  <w:style w:type="paragraph" w:customStyle="1" w:styleId="Mrvv2">
    <w:name w:val="Mrvv2"/>
    <w:basedOn w:val="Mr"/>
    <w:rsid w:val="00FF25F5"/>
    <w:rPr>
      <w:szCs w:val="14"/>
    </w:rPr>
  </w:style>
  <w:style w:type="paragraph" w:customStyle="1" w:styleId="schoolvv1">
    <w:name w:val="schoolvv1"/>
    <w:basedOn w:val="school"/>
    <w:rsid w:val="00FF25F5"/>
    <w:rPr>
      <w:noProof/>
      <w:szCs w:val="14"/>
    </w:rPr>
  </w:style>
  <w:style w:type="paragraph" w:customStyle="1" w:styleId="schoolvv2">
    <w:name w:val="schoolvv2"/>
    <w:basedOn w:val="school"/>
    <w:rsid w:val="00FF25F5"/>
    <w:rPr>
      <w:szCs w:val="14"/>
    </w:rPr>
  </w:style>
  <w:style w:type="paragraph" w:customStyle="1" w:styleId="inventarisvv1">
    <w:name w:val="inventarisvv1"/>
    <w:basedOn w:val="inventaris"/>
    <w:rsid w:val="00FF25F5"/>
    <w:rPr>
      <w:szCs w:val="14"/>
    </w:rPr>
  </w:style>
  <w:style w:type="paragraph" w:customStyle="1" w:styleId="inventarisvv2">
    <w:name w:val="inventarisvv2"/>
    <w:basedOn w:val="inventaris"/>
    <w:rsid w:val="00FF25F5"/>
    <w:rPr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B9D81-A107-407B-AF94-4AC89F6BD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Etikettenvorlage</vt:lpstr>
    </vt:vector>
  </TitlesOfParts>
  <Company>HERMA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Etikettenvorlage</dc:title>
  <dc:subject/>
  <dc:creator>HERMA GmbH</dc:creator>
  <cp:keywords/>
  <cp:lastModifiedBy>Filip Poncelet</cp:lastModifiedBy>
  <cp:revision>1</cp:revision>
  <cp:lastPrinted>2010-07-16T09:12:00Z</cp:lastPrinted>
  <dcterms:created xsi:type="dcterms:W3CDTF">2021-05-31T13:19:00Z</dcterms:created>
  <dcterms:modified xsi:type="dcterms:W3CDTF">2021-05-31T13:19:00Z</dcterms:modified>
</cp:coreProperties>
</file>