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</w:tblGrid>
      <w:tr w:rsidR="00EA02CD" w:rsidRPr="00EA02CD" w14:paraId="40ED4170" w14:textId="77777777" w:rsidTr="00EA02CD">
        <w:tblPrEx>
          <w:tblCellMar>
            <w:top w:w="0" w:type="dxa"/>
            <w:bottom w:w="0" w:type="dxa"/>
          </w:tblCellMar>
        </w:tblPrEx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EA02CD" w:rsidRPr="00EA02CD" w14:paraId="1A61FC01" w14:textId="77777777" w:rsidTr="006F2CE0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14:paraId="4B50D892" w14:textId="77777777" w:rsidR="00EA02CD" w:rsidRPr="00EA02CD" w:rsidRDefault="00EA02CD" w:rsidP="00EA02CD">
                  <w:pPr>
                    <w:pStyle w:val="productnaam"/>
                  </w:pPr>
                  <w:bookmarkStart w:id="0" w:name="_GoBack"/>
                  <w:bookmarkEnd w:id="0"/>
                  <w:r w:rsidRPr="00EA02CD">
                    <w:rPr>
                      <w:noProof/>
                    </w:rPr>
                    <w:t>Aluminon</w:t>
                  </w:r>
                </w:p>
                <w:p w14:paraId="77914070" w14:textId="77777777" w:rsidR="00EA02CD" w:rsidRPr="00EA02CD" w:rsidRDefault="00EA02CD" w:rsidP="00DE5A6C">
                  <w:pPr>
                    <w:pStyle w:val="formule"/>
                  </w:pPr>
                  <w:r>
                    <w:tab/>
                  </w:r>
                </w:p>
              </w:tc>
            </w:tr>
            <w:tr w:rsidR="00EA02CD" w:rsidRPr="00EA02CD" w14:paraId="198C636B" w14:textId="77777777" w:rsidTr="006F2CE0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14:paraId="3C0D7AD2" w14:textId="77777777" w:rsidR="00EA02CD" w:rsidRPr="00EA02CD" w:rsidRDefault="00EA02CD" w:rsidP="00DE5A6C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pict w14:anchorId="7CEE12F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48pt;height:48pt">
                        <v:imagedata r:id="rId5" o:title="GHS07"/>
                      </v:shape>
                    </w:pict>
                  </w:r>
                  <w:r w:rsidRPr="00EA02CD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14:paraId="6C2D9690" w14:textId="77777777" w:rsidR="00EA02CD" w:rsidRPr="00EA02CD" w:rsidRDefault="00EA02CD" w:rsidP="001A549C">
                  <w:pPr>
                    <w:pStyle w:val="cas"/>
                    <w:rPr>
                      <w:lang w:val="en-US"/>
                    </w:rPr>
                  </w:pPr>
                  <w:r w:rsidRPr="00EA02CD">
                    <w:rPr>
                      <w:noProof/>
                      <w:lang w:val="en-US"/>
                    </w:rPr>
                    <w:t>CAS</w:t>
                  </w:r>
                </w:p>
                <w:p w14:paraId="2BF60F12" w14:textId="77777777" w:rsidR="00EA02CD" w:rsidRPr="00EA02CD" w:rsidRDefault="00EA02CD" w:rsidP="001A549C">
                  <w:pPr>
                    <w:pStyle w:val="cas"/>
                    <w:rPr>
                      <w:lang w:val="en-US"/>
                    </w:rPr>
                  </w:pPr>
                  <w:r w:rsidRPr="00EA02CD">
                    <w:rPr>
                      <w:noProof/>
                      <w:lang w:val="en-US"/>
                    </w:rPr>
                    <w:t>569-58-4</w:t>
                  </w:r>
                </w:p>
                <w:p w14:paraId="19ACE9A7" w14:textId="77777777" w:rsidR="00EA02CD" w:rsidRPr="00EA02CD" w:rsidRDefault="00EA02CD" w:rsidP="001A549C">
                  <w:pPr>
                    <w:pStyle w:val="signaalzin"/>
                    <w:rPr>
                      <w:lang w:val="en-US"/>
                    </w:rPr>
                  </w:pPr>
                  <w:r w:rsidRPr="00EA02CD">
                    <w:rPr>
                      <w:lang w:val="en-US"/>
                    </w:rPr>
                    <w:t>Waarschuwing</w:t>
                  </w:r>
                </w:p>
              </w:tc>
            </w:tr>
            <w:tr w:rsidR="00EA02CD" w:rsidRPr="00EA02CD" w14:paraId="63BCDAE1" w14:textId="77777777" w:rsidTr="00EA02CD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14:paraId="39CEB8BE" w14:textId="77777777" w:rsidR="00EA02CD" w:rsidRPr="00EA02CD" w:rsidRDefault="00EA02CD" w:rsidP="00CB052F">
                  <w:pPr>
                    <w:pStyle w:val="teksth"/>
                  </w:pPr>
                  <w:r w:rsidRPr="00EA02CD">
                    <w:t>H 315-319  Veroorzaakt huidirritatie. Veroorzaakt ernstige oogirritatie.</w:t>
                  </w:r>
                </w:p>
                <w:p w14:paraId="4A9225B1" w14:textId="77777777" w:rsidR="00EA02CD" w:rsidRPr="00EA02CD" w:rsidRDefault="00EA02CD" w:rsidP="00306E94">
                  <w:pPr>
                    <w:pStyle w:val="tekstp"/>
                  </w:pPr>
                  <w:r w:rsidRPr="00EA02CD">
                    <w:rPr>
                      <w:noProof/>
                    </w:rPr>
                    <w:t>P 280.3-305+351+338  Oogbescherming dragen. BIJ CONTACT MET DE OGEN: voorzichtig afspoelen met water gedurende een aantal minuten; contactlenzen verwijderen, indien mogelijk; blijven spoelen.</w:t>
                  </w:r>
                </w:p>
              </w:tc>
            </w:tr>
            <w:tr w:rsidR="00EA02CD" w:rsidRPr="00EA02CD" w14:paraId="6B25FD2B" w14:textId="77777777" w:rsidTr="00EA02CD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5F25D2F0" w14:textId="77777777" w:rsidR="00EA02CD" w:rsidRPr="00EA02CD" w:rsidRDefault="00EA02CD" w:rsidP="00A31151">
                  <w:pPr>
                    <w:pStyle w:val="WGK"/>
                    <w:rPr>
                      <w:lang w:val="en-US"/>
                    </w:rPr>
                  </w:pPr>
                  <w:r w:rsidRPr="00EA02CD">
                    <w:rPr>
                      <w:lang w:val="en-US"/>
                    </w:rPr>
                    <w:t>WGK 2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491A1BED" w14:textId="77777777" w:rsidR="00EA02CD" w:rsidRPr="00EA02CD" w:rsidRDefault="00EA02CD" w:rsidP="00A31151">
                  <w:pPr>
                    <w:pStyle w:val="Mr"/>
                    <w:rPr>
                      <w:lang w:val="en-US"/>
                    </w:rPr>
                  </w:pPr>
                  <w:r w:rsidRPr="00EA02CD">
                    <w:rPr>
                      <w:noProof/>
                      <w:lang w:val="en-US"/>
                    </w:rPr>
                    <w:t>Mr: 473,44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09AE2BAB" w14:textId="77777777" w:rsidR="00EA02CD" w:rsidRPr="00EA02CD" w:rsidRDefault="00EA02CD" w:rsidP="00A31151">
                  <w:pPr>
                    <w:pStyle w:val="school"/>
                  </w:pPr>
                  <w:r w:rsidRPr="00EA02CD">
                    <w:rPr>
                      <w:noProof/>
                      <w:lang w:val="en-US"/>
                    </w:rPr>
                    <w:t>Mijn instelling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79CDE70E" w14:textId="77777777" w:rsidR="00EA02CD" w:rsidRPr="00EA02CD" w:rsidRDefault="00EA02CD" w:rsidP="00A31151">
                  <w:pPr>
                    <w:pStyle w:val="inventaris"/>
                    <w:rPr>
                      <w:lang w:val="en-US"/>
                    </w:rPr>
                  </w:pPr>
                </w:p>
              </w:tc>
            </w:tr>
          </w:tbl>
          <w:p w14:paraId="2B6E48D8" w14:textId="77777777" w:rsidR="00EA02CD" w:rsidRPr="00EA02CD" w:rsidRDefault="00EA02CD" w:rsidP="00F81765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14:paraId="68F43DA7" w14:textId="77777777" w:rsidR="00EA02CD" w:rsidRPr="00A31151" w:rsidRDefault="00EA02CD" w:rsidP="00EA02CD">
      <w:pPr>
        <w:spacing w:line="20" w:lineRule="exact"/>
        <w:rPr>
          <w:lang w:val="en-US"/>
        </w:rPr>
      </w:pPr>
    </w:p>
    <w:sectPr w:rsidR="00EA02CD" w:rsidRPr="00A31151" w:rsidSect="00EA02CD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oNotTrackMoves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07D84"/>
    <w:rsid w:val="006337D2"/>
    <w:rsid w:val="006D1DF8"/>
    <w:rsid w:val="006E66E5"/>
    <w:rsid w:val="006F2CE0"/>
    <w:rsid w:val="0070215E"/>
    <w:rsid w:val="007641E3"/>
    <w:rsid w:val="007752E6"/>
    <w:rsid w:val="008533A2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A02CD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B34A16"/>
  <w15:chartTrackingRefBased/>
  <w15:docId w15:val="{68E1A534-B8B7-4C78-95EF-40D0F42D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3C438E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C438E"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subject/>
  <dc:creator>HERMA GmbH</dc:creator>
  <cp:keywords/>
  <cp:lastModifiedBy>Filip Poncelet</cp:lastModifiedBy>
  <cp:revision>1</cp:revision>
  <dcterms:created xsi:type="dcterms:W3CDTF">2021-05-29T18:06:00Z</dcterms:created>
  <dcterms:modified xsi:type="dcterms:W3CDTF">2021-05-29T18:06:00Z</dcterms:modified>
</cp:coreProperties>
</file>