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B40825" w:rsidRPr="00B40825" w:rsidTr="00B40825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B40825" w:rsidRPr="00B40825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B40825" w:rsidRPr="00B40825" w:rsidRDefault="00B40825" w:rsidP="00B40825">
                  <w:pPr>
                    <w:pStyle w:val="productnaam"/>
                  </w:pPr>
                  <w:bookmarkStart w:id="0" w:name="_GoBack"/>
                  <w:bookmarkEnd w:id="0"/>
                  <w:r w:rsidRPr="00B40825">
                    <w:t>Waterstofjodide (oplossing)</w:t>
                  </w:r>
                </w:p>
                <w:p w:rsidR="00B40825" w:rsidRPr="00B40825" w:rsidRDefault="00B40825" w:rsidP="00D729BD">
                  <w:pPr>
                    <w:pStyle w:val="formule"/>
                  </w:pPr>
                  <w:r w:rsidRPr="00B40825">
                    <w:rPr>
                      <w:noProof/>
                    </w:rPr>
                    <w:t>HI</w:t>
                  </w:r>
                  <w:r>
                    <w:tab/>
                  </w:r>
                </w:p>
              </w:tc>
            </w:tr>
            <w:tr w:rsidR="00B40825" w:rsidRPr="00B40825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B40825" w:rsidRPr="00B40825" w:rsidRDefault="00B40825" w:rsidP="007719F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396240" cy="396240"/>
                        <wp:effectExtent l="0" t="0" r="0" b="0"/>
                        <wp:docPr id="8" name="Afbeelding 8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40825">
                    <w:rPr>
                      <w:lang w:val="en-US"/>
                    </w:rPr>
                    <w:t xml:space="preserve"> </w:t>
                  </w:r>
                </w:p>
              </w:tc>
            </w:tr>
            <w:tr w:rsidR="00B40825" w:rsidRPr="00B40825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B40825" w:rsidRPr="00B40825" w:rsidRDefault="00B40825" w:rsidP="00457482">
                  <w:pPr>
                    <w:pStyle w:val="signaalzin"/>
                  </w:pPr>
                  <w:r w:rsidRPr="00B40825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B40825" w:rsidRPr="00B40825" w:rsidRDefault="00B40825" w:rsidP="00457482">
                  <w:pPr>
                    <w:pStyle w:val="cas"/>
                  </w:pPr>
                  <w:r w:rsidRPr="00B40825">
                    <w:rPr>
                      <w:noProof/>
                    </w:rPr>
                    <w:t>CAS</w:t>
                  </w:r>
                  <w:r w:rsidRPr="00B40825">
                    <w:t xml:space="preserve"> </w:t>
                  </w:r>
                  <w:r w:rsidRPr="00B40825">
                    <w:rPr>
                      <w:noProof/>
                    </w:rPr>
                    <w:t>10034-85-2</w:t>
                  </w:r>
                </w:p>
              </w:tc>
            </w:tr>
            <w:tr w:rsidR="00B40825" w:rsidRPr="00B40825" w:rsidTr="00B40825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B40825" w:rsidRPr="00B40825" w:rsidRDefault="00B40825" w:rsidP="007719FF">
                  <w:pPr>
                    <w:pStyle w:val="teksth"/>
                  </w:pPr>
                  <w:r w:rsidRPr="00B40825">
                    <w:rPr>
                      <w:noProof/>
                    </w:rPr>
                    <w:t>H 314</w:t>
                  </w:r>
                </w:p>
                <w:p w:rsidR="00B40825" w:rsidRPr="00B40825" w:rsidRDefault="00B40825" w:rsidP="007719FF">
                  <w:pPr>
                    <w:pStyle w:val="teksth"/>
                  </w:pPr>
                  <w:r w:rsidRPr="00B40825">
                    <w:rPr>
                      <w:noProof/>
                      <w:szCs w:val="10"/>
                    </w:rPr>
                    <w:t>P 280.1+3-305+351+338-310</w:t>
                  </w:r>
                </w:p>
              </w:tc>
            </w:tr>
            <w:tr w:rsidR="00B40825" w:rsidRPr="00B40825" w:rsidTr="00B40825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40825" w:rsidRPr="00B40825" w:rsidRDefault="00B40825" w:rsidP="007719FF">
                  <w:pPr>
                    <w:pStyle w:val="teksth"/>
                  </w:pPr>
                </w:p>
              </w:tc>
            </w:tr>
          </w:tbl>
          <w:p w:rsidR="00B40825" w:rsidRPr="00B40825" w:rsidRDefault="00B40825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B40825" w:rsidRPr="003D6D8D" w:rsidRDefault="00B40825" w:rsidP="00B40825">
      <w:pPr>
        <w:spacing w:line="20" w:lineRule="exact"/>
        <w:rPr>
          <w:lang w:val="nl-NL"/>
        </w:rPr>
      </w:pPr>
    </w:p>
    <w:sectPr w:rsidR="00B40825" w:rsidRPr="003D6D8D" w:rsidSect="00B40825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65E6A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40825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65DCD-CAD8-4BD4-BF4D-E8771EE8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2019-05-07T06:17:00Z</dcterms:created>
  <dcterms:modified xsi:type="dcterms:W3CDTF">2019-05-07T06:18:00Z</dcterms:modified>
</cp:coreProperties>
</file>