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7D3F9F" w:rsidRPr="007D3F9F" w:rsidTr="007D3F9F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D3F9F" w:rsidRPr="007D3F9F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D3F9F" w:rsidRPr="007D3F9F" w:rsidRDefault="007D3F9F" w:rsidP="007D3F9F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7D3F9F">
                    <w:rPr>
                      <w:noProof/>
                    </w:rPr>
                    <w:t>Seleen(IV)oxide</w:t>
                  </w:r>
                </w:p>
                <w:p w:rsidR="007D3F9F" w:rsidRPr="007D3F9F" w:rsidRDefault="007D3F9F" w:rsidP="007D3F9F">
                  <w:pPr>
                    <w:pStyle w:val="formule"/>
                  </w:pPr>
                  <w:r w:rsidRPr="007D3F9F">
                    <w:rPr>
                      <w:noProof/>
                    </w:rPr>
                    <w:t>SeO</w:t>
                  </w:r>
                  <w:r w:rsidRPr="007D3F9F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7D3F9F" w:rsidRPr="007D3F9F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D3F9F" w:rsidRPr="007D3F9F" w:rsidRDefault="007D3F9F" w:rsidP="007D3F9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6" name="Afbeelding 16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3F9F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7" name="Afbeelding 1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3F9F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8" name="Afbeelding 1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3F9F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D3F9F" w:rsidRPr="007D3F9F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D3F9F" w:rsidRPr="007D3F9F" w:rsidRDefault="007D3F9F" w:rsidP="00AD7CE0">
                  <w:pPr>
                    <w:pStyle w:val="signaalzin"/>
                  </w:pPr>
                  <w:r w:rsidRPr="007D3F9F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7D3F9F" w:rsidRPr="007D3F9F" w:rsidRDefault="007D3F9F" w:rsidP="00AD7CE0">
                  <w:pPr>
                    <w:pStyle w:val="cas"/>
                  </w:pPr>
                  <w:r w:rsidRPr="007D3F9F">
                    <w:rPr>
                      <w:noProof/>
                    </w:rPr>
                    <w:t>CAS</w:t>
                  </w:r>
                  <w:r w:rsidRPr="007D3F9F">
                    <w:t xml:space="preserve"> </w:t>
                  </w:r>
                  <w:r w:rsidRPr="007D3F9F">
                    <w:rPr>
                      <w:noProof/>
                    </w:rPr>
                    <w:t>7446-08-4</w:t>
                  </w:r>
                </w:p>
              </w:tc>
            </w:tr>
            <w:tr w:rsidR="007D3F9F" w:rsidRPr="007D3F9F" w:rsidTr="007D3F9F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D3F9F" w:rsidRPr="007D3F9F" w:rsidRDefault="007D3F9F" w:rsidP="00F6726E">
                  <w:pPr>
                    <w:pStyle w:val="teksth"/>
                  </w:pPr>
                  <w:r w:rsidRPr="007D3F9F">
                    <w:rPr>
                      <w:noProof/>
                    </w:rPr>
                    <w:t>H 331-301-373-410</w:t>
                  </w:r>
                </w:p>
                <w:p w:rsidR="007D3F9F" w:rsidRPr="007D3F9F" w:rsidRDefault="007D3F9F" w:rsidP="00F6726E">
                  <w:pPr>
                    <w:pStyle w:val="teksth"/>
                  </w:pPr>
                  <w:r w:rsidRPr="007D3F9F">
                    <w:rPr>
                      <w:noProof/>
                      <w:szCs w:val="10"/>
                    </w:rPr>
                    <w:t>P 273-304+340-314</w:t>
                  </w:r>
                </w:p>
              </w:tc>
            </w:tr>
            <w:tr w:rsidR="007D3F9F" w:rsidRPr="007D3F9F" w:rsidTr="007D3F9F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D3F9F" w:rsidRPr="007D3F9F" w:rsidRDefault="007D3F9F" w:rsidP="00F6726E">
                  <w:pPr>
                    <w:pStyle w:val="teksth"/>
                  </w:pPr>
                </w:p>
              </w:tc>
            </w:tr>
          </w:tbl>
          <w:p w:rsidR="007D3F9F" w:rsidRPr="007D3F9F" w:rsidRDefault="007D3F9F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7D3F9F" w:rsidRPr="00696F2F" w:rsidRDefault="007D3F9F" w:rsidP="007D3F9F">
      <w:pPr>
        <w:spacing w:line="20" w:lineRule="exact"/>
        <w:rPr>
          <w:lang w:val="en-US"/>
        </w:rPr>
      </w:pPr>
    </w:p>
    <w:sectPr w:rsidR="007D3F9F" w:rsidRPr="00696F2F" w:rsidSect="007D3F9F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7D3F9F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EB6715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B0FBE-5BF2-40D4-87B8-2B0E92D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2019-04-25T15:31:00Z</dcterms:created>
  <dcterms:modified xsi:type="dcterms:W3CDTF">2019-04-25T15:31:00Z</dcterms:modified>
</cp:coreProperties>
</file>