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20" w:rsidRPr="005A7A20" w:rsidRDefault="005A7A20" w:rsidP="005A7A20">
      <w:pPr>
        <w:keepNext/>
        <w:keepLines/>
        <w:spacing w:before="240" w:after="0"/>
        <w:outlineLvl w:val="0"/>
        <w:rPr>
          <w:rFonts w:asciiTheme="majorHAnsi" w:eastAsiaTheme="majorEastAsia" w:hAnsiTheme="majorHAnsi" w:cstheme="majorBidi"/>
          <w:color w:val="2E74B5" w:themeColor="accent1" w:themeShade="BF"/>
          <w:sz w:val="32"/>
          <w:szCs w:val="32"/>
          <w:lang w:eastAsia="nl-BE"/>
        </w:rPr>
      </w:pPr>
      <w:r w:rsidRPr="005A7A20">
        <w:rPr>
          <w:rFonts w:asciiTheme="majorHAnsi" w:eastAsiaTheme="majorEastAsia" w:hAnsiTheme="majorHAnsi" w:cstheme="majorBidi"/>
          <w:color w:val="2E74B5" w:themeColor="accent1" w:themeShade="BF"/>
          <w:sz w:val="32"/>
          <w:szCs w:val="32"/>
          <w:lang w:eastAsia="nl-BE"/>
        </w:rPr>
        <w:t>Aardappel op een stokje</w:t>
      </w:r>
    </w:p>
    <w:p w:rsidR="005A7A20" w:rsidRPr="005A7A20" w:rsidRDefault="005A7A20" w:rsidP="005A7A20">
      <w:pPr>
        <w:keepNext/>
        <w:keepLines/>
        <w:tabs>
          <w:tab w:val="left" w:pos="6975"/>
        </w:tabs>
        <w:spacing w:before="40" w:after="0"/>
        <w:outlineLvl w:val="2"/>
        <w:rPr>
          <w:rFonts w:asciiTheme="majorHAnsi" w:eastAsiaTheme="majorEastAsia" w:hAnsiTheme="majorHAnsi" w:cstheme="majorBidi"/>
          <w:color w:val="1F4D78" w:themeColor="accent1" w:themeShade="7F"/>
          <w:sz w:val="28"/>
          <w:szCs w:val="24"/>
          <w:lang w:eastAsia="nl-BE"/>
        </w:rPr>
      </w:pPr>
      <w:r w:rsidRPr="005A7A20">
        <w:rPr>
          <w:rFonts w:asciiTheme="majorHAnsi" w:eastAsiaTheme="majorEastAsia" w:hAnsiTheme="majorHAnsi" w:cstheme="majorBidi"/>
          <w:noProof/>
          <w:color w:val="1F4D78" w:themeColor="accent1" w:themeShade="7F"/>
          <w:sz w:val="24"/>
          <w:szCs w:val="24"/>
          <w:lang w:eastAsia="nl-BE"/>
        </w:rPr>
        <w:drawing>
          <wp:anchor distT="0" distB="0" distL="114300" distR="114300" simplePos="0" relativeHeight="251660288" behindDoc="1" locked="0" layoutInCell="1" allowOverlap="1" wp14:anchorId="0E6B9BD4" wp14:editId="5145D4C1">
            <wp:simplePos x="0" y="0"/>
            <wp:positionH relativeFrom="margin">
              <wp:posOffset>4347211</wp:posOffset>
            </wp:positionH>
            <wp:positionV relativeFrom="paragraph">
              <wp:posOffset>27940</wp:posOffset>
            </wp:positionV>
            <wp:extent cx="1392555" cy="1383665"/>
            <wp:effectExtent l="0" t="0" r="0" b="26035"/>
            <wp:wrapTight wrapText="bothSides">
              <wp:wrapPolygon edited="0">
                <wp:start x="10345" y="-215"/>
                <wp:lineTo x="1312" y="2660"/>
                <wp:lineTo x="3168" y="8937"/>
                <wp:lineTo x="7323" y="10961"/>
                <wp:lineTo x="9330" y="10458"/>
                <wp:lineTo x="9319" y="20267"/>
                <wp:lineTo x="9819" y="22287"/>
                <wp:lineTo x="11253" y="21928"/>
                <wp:lineTo x="11619" y="14788"/>
                <wp:lineTo x="17359" y="8447"/>
                <wp:lineTo x="16217" y="3830"/>
                <wp:lineTo x="12853" y="76"/>
                <wp:lineTo x="12352" y="-718"/>
                <wp:lineTo x="10345" y="-215"/>
              </wp:wrapPolygon>
            </wp:wrapTight>
            <wp:docPr id="4" name="Afbeelding 4" descr="Afbeeldingsresultaat voor rie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rietj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838461">
                      <a:off x="0" y="0"/>
                      <a:ext cx="1392555" cy="1383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7A20">
        <w:rPr>
          <w:rFonts w:asciiTheme="majorHAnsi" w:eastAsiaTheme="majorEastAsia" w:hAnsiTheme="majorHAnsi" w:cstheme="majorBidi"/>
          <w:color w:val="1F4D78" w:themeColor="accent1" w:themeShade="7F"/>
          <w:sz w:val="28"/>
          <w:szCs w:val="24"/>
          <w:lang w:eastAsia="nl-BE"/>
        </w:rPr>
        <w:t>Oriënteren</w:t>
      </w:r>
    </w:p>
    <w:p w:rsidR="005A7A20" w:rsidRPr="005A7A20" w:rsidRDefault="005A7A20" w:rsidP="005A7A20">
      <w:pPr>
        <w:rPr>
          <w:b/>
          <w:u w:val="single"/>
          <w:lang w:eastAsia="nl-BE"/>
        </w:rPr>
      </w:pPr>
      <w:r w:rsidRPr="005A7A20">
        <w:rPr>
          <w:b/>
          <w:u w:val="single"/>
          <w:lang w:eastAsia="nl-BE"/>
        </w:rPr>
        <w:t>Onderzoeksvraag</w:t>
      </w:r>
    </w:p>
    <w:p w:rsidR="005A7A20" w:rsidRPr="005A7A20" w:rsidRDefault="005A7A20" w:rsidP="005A7A20">
      <w:pPr>
        <w:rPr>
          <w:lang w:eastAsia="nl-BE"/>
        </w:rPr>
      </w:pPr>
      <w:r w:rsidRPr="005A7A20">
        <w:rPr>
          <w:lang w:eastAsia="nl-BE"/>
        </w:rPr>
        <w:t>Hoe prik je het snelst een rietje door een rauwe aardappel?</w:t>
      </w:r>
    </w:p>
    <w:p w:rsidR="005A7A20" w:rsidRPr="005A7A20" w:rsidRDefault="005A7A20" w:rsidP="005A7A20">
      <w:pPr>
        <w:keepNext/>
        <w:keepLines/>
        <w:spacing w:before="40" w:after="0"/>
        <w:outlineLvl w:val="2"/>
        <w:rPr>
          <w:rFonts w:asciiTheme="majorHAnsi" w:eastAsiaTheme="majorEastAsia" w:hAnsiTheme="majorHAnsi" w:cstheme="majorBidi"/>
          <w:color w:val="1F4D78" w:themeColor="accent1" w:themeShade="7F"/>
          <w:sz w:val="28"/>
          <w:szCs w:val="24"/>
          <w:lang w:eastAsia="nl-BE"/>
        </w:rPr>
      </w:pPr>
      <w:r w:rsidRPr="005A7A20">
        <w:rPr>
          <w:rFonts w:asciiTheme="majorHAnsi" w:eastAsiaTheme="majorEastAsia" w:hAnsiTheme="majorHAnsi" w:cstheme="majorBidi"/>
          <w:color w:val="1F4D78" w:themeColor="accent1" w:themeShade="7F"/>
          <w:sz w:val="28"/>
          <w:szCs w:val="24"/>
          <w:lang w:eastAsia="nl-BE"/>
        </w:rPr>
        <w:t>Voorbereiden</w:t>
      </w:r>
      <w:r w:rsidRPr="005A7A20">
        <w:rPr>
          <w:rFonts w:asciiTheme="majorHAnsi" w:eastAsiaTheme="majorEastAsia" w:hAnsiTheme="majorHAnsi" w:cstheme="majorBidi"/>
          <w:color w:val="1F4D78" w:themeColor="accent1" w:themeShade="7F"/>
          <w:sz w:val="24"/>
          <w:szCs w:val="24"/>
          <w:lang w:eastAsia="nl-BE"/>
        </w:rPr>
        <w:t xml:space="preserve"> </w:t>
      </w:r>
    </w:p>
    <w:p w:rsidR="005A7A20" w:rsidRPr="005A7A20" w:rsidRDefault="005A7A20" w:rsidP="005A7A20">
      <w:pPr>
        <w:rPr>
          <w:lang w:eastAsia="nl-BE"/>
        </w:rPr>
      </w:pPr>
      <w:r w:rsidRPr="005A7A20">
        <w:rPr>
          <w:noProof/>
          <w:lang w:eastAsia="nl-BE"/>
        </w:rPr>
        <w:drawing>
          <wp:anchor distT="0" distB="0" distL="114300" distR="114300" simplePos="0" relativeHeight="251659264" behindDoc="1" locked="0" layoutInCell="1" allowOverlap="1" wp14:anchorId="7EFFC78D" wp14:editId="35976B74">
            <wp:simplePos x="0" y="0"/>
            <wp:positionH relativeFrom="margin">
              <wp:posOffset>3617595</wp:posOffset>
            </wp:positionH>
            <wp:positionV relativeFrom="paragraph">
              <wp:posOffset>8255</wp:posOffset>
            </wp:positionV>
            <wp:extent cx="2190750" cy="1492885"/>
            <wp:effectExtent l="0" t="0" r="0" b="0"/>
            <wp:wrapTight wrapText="bothSides">
              <wp:wrapPolygon edited="0">
                <wp:start x="0" y="0"/>
                <wp:lineTo x="0" y="21223"/>
                <wp:lineTo x="21412" y="21223"/>
                <wp:lineTo x="21412" y="0"/>
                <wp:lineTo x="0" y="0"/>
              </wp:wrapPolygon>
            </wp:wrapTight>
            <wp:docPr id="3" name="Afbeelding 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1492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7A20">
        <w:rPr>
          <w:b/>
          <w:u w:val="single"/>
          <w:lang w:eastAsia="nl-BE"/>
        </w:rPr>
        <w:t>Materiaal</w:t>
      </w:r>
    </w:p>
    <w:p w:rsidR="005A7A20" w:rsidRPr="005A7A20" w:rsidRDefault="005A7A20" w:rsidP="005A7A20">
      <w:pPr>
        <w:numPr>
          <w:ilvl w:val="0"/>
          <w:numId w:val="1"/>
        </w:numPr>
        <w:contextualSpacing/>
        <w:rPr>
          <w:lang w:eastAsia="nl-BE"/>
        </w:rPr>
      </w:pPr>
      <w:r w:rsidRPr="005A7A20">
        <w:rPr>
          <w:lang w:eastAsia="nl-BE"/>
        </w:rPr>
        <w:t>Rauwe aardappel</w:t>
      </w:r>
    </w:p>
    <w:p w:rsidR="005A7A20" w:rsidRPr="005A7A20" w:rsidRDefault="005A7A20" w:rsidP="005A7A20">
      <w:pPr>
        <w:numPr>
          <w:ilvl w:val="0"/>
          <w:numId w:val="1"/>
        </w:numPr>
        <w:contextualSpacing/>
        <w:rPr>
          <w:lang w:eastAsia="nl-BE"/>
        </w:rPr>
      </w:pPr>
      <w:r w:rsidRPr="005A7A20">
        <w:rPr>
          <w:lang w:eastAsia="nl-BE"/>
        </w:rPr>
        <w:t>Rietje</w:t>
      </w:r>
    </w:p>
    <w:p w:rsidR="005A7A20" w:rsidRPr="005A7A20" w:rsidRDefault="005A7A20" w:rsidP="005A7A20">
      <w:pPr>
        <w:numPr>
          <w:ilvl w:val="0"/>
          <w:numId w:val="1"/>
        </w:numPr>
        <w:contextualSpacing/>
        <w:rPr>
          <w:lang w:eastAsia="nl-BE"/>
        </w:rPr>
      </w:pPr>
      <w:r w:rsidRPr="005A7A20">
        <w:rPr>
          <w:lang w:eastAsia="nl-BE"/>
        </w:rPr>
        <w:t xml:space="preserve">Schaar </w:t>
      </w:r>
    </w:p>
    <w:p w:rsidR="005A7A20" w:rsidRPr="005A7A20" w:rsidRDefault="005A7A20" w:rsidP="005A7A20">
      <w:pPr>
        <w:keepNext/>
        <w:keepLines/>
        <w:spacing w:before="40" w:after="0"/>
        <w:outlineLvl w:val="2"/>
        <w:rPr>
          <w:rFonts w:asciiTheme="majorHAnsi" w:eastAsiaTheme="majorEastAsia" w:hAnsiTheme="majorHAnsi" w:cstheme="majorBidi"/>
          <w:color w:val="1F4D78" w:themeColor="accent1" w:themeShade="7F"/>
          <w:sz w:val="28"/>
          <w:szCs w:val="24"/>
          <w:lang w:eastAsia="nl-BE"/>
        </w:rPr>
      </w:pPr>
      <w:r w:rsidRPr="005A7A20">
        <w:rPr>
          <w:rFonts w:asciiTheme="majorHAnsi" w:eastAsiaTheme="majorEastAsia" w:hAnsiTheme="majorHAnsi" w:cstheme="majorBidi"/>
          <w:color w:val="1F4D78" w:themeColor="accent1" w:themeShade="7F"/>
          <w:sz w:val="28"/>
          <w:szCs w:val="24"/>
          <w:lang w:eastAsia="nl-BE"/>
        </w:rPr>
        <w:t xml:space="preserve">Uitvoeren </w:t>
      </w:r>
    </w:p>
    <w:p w:rsidR="005A7A20" w:rsidRPr="005A7A20" w:rsidRDefault="005A7A20" w:rsidP="005A7A20">
      <w:pPr>
        <w:rPr>
          <w:b/>
          <w:u w:val="single"/>
          <w:lang w:eastAsia="nl-BE"/>
        </w:rPr>
      </w:pPr>
      <w:r w:rsidRPr="005A7A20">
        <w:rPr>
          <w:b/>
          <w:u w:val="single"/>
          <w:lang w:eastAsia="nl-BE"/>
        </w:rPr>
        <w:t xml:space="preserve">Werkwijze </w:t>
      </w:r>
    </w:p>
    <w:p w:rsidR="005A7A20" w:rsidRPr="005A7A20" w:rsidRDefault="005A7A20" w:rsidP="005A7A20">
      <w:pPr>
        <w:numPr>
          <w:ilvl w:val="0"/>
          <w:numId w:val="2"/>
        </w:numPr>
        <w:contextualSpacing/>
        <w:rPr>
          <w:lang w:eastAsia="nl-BE"/>
        </w:rPr>
      </w:pPr>
      <w:r w:rsidRPr="005A7A20">
        <w:rPr>
          <w:lang w:eastAsia="nl-BE"/>
        </w:rPr>
        <w:t>Knip het buigzame stukje van het rietje af.</w:t>
      </w:r>
    </w:p>
    <w:p w:rsidR="005A7A20" w:rsidRPr="005A7A20" w:rsidRDefault="005A7A20" w:rsidP="005A7A20">
      <w:pPr>
        <w:numPr>
          <w:ilvl w:val="0"/>
          <w:numId w:val="2"/>
        </w:numPr>
        <w:contextualSpacing/>
        <w:rPr>
          <w:lang w:eastAsia="nl-BE"/>
        </w:rPr>
      </w:pPr>
      <w:r w:rsidRPr="005A7A20">
        <w:rPr>
          <w:lang w:eastAsia="nl-BE"/>
        </w:rPr>
        <w:t>Hou de aardappel aan de zijkant vast en probeer het rietje nu door de aardappel te steken.</w:t>
      </w:r>
    </w:p>
    <w:p w:rsidR="005A7A20" w:rsidRPr="005A7A20" w:rsidRDefault="005A7A20" w:rsidP="005A7A20">
      <w:pPr>
        <w:numPr>
          <w:ilvl w:val="0"/>
          <w:numId w:val="2"/>
        </w:numPr>
        <w:contextualSpacing/>
        <w:rPr>
          <w:lang w:eastAsia="nl-BE"/>
        </w:rPr>
      </w:pPr>
      <w:r w:rsidRPr="005A7A20">
        <w:rPr>
          <w:lang w:eastAsia="nl-BE"/>
        </w:rPr>
        <w:t>Probeer het nu eens met je duim op de opening van het rietje.</w:t>
      </w:r>
    </w:p>
    <w:p w:rsidR="005A7A20" w:rsidRPr="005A7A20" w:rsidRDefault="005A7A20" w:rsidP="005A7A20">
      <w:pPr>
        <w:rPr>
          <w:b/>
          <w:u w:val="single"/>
          <w:lang w:eastAsia="nl-BE"/>
        </w:rPr>
      </w:pPr>
      <w:r w:rsidRPr="005A7A20">
        <w:rPr>
          <w:b/>
          <w:u w:val="single"/>
          <w:lang w:eastAsia="nl-BE"/>
        </w:rPr>
        <w:t>Waarneming</w:t>
      </w:r>
    </w:p>
    <w:p w:rsidR="005A7A20" w:rsidRPr="005A7A20" w:rsidRDefault="005A7A20" w:rsidP="005A7A20">
      <w:pPr>
        <w:rPr>
          <w:lang w:eastAsia="nl-BE"/>
        </w:rPr>
      </w:pPr>
      <w:r w:rsidRPr="005A7A20">
        <w:rPr>
          <w:lang w:eastAsia="nl-BE"/>
        </w:rPr>
        <w:t xml:space="preserve">Wat neem je waar wanneer je stap 2 uitvoert? </w:t>
      </w:r>
    </w:p>
    <w:p w:rsidR="005A7A20" w:rsidRPr="005A7A20" w:rsidRDefault="005A7A20" w:rsidP="005A7A20">
      <w:pPr>
        <w:rPr>
          <w:lang w:eastAsia="nl-BE"/>
        </w:rPr>
      </w:pPr>
      <w:r w:rsidRPr="005A7A20">
        <w:rPr>
          <w:lang w:eastAsia="nl-BE"/>
        </w:rPr>
        <w:t>…………………………………………………………………………………………………………………………………………………………….</w:t>
      </w:r>
    </w:p>
    <w:p w:rsidR="005A7A20" w:rsidRPr="005A7A20" w:rsidRDefault="005A7A20" w:rsidP="005A7A20">
      <w:pPr>
        <w:rPr>
          <w:lang w:eastAsia="nl-BE"/>
        </w:rPr>
      </w:pPr>
      <w:r w:rsidRPr="005A7A20">
        <w:rPr>
          <w:lang w:eastAsia="nl-BE"/>
        </w:rPr>
        <w:t>Wat stel je vast als je je duim op het rietje houdt en het nog eens probeert?</w:t>
      </w:r>
    </w:p>
    <w:p w:rsidR="005A7A20" w:rsidRPr="005A7A20" w:rsidRDefault="005A7A20" w:rsidP="005A7A20">
      <w:pPr>
        <w:rPr>
          <w:lang w:eastAsia="nl-BE"/>
        </w:rPr>
      </w:pPr>
      <w:r w:rsidRPr="005A7A20">
        <w:rPr>
          <w:lang w:eastAsia="nl-BE"/>
        </w:rPr>
        <w:t>…………………………………………………………………………………………………………………………………………………………….</w:t>
      </w:r>
    </w:p>
    <w:p w:rsidR="005A7A20" w:rsidRPr="005A7A20" w:rsidRDefault="005A7A20" w:rsidP="005A7A20">
      <w:pPr>
        <w:keepNext/>
        <w:keepLines/>
        <w:spacing w:before="40" w:after="0"/>
        <w:outlineLvl w:val="2"/>
        <w:rPr>
          <w:rFonts w:asciiTheme="majorHAnsi" w:eastAsiaTheme="majorEastAsia" w:hAnsiTheme="majorHAnsi" w:cstheme="majorBidi"/>
          <w:color w:val="1F4D78" w:themeColor="accent1" w:themeShade="7F"/>
          <w:sz w:val="28"/>
          <w:szCs w:val="24"/>
          <w:lang w:eastAsia="nl-BE"/>
        </w:rPr>
      </w:pPr>
      <w:r w:rsidRPr="005A7A20">
        <w:rPr>
          <w:rFonts w:asciiTheme="majorHAnsi" w:eastAsiaTheme="majorEastAsia" w:hAnsiTheme="majorHAnsi" w:cstheme="majorBidi"/>
          <w:color w:val="1F4D78" w:themeColor="accent1" w:themeShade="7F"/>
          <w:sz w:val="28"/>
          <w:szCs w:val="24"/>
          <w:lang w:eastAsia="nl-BE"/>
        </w:rPr>
        <w:t xml:space="preserve">Reflecteren </w:t>
      </w:r>
    </w:p>
    <w:p w:rsidR="005A7A20" w:rsidRPr="005A7A20" w:rsidRDefault="005A7A20" w:rsidP="005A7A20">
      <w:pPr>
        <w:jc w:val="both"/>
        <w:rPr>
          <w:b/>
          <w:u w:val="single"/>
          <w:lang w:eastAsia="nl-BE"/>
        </w:rPr>
      </w:pPr>
      <w:r w:rsidRPr="005A7A20">
        <w:rPr>
          <w:noProof/>
          <w:lang w:eastAsia="nl-BE"/>
        </w:rPr>
        <w:drawing>
          <wp:anchor distT="0" distB="0" distL="114300" distR="114300" simplePos="0" relativeHeight="251661312" behindDoc="1" locked="0" layoutInCell="1" allowOverlap="1" wp14:anchorId="0D02051B" wp14:editId="218A869F">
            <wp:simplePos x="0" y="0"/>
            <wp:positionH relativeFrom="margin">
              <wp:align>right</wp:align>
            </wp:positionH>
            <wp:positionV relativeFrom="paragraph">
              <wp:posOffset>192405</wp:posOffset>
            </wp:positionV>
            <wp:extent cx="1647825" cy="1636395"/>
            <wp:effectExtent l="0" t="0" r="9525" b="1905"/>
            <wp:wrapSquare wrapText="bothSides"/>
            <wp:docPr id="5" name="Afbeelding 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636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7A20">
        <w:rPr>
          <w:b/>
          <w:u w:val="single"/>
          <w:lang w:eastAsia="nl-BE"/>
        </w:rPr>
        <w:t>Verklaring</w:t>
      </w:r>
    </w:p>
    <w:p w:rsidR="005A7A20" w:rsidRPr="005A7A20" w:rsidRDefault="005A7A20" w:rsidP="005A7A20">
      <w:pPr>
        <w:jc w:val="both"/>
        <w:rPr>
          <w:lang w:eastAsia="nl-BE"/>
        </w:rPr>
      </w:pPr>
      <w:r w:rsidRPr="005A7A20">
        <w:rPr>
          <w:lang w:eastAsia="nl-BE"/>
        </w:rPr>
        <w:t xml:space="preserve">Het rietje behoudt zijn vorm omdat het overal even dik is en de lucht aan alle kanten even hard drukt. Als je het rietje in de aardappel wil steken, kan aan de bovenkant lucht ontsnappen. Hierdoor zal het rietje naar binnen plooien. </w:t>
      </w:r>
    </w:p>
    <w:p w:rsidR="005A7A20" w:rsidRPr="005A7A20" w:rsidRDefault="005A7A20" w:rsidP="005A7A20">
      <w:pPr>
        <w:jc w:val="both"/>
        <w:rPr>
          <w:lang w:eastAsia="nl-BE"/>
        </w:rPr>
      </w:pPr>
      <w:r w:rsidRPr="005A7A20">
        <w:rPr>
          <w:lang w:eastAsia="nl-BE"/>
        </w:rPr>
        <w:t xml:space="preserve">Als je je duim op het rietje houdt, kan er geen lucht ontsnappen. De lucht in het rietje wordt samengedrukt wanneer je het in de aardappel prikt, waardoor de druk verhoogt/verlaagt. </w:t>
      </w:r>
      <w:r w:rsidRPr="005A7A20">
        <w:rPr>
          <w:i/>
          <w:lang w:eastAsia="nl-BE"/>
        </w:rPr>
        <w:t>(Omcirkel het juiste antwoord.)</w:t>
      </w:r>
      <w:r w:rsidRPr="005A7A20">
        <w:rPr>
          <w:lang w:eastAsia="nl-BE"/>
        </w:rPr>
        <w:t xml:space="preserve"> Die druk zorgt ervoor dat het rietje niet ingedeukt wordt.</w:t>
      </w:r>
    </w:p>
    <w:p w:rsidR="005A7A20" w:rsidRPr="005A7A20" w:rsidRDefault="005A7A20" w:rsidP="005A7A20">
      <w:pPr>
        <w:rPr>
          <w:lang w:eastAsia="nl-BE"/>
        </w:rPr>
      </w:pPr>
    </w:p>
    <w:p w:rsidR="003958C7" w:rsidRDefault="003958C7">
      <w:bookmarkStart w:id="0" w:name="_GoBack"/>
      <w:bookmarkEnd w:id="0"/>
    </w:p>
    <w:sectPr w:rsidR="00395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C5F29"/>
    <w:multiLevelType w:val="hybridMultilevel"/>
    <w:tmpl w:val="2CB443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F844220"/>
    <w:multiLevelType w:val="hybridMultilevel"/>
    <w:tmpl w:val="EB0A737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20"/>
    <w:rsid w:val="003958C7"/>
    <w:rsid w:val="005A7A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B7317-11E3-4CBC-B8F7-15701C96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997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KHLim</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1</cp:revision>
  <dcterms:created xsi:type="dcterms:W3CDTF">2018-10-13T14:05:00Z</dcterms:created>
  <dcterms:modified xsi:type="dcterms:W3CDTF">2018-10-13T14:05:00Z</dcterms:modified>
</cp:coreProperties>
</file>