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8C9" w:rsidRPr="005E48C9" w:rsidRDefault="005E48C9">
      <w:pPr>
        <w:rPr>
          <w:b/>
          <w:sz w:val="72"/>
          <w:szCs w:val="72"/>
        </w:rPr>
      </w:pPr>
      <w:r>
        <w:rPr>
          <w:noProof/>
          <w:lang w:eastAsia="nl-BE"/>
        </w:rPr>
        <w:drawing>
          <wp:anchor distT="0" distB="0" distL="114300" distR="114300" simplePos="0" relativeHeight="251658240" behindDoc="1" locked="0" layoutInCell="1" allowOverlap="1">
            <wp:simplePos x="0" y="0"/>
            <wp:positionH relativeFrom="column">
              <wp:posOffset>-223520</wp:posOffset>
            </wp:positionH>
            <wp:positionV relativeFrom="paragraph">
              <wp:posOffset>-290195</wp:posOffset>
            </wp:positionV>
            <wp:extent cx="6566535" cy="666750"/>
            <wp:effectExtent l="0" t="0" r="5715" b="0"/>
            <wp:wrapThrough wrapText="bothSides">
              <wp:wrapPolygon edited="0">
                <wp:start x="0" y="0"/>
                <wp:lineTo x="0" y="20983"/>
                <wp:lineTo x="21556" y="20983"/>
                <wp:lineTo x="2155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566535" cy="666750"/>
                    </a:xfrm>
                    <a:prstGeom prst="rect">
                      <a:avLst/>
                    </a:prstGeom>
                  </pic:spPr>
                </pic:pic>
              </a:graphicData>
            </a:graphic>
            <wp14:sizeRelH relativeFrom="page">
              <wp14:pctWidth>0</wp14:pctWidth>
            </wp14:sizeRelH>
            <wp14:sizeRelV relativeFrom="page">
              <wp14:pctHeight>0</wp14:pctHeight>
            </wp14:sizeRelV>
          </wp:anchor>
        </w:drawing>
      </w:r>
      <w:r w:rsidR="003B4B2F">
        <w:rPr>
          <w:b/>
          <w:sz w:val="72"/>
          <w:szCs w:val="72"/>
        </w:rPr>
        <w:t>Maak je atoom gelukkig</w:t>
      </w:r>
    </w:p>
    <w:p w:rsidR="005E48C9" w:rsidRPr="005E48C9" w:rsidRDefault="005E48C9">
      <w:pPr>
        <w:rPr>
          <w:b/>
          <w:u w:val="single"/>
        </w:rPr>
      </w:pPr>
      <w:r w:rsidRPr="005E48C9">
        <w:rPr>
          <w:b/>
          <w:u w:val="single"/>
        </w:rPr>
        <w:t>Inleiding</w:t>
      </w:r>
    </w:p>
    <w:p w:rsidR="005E48C9" w:rsidRPr="003B4B2F" w:rsidRDefault="003B4B2F">
      <w:r>
        <w:t xml:space="preserve">Dit spel gaat over de indeling van elementen in edelgas, metaal en niet-metaal en over de symbolische voorstelling van enkelvoudige stoffen. </w:t>
      </w:r>
      <w:r w:rsidR="00F07650">
        <w:br/>
        <w:t>Het is de bedoeling dat de spelers hun atoom terug gelukkig maken. Dat houdt in dat het atoom voldoet aan het octetstructuur. Je moet dus acht elektronen (met de zes verschillend k</w:t>
      </w:r>
      <w:r w:rsidR="00E35EC6">
        <w:t xml:space="preserve">leuren in) op je atoom krijgen (2-8 spelers). </w:t>
      </w:r>
      <w:bookmarkStart w:id="0" w:name="_GoBack"/>
      <w:bookmarkEnd w:id="0"/>
    </w:p>
    <w:p w:rsidR="005E48C9" w:rsidRPr="005E48C9" w:rsidRDefault="005E48C9">
      <w:pPr>
        <w:rPr>
          <w:b/>
          <w:u w:val="single"/>
        </w:rPr>
      </w:pPr>
      <w:r w:rsidRPr="005E48C9">
        <w:rPr>
          <w:b/>
          <w:u w:val="single"/>
        </w:rPr>
        <w:t>Inhoud</w:t>
      </w:r>
    </w:p>
    <w:p w:rsidR="005E48C9" w:rsidRPr="003B4B2F" w:rsidRDefault="003B4B2F" w:rsidP="003B4B2F">
      <w:pPr>
        <w:pStyle w:val="Lijstalinea"/>
        <w:numPr>
          <w:ilvl w:val="0"/>
          <w:numId w:val="4"/>
        </w:numPr>
        <w:rPr>
          <w:u w:val="single"/>
        </w:rPr>
      </w:pPr>
      <w:r>
        <w:t>Speelbord</w:t>
      </w:r>
    </w:p>
    <w:p w:rsidR="003B4B2F" w:rsidRPr="003B4B2F" w:rsidRDefault="00332187" w:rsidP="003B4B2F">
      <w:pPr>
        <w:pStyle w:val="Lijstalinea"/>
        <w:numPr>
          <w:ilvl w:val="0"/>
          <w:numId w:val="4"/>
        </w:numPr>
        <w:rPr>
          <w:u w:val="single"/>
        </w:rPr>
      </w:pPr>
      <w:r>
        <w:t>126</w:t>
      </w:r>
      <w:r w:rsidR="003B4B2F">
        <w:t xml:space="preserve"> vraagkaarten </w:t>
      </w:r>
    </w:p>
    <w:p w:rsidR="003B4B2F" w:rsidRPr="003B4B2F" w:rsidRDefault="003B4B2F" w:rsidP="003B4B2F">
      <w:pPr>
        <w:pStyle w:val="Lijstalinea"/>
        <w:numPr>
          <w:ilvl w:val="0"/>
          <w:numId w:val="4"/>
        </w:numPr>
        <w:rPr>
          <w:u w:val="single"/>
        </w:rPr>
      </w:pPr>
      <w:r>
        <w:t>Dobbelsteen</w:t>
      </w:r>
    </w:p>
    <w:p w:rsidR="003B4B2F" w:rsidRPr="003B4B2F" w:rsidRDefault="003B4B2F" w:rsidP="003B4B2F">
      <w:pPr>
        <w:pStyle w:val="Lijstalinea"/>
        <w:numPr>
          <w:ilvl w:val="0"/>
          <w:numId w:val="4"/>
        </w:numPr>
        <w:rPr>
          <w:u w:val="single"/>
        </w:rPr>
      </w:pPr>
      <w:r>
        <w:t>8 pionnen (atomen)</w:t>
      </w:r>
    </w:p>
    <w:p w:rsidR="003B4B2F" w:rsidRPr="003B4B2F" w:rsidRDefault="00332187" w:rsidP="003B4B2F">
      <w:pPr>
        <w:pStyle w:val="Lijstalinea"/>
        <w:numPr>
          <w:ilvl w:val="0"/>
          <w:numId w:val="4"/>
        </w:numPr>
        <w:rPr>
          <w:u w:val="single"/>
        </w:rPr>
      </w:pPr>
      <w:r>
        <w:t>144</w:t>
      </w:r>
      <w:r w:rsidR="00AA06FE">
        <w:t xml:space="preserve"> spelkoppen (elektronen)</w:t>
      </w:r>
    </w:p>
    <w:p w:rsidR="005E48C9" w:rsidRPr="005E48C9" w:rsidRDefault="005E48C9">
      <w:pPr>
        <w:rPr>
          <w:b/>
          <w:u w:val="single"/>
        </w:rPr>
      </w:pPr>
      <w:r w:rsidRPr="005E48C9">
        <w:rPr>
          <w:b/>
          <w:u w:val="single"/>
        </w:rPr>
        <w:t>Voor het spelen</w:t>
      </w:r>
    </w:p>
    <w:p w:rsidR="00AA06FE" w:rsidRDefault="00AA06FE" w:rsidP="00AA06FE">
      <w:pPr>
        <w:pStyle w:val="Lijstalinea"/>
        <w:numPr>
          <w:ilvl w:val="0"/>
          <w:numId w:val="5"/>
        </w:numPr>
      </w:pPr>
      <w:r>
        <w:t>Leg het bord zoals op deze foto.</w:t>
      </w:r>
    </w:p>
    <w:p w:rsidR="006250A1" w:rsidRDefault="008F7BE0" w:rsidP="006250A1">
      <w:pPr>
        <w:pStyle w:val="Lijstalinea"/>
        <w:jc w:val="center"/>
      </w:pPr>
      <w:r>
        <w:rPr>
          <w:noProof/>
        </w:rPr>
        <w:drawing>
          <wp:inline distT="0" distB="0" distL="0" distR="0">
            <wp:extent cx="1620000" cy="2160000"/>
            <wp:effectExtent l="0" t="3175" r="0" b="0"/>
            <wp:docPr id="8" name="Afbeelding 8" descr="https://scontent-bru2-1.xx.fbcdn.net/v/t34.0-12/21100148_1653993991339010_427355929_n.jpg?oh=60ae6149efa6a68a56ab32afecc96fb7&amp;oe=599F7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bru2-1.xx.fbcdn.net/v/t34.0-12/21100148_1653993991339010_427355929_n.jpg?oh=60ae6149efa6a68a56ab32afecc96fb7&amp;oe=599F74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1620000" cy="2160000"/>
                    </a:xfrm>
                    <a:prstGeom prst="rect">
                      <a:avLst/>
                    </a:prstGeom>
                    <a:noFill/>
                    <a:ln>
                      <a:noFill/>
                    </a:ln>
                  </pic:spPr>
                </pic:pic>
              </a:graphicData>
            </a:graphic>
          </wp:inline>
        </w:drawing>
      </w:r>
    </w:p>
    <w:p w:rsidR="00AA06FE" w:rsidRDefault="00AA06FE" w:rsidP="00AA06FE">
      <w:pPr>
        <w:pStyle w:val="Lijstalinea"/>
        <w:numPr>
          <w:ilvl w:val="0"/>
          <w:numId w:val="5"/>
        </w:numPr>
      </w:pPr>
      <w:r>
        <w:t>Alle spelers kiezen een pio</w:t>
      </w:r>
      <w:r w:rsidR="006250A1">
        <w:t>n en zetten hem op het roze vak</w:t>
      </w:r>
      <w:r>
        <w:t>.</w:t>
      </w:r>
    </w:p>
    <w:p w:rsidR="005E48C9" w:rsidRPr="00AA06FE" w:rsidRDefault="00AA06FE" w:rsidP="00AA06FE">
      <w:pPr>
        <w:pStyle w:val="Lijstalinea"/>
        <w:numPr>
          <w:ilvl w:val="0"/>
          <w:numId w:val="5"/>
        </w:numPr>
      </w:pPr>
      <w:r>
        <w:t xml:space="preserve">De jongste speler krijgt de dobbelsteen en mag beginnen. Daarna wordt de dobbelsteen met de klok mee doorgegeven. </w:t>
      </w:r>
    </w:p>
    <w:p w:rsidR="005E48C9" w:rsidRDefault="005E48C9">
      <w:pPr>
        <w:rPr>
          <w:b/>
          <w:u w:val="single"/>
        </w:rPr>
      </w:pPr>
      <w:r w:rsidRPr="005E48C9">
        <w:rPr>
          <w:b/>
          <w:u w:val="single"/>
        </w:rPr>
        <w:t>Spelregels</w:t>
      </w:r>
    </w:p>
    <w:p w:rsidR="00B81F1B" w:rsidRPr="007F17D1" w:rsidRDefault="00B81F1B" w:rsidP="00B81F1B">
      <w:pPr>
        <w:rPr>
          <w:b/>
          <w:i/>
        </w:rPr>
      </w:pPr>
      <w:r w:rsidRPr="007F17D1">
        <w:rPr>
          <w:b/>
          <w:i/>
        </w:rPr>
        <w:t>ALS JE AAN DE BEURT BENT</w:t>
      </w:r>
    </w:p>
    <w:p w:rsidR="00B81F1B" w:rsidRPr="00FF01C8" w:rsidRDefault="00B81F1B" w:rsidP="00B81F1B">
      <w:pPr>
        <w:spacing w:after="160" w:line="259" w:lineRule="auto"/>
        <w:rPr>
          <w:rFonts w:ascii="Calibri" w:eastAsia="Calibri" w:hAnsi="Calibri" w:cs="Times New Roman"/>
        </w:rPr>
      </w:pPr>
      <w:r w:rsidRPr="00FF01C8">
        <w:rPr>
          <w:rFonts w:ascii="Calibri" w:eastAsia="Calibri" w:hAnsi="Calibri" w:cs="Times New Roman"/>
        </w:rPr>
        <w:t xml:space="preserve">1. Gooi de dobbelsteen. </w:t>
      </w:r>
    </w:p>
    <w:p w:rsidR="00B81F1B" w:rsidRPr="00FF01C8" w:rsidRDefault="00B81F1B" w:rsidP="00B81F1B">
      <w:pPr>
        <w:spacing w:after="160" w:line="259" w:lineRule="auto"/>
        <w:rPr>
          <w:rFonts w:ascii="Calibri" w:eastAsia="Calibri" w:hAnsi="Calibri" w:cs="Times New Roman"/>
        </w:rPr>
      </w:pPr>
      <w:r w:rsidRPr="00FF01C8">
        <w:rPr>
          <w:rFonts w:ascii="Calibri" w:eastAsia="Calibri" w:hAnsi="Calibri" w:cs="Times New Roman"/>
        </w:rPr>
        <w:t xml:space="preserve">2. Verplaats je pion het gegooide aantal vakjes over het speelbord. </w:t>
      </w:r>
    </w:p>
    <w:p w:rsidR="00B81F1B" w:rsidRDefault="00B81F1B" w:rsidP="00B81F1B">
      <w:pPr>
        <w:spacing w:after="160" w:line="259" w:lineRule="auto"/>
        <w:rPr>
          <w:rFonts w:ascii="Calibri" w:eastAsia="Calibri" w:hAnsi="Calibri" w:cs="Times New Roman"/>
        </w:rPr>
      </w:pPr>
      <w:r>
        <w:rPr>
          <w:rFonts w:ascii="Calibri" w:eastAsia="Calibri" w:hAnsi="Calibri" w:cs="Times New Roman"/>
        </w:rPr>
        <w:lastRenderedPageBreak/>
        <w:t xml:space="preserve">3a. De speler eindigt op een gekleurd vakje waarvan hij nog geen elektron van heeft. De speler rechts van hem neemt een vraagkaart en leest de vraag voor. Als de speler aan beurt de vraag juist beantwoordt, dan krijgt hij een elektron van die kleur. De volgende speler is aan de beurt. </w:t>
      </w:r>
      <w:r w:rsidR="00F07650">
        <w:rPr>
          <w:rFonts w:ascii="Calibri" w:eastAsia="Calibri" w:hAnsi="Calibri" w:cs="Times New Roman"/>
        </w:rPr>
        <w:t xml:space="preserve">Als de speler fout antwoordt, is zijn beurt over en krijgt hij geen elektron. </w:t>
      </w:r>
    </w:p>
    <w:p w:rsidR="00B81F1B" w:rsidRPr="00FF01C8" w:rsidRDefault="00B81F1B" w:rsidP="00B81F1B">
      <w:pPr>
        <w:spacing w:after="160" w:line="259" w:lineRule="auto"/>
        <w:rPr>
          <w:rFonts w:ascii="Calibri" w:eastAsia="Calibri" w:hAnsi="Calibri" w:cs="Times New Roman"/>
        </w:rPr>
      </w:pPr>
      <w:r>
        <w:rPr>
          <w:rFonts w:ascii="Calibri" w:eastAsia="Calibri" w:hAnsi="Calibri" w:cs="Times New Roman"/>
        </w:rPr>
        <w:t>3b. De speler eindigt op een gekleurd vakje waarvan hij al een elek</w:t>
      </w:r>
      <w:r w:rsidR="00F07650">
        <w:rPr>
          <w:rFonts w:ascii="Calibri" w:eastAsia="Calibri" w:hAnsi="Calibri" w:cs="Times New Roman"/>
        </w:rPr>
        <w:t>tron heeft. Hij beantwoordt ook een vraag (net zoals bij 3a). Als het juist is, krijgt hij nog een elektron van deze kleur. Als de speler fout antwoordt, is zijn beurt over en krijgt hij geen elektron, maar hij verliest er ook geen.</w:t>
      </w:r>
    </w:p>
    <w:p w:rsidR="00B81F1B" w:rsidRPr="007F17D1" w:rsidRDefault="00B81F1B" w:rsidP="00B81F1B">
      <w:pPr>
        <w:rPr>
          <w:b/>
          <w:i/>
        </w:rPr>
      </w:pPr>
      <w:r w:rsidRPr="007F17D1">
        <w:rPr>
          <w:b/>
          <w:i/>
        </w:rPr>
        <w:t>VERPLAATSEN OVER HET SPEELBORD</w:t>
      </w:r>
    </w:p>
    <w:p w:rsidR="00B81F1B" w:rsidRPr="00FF01C8" w:rsidRDefault="00B81F1B" w:rsidP="00B81F1B">
      <w:pPr>
        <w:spacing w:after="160" w:line="259" w:lineRule="auto"/>
        <w:rPr>
          <w:rFonts w:ascii="Calibri" w:eastAsia="Calibri" w:hAnsi="Calibri" w:cs="Times New Roman"/>
        </w:rPr>
      </w:pPr>
      <w:r>
        <w:rPr>
          <w:rFonts w:ascii="Calibri" w:eastAsia="Calibri" w:hAnsi="Calibri" w:cs="Times New Roman"/>
        </w:rPr>
        <w:t xml:space="preserve">Je mag alle richtingen uitgaan op het bord, zowel met de klok mee als tegen de klok in. </w:t>
      </w:r>
      <w:r w:rsidRPr="00FF01C8">
        <w:rPr>
          <w:rFonts w:ascii="Calibri" w:eastAsia="Calibri" w:hAnsi="Calibri" w:cs="Times New Roman"/>
        </w:rPr>
        <w:t xml:space="preserve">Je mag nooit in één worp heen én weer terug lopen. Als je bijvoorbeeld een vijf hebt gegooid, mag je niet drie vakjes met de klok mee, stoppen en twee vakjes terug lopen. Je kunt het bord ook oversteken via de spaken. </w:t>
      </w:r>
    </w:p>
    <w:p w:rsidR="00B81F1B" w:rsidRPr="00FF01C8" w:rsidRDefault="00B81F1B" w:rsidP="00B81F1B">
      <w:pPr>
        <w:spacing w:after="160" w:line="259" w:lineRule="auto"/>
        <w:rPr>
          <w:rFonts w:ascii="Calibri" w:eastAsia="Calibri" w:hAnsi="Calibri" w:cs="Times New Roman"/>
        </w:rPr>
      </w:pPr>
      <w:r w:rsidRPr="00FF01C8">
        <w:rPr>
          <w:rFonts w:ascii="Calibri" w:eastAsia="Calibri" w:hAnsi="Calibri" w:cs="Times New Roman"/>
        </w:rPr>
        <w:t xml:space="preserve">Je mag met twee spelers op één vakje staan. </w:t>
      </w:r>
    </w:p>
    <w:p w:rsidR="00B81F1B" w:rsidRPr="007F17D1" w:rsidRDefault="00F07650" w:rsidP="00B81F1B">
      <w:pPr>
        <w:rPr>
          <w:b/>
          <w:i/>
        </w:rPr>
      </w:pPr>
      <w:r>
        <w:rPr>
          <w:b/>
          <w:i/>
        </w:rPr>
        <w:t>WINNAAR</w:t>
      </w:r>
    </w:p>
    <w:p w:rsidR="005E48C9" w:rsidRPr="00F07650" w:rsidRDefault="00F07650">
      <w:r>
        <w:rPr>
          <w:rFonts w:ascii="Calibri" w:eastAsia="Calibri" w:hAnsi="Calibri" w:cs="Times New Roman"/>
        </w:rPr>
        <w:t xml:space="preserve">De eerste speler die op zijn atoom acht speldenkopjes heeft met de zes verschillende kleuren op wint. </w:t>
      </w:r>
    </w:p>
    <w:p w:rsidR="005E48C9" w:rsidRDefault="00D27AD6">
      <w:pPr>
        <w:rPr>
          <w:b/>
          <w:u w:val="single"/>
        </w:rPr>
      </w:pPr>
      <w:r>
        <w:rPr>
          <w:b/>
          <w:u w:val="single"/>
        </w:rPr>
        <w:t>Tips/uitbreidingen</w:t>
      </w:r>
    </w:p>
    <w:p w:rsidR="00D27AD6" w:rsidRDefault="00D27AD6">
      <w:r>
        <w:t xml:space="preserve">Een eenvoudig spelschema: </w:t>
      </w:r>
    </w:p>
    <w:p w:rsidR="00D27AD6" w:rsidRDefault="006250A1" w:rsidP="00D27AD6">
      <w:pPr>
        <w:jc w:val="center"/>
      </w:pPr>
      <w:r>
        <w:rPr>
          <w:noProof/>
        </w:rPr>
        <mc:AlternateContent>
          <mc:Choice Requires="wps">
            <w:drawing>
              <wp:anchor distT="0" distB="0" distL="114300" distR="114300" simplePos="0" relativeHeight="251670528" behindDoc="0" locked="0" layoutInCell="1" allowOverlap="1" wp14:anchorId="019424E0" wp14:editId="2B575661">
                <wp:simplePos x="0" y="0"/>
                <wp:positionH relativeFrom="margin">
                  <wp:align>center</wp:align>
                </wp:positionH>
                <wp:positionV relativeFrom="paragraph">
                  <wp:posOffset>160020</wp:posOffset>
                </wp:positionV>
                <wp:extent cx="0" cy="360000"/>
                <wp:effectExtent l="76200" t="0" r="76200" b="59690"/>
                <wp:wrapNone/>
                <wp:docPr id="13" name="Rechte verbindingslijn met pijl 13"/>
                <wp:cNvGraphicFramePr/>
                <a:graphic xmlns:a="http://schemas.openxmlformats.org/drawingml/2006/main">
                  <a:graphicData uri="http://schemas.microsoft.com/office/word/2010/wordprocessingShape">
                    <wps:wsp>
                      <wps:cNvCnPr/>
                      <wps:spPr>
                        <a:xfrm>
                          <a:off x="0" y="0"/>
                          <a:ext cx="0" cy="36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0C8F58E5" id="_x0000_t32" coordsize="21600,21600" o:spt="32" o:oned="t" path="m,l21600,21600e" filled="f">
                <v:path arrowok="t" fillok="f" o:connecttype="none"/>
                <o:lock v:ext="edit" shapetype="t"/>
              </v:shapetype>
              <v:shape id="Rechte verbindingslijn met pijl 13" o:spid="_x0000_s1026" type="#_x0000_t32" style="position:absolute;margin-left:0;margin-top:12.6pt;width:0;height:28.35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" strokecolor="black [3040]">
                <v:stroke endarrow="block"/>
                <w10:wrap anchorx="margin"/>
              </v:shape>
            </w:pict>
          </mc:Fallback>
        </mc:AlternateContent>
      </w:r>
      <w:r w:rsidR="00D27AD6">
        <w:t>DOBBEL</w:t>
      </w:r>
    </w:p>
    <w:p w:rsidR="00D27AD6" w:rsidRDefault="00D27AD6" w:rsidP="00D27AD6">
      <w:pPr>
        <w:jc w:val="center"/>
      </w:pPr>
    </w:p>
    <w:p w:rsidR="00D27AD6" w:rsidRDefault="00C27BB3" w:rsidP="006250A1">
      <w:pPr>
        <w:jc w:val="cen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198755</wp:posOffset>
                </wp:positionV>
                <wp:extent cx="0" cy="360000"/>
                <wp:effectExtent l="76200" t="0" r="76200" b="59690"/>
                <wp:wrapNone/>
                <wp:docPr id="4" name="Rechte verbindingslijn met pijl 4"/>
                <wp:cNvGraphicFramePr/>
                <a:graphic xmlns:a="http://schemas.openxmlformats.org/drawingml/2006/main">
                  <a:graphicData uri="http://schemas.microsoft.com/office/word/2010/wordprocessingShape">
                    <wps:wsp>
                      <wps:cNvCnPr/>
                      <wps:spPr>
                        <a:xfrm>
                          <a:off x="0" y="0"/>
                          <a:ext cx="0" cy="36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99882A0" id="Rechte verbindingslijn met pijl 4" o:spid="_x0000_s1026" type="#_x0000_t32" style="position:absolute;margin-left:0;margin-top:15.65pt;width:0;height:28.3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" strokecolor="black [3040]">
                <v:stroke endarrow="block"/>
                <w10:wrap anchorx="margin"/>
              </v:shape>
            </w:pict>
          </mc:Fallback>
        </mc:AlternateContent>
      </w:r>
      <w:r w:rsidR="00D27AD6">
        <w:t>KLEUR WAARVAN JE EEN ELEKTRON BEZIT</w:t>
      </w:r>
    </w:p>
    <w:p w:rsidR="00D27AD6" w:rsidRDefault="00D27AD6" w:rsidP="006250A1">
      <w:pPr>
        <w:jc w:val="center"/>
      </w:pPr>
    </w:p>
    <w:p w:rsidR="00D27AD6" w:rsidRDefault="00C27BB3" w:rsidP="006250A1">
      <w:pPr>
        <w:jc w:val="center"/>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175260</wp:posOffset>
                </wp:positionV>
                <wp:extent cx="6350" cy="360000"/>
                <wp:effectExtent l="57150" t="0" r="69850" b="59690"/>
                <wp:wrapNone/>
                <wp:docPr id="6" name="Rechte verbindingslijn met pijl 6"/>
                <wp:cNvGraphicFramePr/>
                <a:graphic xmlns:a="http://schemas.openxmlformats.org/drawingml/2006/main">
                  <a:graphicData uri="http://schemas.microsoft.com/office/word/2010/wordprocessingShape">
                    <wps:wsp>
                      <wps:cNvCnPr/>
                      <wps:spPr>
                        <a:xfrm>
                          <a:off x="0" y="0"/>
                          <a:ext cx="6350" cy="36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6113BD1" id="Rechte verbindingslijn met pijl 6" o:spid="_x0000_s1026" type="#_x0000_t32" style="position:absolute;margin-left:0;margin-top:13.8pt;width:.5pt;height:28.3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" strokecolor="black [3040]">
                <v:stroke endarrow="block"/>
                <w10:wrap anchorx="margin"/>
              </v:shape>
            </w:pict>
          </mc:Fallback>
        </mc:AlternateContent>
      </w:r>
      <w:r w:rsidR="00D27AD6">
        <w:t>PERSOON RECHT</w:t>
      </w:r>
      <w:r w:rsidR="006250A1">
        <w:t>S</w:t>
      </w:r>
      <w:r w:rsidR="00D27AD6">
        <w:t xml:space="preserve"> NEEMT EN STE</w:t>
      </w:r>
      <w:r w:rsidR="006250A1">
        <w:t>LT DE VRAAG</w:t>
      </w:r>
    </w:p>
    <w:p w:rsidR="00D27AD6" w:rsidRDefault="00D27AD6" w:rsidP="006250A1">
      <w:pPr>
        <w:jc w:val="center"/>
      </w:pPr>
    </w:p>
    <w:p w:rsidR="00D27AD6" w:rsidRDefault="006250A1" w:rsidP="006250A1">
      <w:pPr>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2891155</wp:posOffset>
                </wp:positionH>
                <wp:positionV relativeFrom="paragraph">
                  <wp:posOffset>189865</wp:posOffset>
                </wp:positionV>
                <wp:extent cx="450850" cy="387350"/>
                <wp:effectExtent l="0" t="0" r="63500" b="50800"/>
                <wp:wrapNone/>
                <wp:docPr id="9" name="Rechte verbindingslijn met pijl 9"/>
                <wp:cNvGraphicFramePr/>
                <a:graphic xmlns:a="http://schemas.openxmlformats.org/drawingml/2006/main">
                  <a:graphicData uri="http://schemas.microsoft.com/office/word/2010/wordprocessingShape">
                    <wps:wsp>
                      <wps:cNvCnPr/>
                      <wps:spPr>
                        <a:xfrm>
                          <a:off x="0" y="0"/>
                          <a:ext cx="450850" cy="387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3556FE" id="Rechte verbindingslijn met pijl 9" o:spid="_x0000_s1026" type="#_x0000_t32" style="position:absolute;margin-left:227.65pt;margin-top:14.95pt;width:35.5pt;height: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" strokecolor="black [304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2446655</wp:posOffset>
                </wp:positionH>
                <wp:positionV relativeFrom="paragraph">
                  <wp:posOffset>195580</wp:posOffset>
                </wp:positionV>
                <wp:extent cx="400050" cy="419100"/>
                <wp:effectExtent l="38100" t="0" r="19050" b="57150"/>
                <wp:wrapNone/>
                <wp:docPr id="7" name="Rechte verbindingslijn met pijl 7"/>
                <wp:cNvGraphicFramePr/>
                <a:graphic xmlns:a="http://schemas.openxmlformats.org/drawingml/2006/main">
                  <a:graphicData uri="http://schemas.microsoft.com/office/word/2010/wordprocessingShape">
                    <wps:wsp>
                      <wps:cNvCnPr/>
                      <wps:spPr>
                        <a:xfrm flipH="1">
                          <a:off x="0" y="0"/>
                          <a:ext cx="40005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0E657C" id="Rechte verbindingslijn met pijl 7" o:spid="_x0000_s1026" type="#_x0000_t32" style="position:absolute;margin-left:192.65pt;margin-top:15.4pt;width:31.5pt;height:33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" strokecolor="black [3040]">
                <v:stroke endarrow="block"/>
              </v:shape>
            </w:pict>
          </mc:Fallback>
        </mc:AlternateContent>
      </w:r>
      <w:r w:rsidR="00D27AD6">
        <w:t>SPELER BEANTWOORDT DE VRAAG</w:t>
      </w:r>
    </w:p>
    <w:p w:rsidR="00D27AD6" w:rsidRDefault="00D27AD6" w:rsidP="006250A1">
      <w:pPr>
        <w:jc w:val="center"/>
      </w:pPr>
    </w:p>
    <w:p w:rsidR="00D27AD6" w:rsidRDefault="006250A1" w:rsidP="006250A1">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2059305</wp:posOffset>
                </wp:positionH>
                <wp:positionV relativeFrom="paragraph">
                  <wp:posOffset>196850</wp:posOffset>
                </wp:positionV>
                <wp:extent cx="12700" cy="360000"/>
                <wp:effectExtent l="57150" t="0" r="63500" b="59690"/>
                <wp:wrapNone/>
                <wp:docPr id="12" name="Rechte verbindingslijn met pijl 12"/>
                <wp:cNvGraphicFramePr/>
                <a:graphic xmlns:a="http://schemas.openxmlformats.org/drawingml/2006/main">
                  <a:graphicData uri="http://schemas.microsoft.com/office/word/2010/wordprocessingShape">
                    <wps:wsp>
                      <wps:cNvCnPr/>
                      <wps:spPr>
                        <a:xfrm>
                          <a:off x="0" y="0"/>
                          <a:ext cx="12700" cy="36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9CBB76" id="Rechte verbindingslijn met pijl 12" o:spid="_x0000_s1026" type="#_x0000_t32" style="position:absolute;margin-left:162.15pt;margin-top:15.5pt;width:1pt;height:2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" strokecolor="black [304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3729355</wp:posOffset>
                </wp:positionH>
                <wp:positionV relativeFrom="paragraph">
                  <wp:posOffset>209550</wp:posOffset>
                </wp:positionV>
                <wp:extent cx="6350" cy="360000"/>
                <wp:effectExtent l="57150" t="0" r="69850" b="59690"/>
                <wp:wrapNone/>
                <wp:docPr id="10" name="Rechte verbindingslijn met pijl 10"/>
                <wp:cNvGraphicFramePr/>
                <a:graphic xmlns:a="http://schemas.openxmlformats.org/drawingml/2006/main">
                  <a:graphicData uri="http://schemas.microsoft.com/office/word/2010/wordprocessingShape">
                    <wps:wsp>
                      <wps:cNvCnPr/>
                      <wps:spPr>
                        <a:xfrm>
                          <a:off x="0" y="0"/>
                          <a:ext cx="6350" cy="36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68D44DE" id="Rechte verbindingslijn met pijl 10" o:spid="_x0000_s1026" type="#_x0000_t32" style="position:absolute;margin-left:293.65pt;margin-top:16.5pt;width:.5pt;height:2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" strokecolor="black [3040]">
                <v:stroke endarrow="block"/>
              </v:shape>
            </w:pict>
          </mc:Fallback>
        </mc:AlternateContent>
      </w:r>
      <w:r w:rsidR="00D27AD6">
        <w:t>JUIST ANTWOORD</w:t>
      </w:r>
      <w:r w:rsidR="00D27AD6">
        <w:tab/>
      </w:r>
      <w:r w:rsidR="00D27AD6">
        <w:tab/>
        <w:t>FOUT ANTWOORD</w:t>
      </w:r>
    </w:p>
    <w:p w:rsidR="00D27AD6" w:rsidRDefault="00D27AD6" w:rsidP="006250A1">
      <w:pPr>
        <w:jc w:val="center"/>
      </w:pPr>
    </w:p>
    <w:p w:rsidR="00D27AD6" w:rsidRDefault="006250A1" w:rsidP="006250A1">
      <w:r>
        <w:rPr>
          <w:noProof/>
        </w:rPr>
        <mc:AlternateContent>
          <mc:Choice Requires="wps">
            <w:drawing>
              <wp:anchor distT="0" distB="0" distL="114300" distR="114300" simplePos="0" relativeHeight="251667456" behindDoc="0" locked="0" layoutInCell="1" allowOverlap="1">
                <wp:simplePos x="0" y="0"/>
                <wp:positionH relativeFrom="column">
                  <wp:posOffset>2065655</wp:posOffset>
                </wp:positionH>
                <wp:positionV relativeFrom="paragraph">
                  <wp:posOffset>211455</wp:posOffset>
                </wp:positionV>
                <wp:extent cx="12700" cy="360000"/>
                <wp:effectExtent l="57150" t="0" r="63500" b="59690"/>
                <wp:wrapNone/>
                <wp:docPr id="11" name="Rechte verbindingslijn met pijl 11"/>
                <wp:cNvGraphicFramePr/>
                <a:graphic xmlns:a="http://schemas.openxmlformats.org/drawingml/2006/main">
                  <a:graphicData uri="http://schemas.microsoft.com/office/word/2010/wordprocessingShape">
                    <wps:wsp>
                      <wps:cNvCnPr/>
                      <wps:spPr>
                        <a:xfrm>
                          <a:off x="0" y="0"/>
                          <a:ext cx="12700" cy="36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A864A14" id="Rechte verbindingslijn met pijl 11" o:spid="_x0000_s1026" type="#_x0000_t32" style="position:absolute;margin-left:162.65pt;margin-top:16.65pt;width:1pt;height:28.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" strokecolor="black [3040]">
                <v:stroke endarrow="block"/>
              </v:shape>
            </w:pict>
          </mc:Fallback>
        </mc:AlternateContent>
      </w:r>
      <w:r>
        <w:t xml:space="preserve">               </w:t>
      </w:r>
      <w:r w:rsidR="00C27BB3">
        <w:t xml:space="preserve">ELEKTRON VAN DIE KLEUR </w:t>
      </w:r>
      <w:r>
        <w:t>OP JE ATOOM PLAATSEN</w:t>
      </w:r>
      <w:r w:rsidR="00C27BB3">
        <w:tab/>
        <w:t>JE BEURT IS OVER</w:t>
      </w:r>
    </w:p>
    <w:p w:rsidR="00C27BB3" w:rsidRDefault="00C27BB3" w:rsidP="006250A1"/>
    <w:p w:rsidR="00C27BB3" w:rsidRDefault="00C27BB3" w:rsidP="00D27AD6"/>
    <w:p w:rsidR="00C27BB3" w:rsidRPr="00D27AD6" w:rsidRDefault="00C27BB3" w:rsidP="006250A1">
      <w:pPr>
        <w:ind w:left="2124" w:firstLine="708"/>
      </w:pPr>
      <w:r>
        <w:t>JE BEURT IS OVER</w:t>
      </w:r>
    </w:p>
    <w:sectPr w:rsidR="00C27BB3" w:rsidRPr="00D27A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6A6" w:rsidRDefault="00EA46A6" w:rsidP="0067143C">
      <w:pPr>
        <w:spacing w:after="0" w:line="240" w:lineRule="auto"/>
      </w:pPr>
      <w:r>
        <w:separator/>
      </w:r>
    </w:p>
  </w:endnote>
  <w:endnote w:type="continuationSeparator" w:id="0">
    <w:p w:rsidR="00EA46A6" w:rsidRDefault="00EA46A6" w:rsidP="0067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6A6" w:rsidRDefault="00EA46A6" w:rsidP="0067143C">
      <w:pPr>
        <w:spacing w:after="0" w:line="240" w:lineRule="auto"/>
      </w:pPr>
      <w:r>
        <w:separator/>
      </w:r>
    </w:p>
  </w:footnote>
  <w:footnote w:type="continuationSeparator" w:id="0">
    <w:p w:rsidR="00EA46A6" w:rsidRDefault="00EA46A6" w:rsidP="00671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46BF4"/>
    <w:multiLevelType w:val="hybridMultilevel"/>
    <w:tmpl w:val="577A3A22"/>
    <w:lvl w:ilvl="0" w:tplc="53D4561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8655438"/>
    <w:multiLevelType w:val="hybridMultilevel"/>
    <w:tmpl w:val="82DA60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0B53B56"/>
    <w:multiLevelType w:val="hybridMultilevel"/>
    <w:tmpl w:val="18224E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55D4C05"/>
    <w:multiLevelType w:val="hybridMultilevel"/>
    <w:tmpl w:val="53A667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BAF39F2"/>
    <w:multiLevelType w:val="hybridMultilevel"/>
    <w:tmpl w:val="6C7C3D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C9"/>
    <w:rsid w:val="00067669"/>
    <w:rsid w:val="00211309"/>
    <w:rsid w:val="002D4927"/>
    <w:rsid w:val="002D65BF"/>
    <w:rsid w:val="00311995"/>
    <w:rsid w:val="00332187"/>
    <w:rsid w:val="0034514E"/>
    <w:rsid w:val="003B4B2F"/>
    <w:rsid w:val="00421AFD"/>
    <w:rsid w:val="00495A59"/>
    <w:rsid w:val="005E48C9"/>
    <w:rsid w:val="006250A1"/>
    <w:rsid w:val="0067143C"/>
    <w:rsid w:val="00771B0F"/>
    <w:rsid w:val="008F7BE0"/>
    <w:rsid w:val="00925C03"/>
    <w:rsid w:val="00953AFE"/>
    <w:rsid w:val="00954512"/>
    <w:rsid w:val="00A2494F"/>
    <w:rsid w:val="00AA06FE"/>
    <w:rsid w:val="00B81F1B"/>
    <w:rsid w:val="00C27BB3"/>
    <w:rsid w:val="00D27AD6"/>
    <w:rsid w:val="00E35EC6"/>
    <w:rsid w:val="00EA46A6"/>
    <w:rsid w:val="00F07650"/>
    <w:rsid w:val="00F460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B5A80"/>
  <w15:docId w15:val="{C93748F0-666C-4388-B286-A12F498D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E48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48C9"/>
    <w:rPr>
      <w:rFonts w:ascii="Tahoma" w:hAnsi="Tahoma" w:cs="Tahoma"/>
      <w:sz w:val="16"/>
      <w:szCs w:val="16"/>
    </w:rPr>
  </w:style>
  <w:style w:type="paragraph" w:styleId="Koptekst">
    <w:name w:val="header"/>
    <w:basedOn w:val="Standaard"/>
    <w:link w:val="KoptekstChar"/>
    <w:uiPriority w:val="99"/>
    <w:unhideWhenUsed/>
    <w:rsid w:val="006714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143C"/>
  </w:style>
  <w:style w:type="paragraph" w:styleId="Voettekst">
    <w:name w:val="footer"/>
    <w:basedOn w:val="Standaard"/>
    <w:link w:val="VoettekstChar"/>
    <w:uiPriority w:val="99"/>
    <w:unhideWhenUsed/>
    <w:rsid w:val="006714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143C"/>
  </w:style>
  <w:style w:type="paragraph" w:styleId="Lijstalinea">
    <w:name w:val="List Paragraph"/>
    <w:basedOn w:val="Standaard"/>
    <w:uiPriority w:val="34"/>
    <w:qFormat/>
    <w:rsid w:val="00925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354</Words>
  <Characters>1952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Dorien</dc:creator>
  <cp:lastModifiedBy>An</cp:lastModifiedBy>
  <cp:revision>10</cp:revision>
  <dcterms:created xsi:type="dcterms:W3CDTF">2017-07-10T11:55:00Z</dcterms:created>
  <dcterms:modified xsi:type="dcterms:W3CDTF">2017-08-31T09:19:00Z</dcterms:modified>
</cp:coreProperties>
</file>