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C9" w:rsidRPr="005E48C9" w:rsidRDefault="005E48C9">
      <w:pPr>
        <w:rPr>
          <w:b/>
          <w:sz w:val="72"/>
          <w:szCs w:val="7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987">
        <w:rPr>
          <w:b/>
          <w:sz w:val="72"/>
          <w:szCs w:val="72"/>
        </w:rPr>
        <w:t xml:space="preserve">Inventaris </w:t>
      </w:r>
      <w:r w:rsidR="00480EF3">
        <w:rPr>
          <w:b/>
          <w:sz w:val="72"/>
          <w:szCs w:val="72"/>
        </w:rPr>
        <w:t>–</w:t>
      </w:r>
      <w:r w:rsidR="002B7987">
        <w:rPr>
          <w:b/>
          <w:sz w:val="72"/>
          <w:szCs w:val="72"/>
        </w:rPr>
        <w:t xml:space="preserve"> </w:t>
      </w:r>
      <w:r w:rsidR="00480EF3">
        <w:rPr>
          <w:b/>
          <w:sz w:val="72"/>
          <w:szCs w:val="72"/>
        </w:rPr>
        <w:t>Chemie Loco</w:t>
      </w:r>
    </w:p>
    <w:p w:rsidR="002B7987" w:rsidRPr="00480EF3" w:rsidRDefault="00480EF3" w:rsidP="00480EF3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Instructieblad </w:t>
      </w:r>
    </w:p>
    <w:p w:rsidR="00480EF3" w:rsidRPr="00480EF3" w:rsidRDefault="00480EF3" w:rsidP="00480EF3">
      <w:pPr>
        <w:pStyle w:val="Lijstalinea"/>
        <w:numPr>
          <w:ilvl w:val="0"/>
          <w:numId w:val="4"/>
        </w:numPr>
        <w:rPr>
          <w:b/>
          <w:u w:val="single"/>
        </w:rPr>
      </w:pPr>
      <w:r>
        <w:t>3 spelborden</w:t>
      </w:r>
    </w:p>
    <w:p w:rsidR="00480EF3" w:rsidRPr="00480EF3" w:rsidRDefault="00480EF3" w:rsidP="00480EF3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Doosje met 3 keer 12 kaarten </w:t>
      </w:r>
    </w:p>
    <w:p w:rsidR="00480EF3" w:rsidRPr="00480EF3" w:rsidRDefault="00480EF3" w:rsidP="00480EF3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6 vragenlijsten </w:t>
      </w:r>
    </w:p>
    <w:p w:rsidR="00480EF3" w:rsidRPr="00480EF3" w:rsidRDefault="00480EF3" w:rsidP="00480EF3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Controlefiche </w:t>
      </w:r>
      <w:bookmarkStart w:id="0" w:name="_GoBack"/>
      <w:bookmarkEnd w:id="0"/>
    </w:p>
    <w:sectPr w:rsidR="00480EF3" w:rsidRPr="0048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C4A" w:rsidRDefault="00E80C4A" w:rsidP="0067143C">
      <w:pPr>
        <w:spacing w:after="0" w:line="240" w:lineRule="auto"/>
      </w:pPr>
      <w:r>
        <w:separator/>
      </w:r>
    </w:p>
  </w:endnote>
  <w:endnote w:type="continuationSeparator" w:id="0">
    <w:p w:rsidR="00E80C4A" w:rsidRDefault="00E80C4A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C4A" w:rsidRDefault="00E80C4A" w:rsidP="0067143C">
      <w:pPr>
        <w:spacing w:after="0" w:line="240" w:lineRule="auto"/>
      </w:pPr>
      <w:r>
        <w:separator/>
      </w:r>
    </w:p>
  </w:footnote>
  <w:footnote w:type="continuationSeparator" w:id="0">
    <w:p w:rsidR="00E80C4A" w:rsidRDefault="00E80C4A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BF4"/>
    <w:multiLevelType w:val="hybridMultilevel"/>
    <w:tmpl w:val="577A3A22"/>
    <w:lvl w:ilvl="0" w:tplc="53D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438"/>
    <w:multiLevelType w:val="hybridMultilevel"/>
    <w:tmpl w:val="82DA6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3B56"/>
    <w:multiLevelType w:val="hybridMultilevel"/>
    <w:tmpl w:val="18224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222F"/>
    <w:multiLevelType w:val="hybridMultilevel"/>
    <w:tmpl w:val="5EDEFB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211309"/>
    <w:rsid w:val="002B7987"/>
    <w:rsid w:val="002D4927"/>
    <w:rsid w:val="002D65BF"/>
    <w:rsid w:val="00311995"/>
    <w:rsid w:val="0034514E"/>
    <w:rsid w:val="00421AFD"/>
    <w:rsid w:val="00480EF3"/>
    <w:rsid w:val="005E48C9"/>
    <w:rsid w:val="0067143C"/>
    <w:rsid w:val="00771B0F"/>
    <w:rsid w:val="00925C03"/>
    <w:rsid w:val="00953AFE"/>
    <w:rsid w:val="00954512"/>
    <w:rsid w:val="00D86CF6"/>
    <w:rsid w:val="00E8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BD80"/>
  <w15:docId w15:val="{C93748F0-666C-4388-B286-A12F498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92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An</cp:lastModifiedBy>
  <cp:revision>6</cp:revision>
  <dcterms:created xsi:type="dcterms:W3CDTF">2017-07-10T11:55:00Z</dcterms:created>
  <dcterms:modified xsi:type="dcterms:W3CDTF">2017-09-16T14:02:00Z</dcterms:modified>
</cp:coreProperties>
</file>