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374A84" w:rsidRPr="00A02DC7" w:rsidTr="00374A84">
        <w:trPr>
          <w:cantSplit/>
          <w:trHeight w:hRule="exact" w:val="1814"/>
        </w:trPr>
        <w:tc>
          <w:tcPr>
            <w:tcW w:w="3912" w:type="dxa"/>
            <w:vAlign w:val="center"/>
          </w:tcPr>
          <w:p w:rsidR="00374A84" w:rsidRPr="00A02DC7" w:rsidRDefault="00374A84" w:rsidP="003D6D8D">
            <w:pPr>
              <w:spacing w:line="20" w:lineRule="exact"/>
              <w:jc w:val="center"/>
              <w:rPr>
                <w:lang w:val="nl-NL"/>
              </w:rPr>
            </w:pPr>
            <w:r w:rsidRPr="00A02DC7">
              <w:rPr>
                <w:lang w:val="nl-NL"/>
              </w:rPr>
              <w:t>a</w:t>
            </w:r>
          </w:p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374A84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374A84" w:rsidRPr="00A02DC7" w:rsidRDefault="00374A84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May-Grünwald oplossing</w:t>
                  </w:r>
                </w:p>
                <w:p w:rsidR="00374A84" w:rsidRPr="00A02DC7" w:rsidRDefault="00374A84" w:rsidP="00696F2F">
                  <w:pPr>
                    <w:pStyle w:val="formule"/>
                  </w:pPr>
                  <w:r w:rsidRPr="00A02DC7">
                    <w:rPr>
                      <w:noProof/>
                    </w:rPr>
                    <w:t>methyleenblauw B + Eosine Y</w:t>
                  </w:r>
                  <w:r>
                    <w:tab/>
                  </w:r>
                </w:p>
              </w:tc>
            </w:tr>
            <w:tr w:rsidR="00374A84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374A84" w:rsidRPr="00A02DC7" w:rsidRDefault="00374A84" w:rsidP="00A02DC7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6798CA0" wp14:editId="40149FA1">
                        <wp:extent cx="409575" cy="419100"/>
                        <wp:effectExtent l="0" t="0" r="9525" b="0"/>
                        <wp:docPr id="115" name="Afbeelding 115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23CC498" wp14:editId="204EE4A5">
                        <wp:extent cx="409575" cy="419100"/>
                        <wp:effectExtent l="0" t="0" r="9525" b="0"/>
                        <wp:docPr id="116" name="Afbeelding 116" descr="C:\dBGS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C:\dBGS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DA6574D" wp14:editId="416FD1C8">
                        <wp:extent cx="409575" cy="419100"/>
                        <wp:effectExtent l="0" t="0" r="9525" b="0"/>
                        <wp:docPr id="117" name="Afbeelding 117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374A84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374A84" w:rsidRPr="00A02DC7" w:rsidRDefault="00374A84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374A84" w:rsidRPr="00A02DC7" w:rsidRDefault="00374A84" w:rsidP="00696F2F">
                  <w:pPr>
                    <w:pStyle w:val="cas"/>
                  </w:pPr>
                  <w:r w:rsidRPr="00A02DC7">
                    <w:t xml:space="preserve"> </w:t>
                  </w:r>
                </w:p>
              </w:tc>
            </w:tr>
            <w:tr w:rsidR="00374A84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374A84" w:rsidRPr="00A02DC7" w:rsidRDefault="00374A84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225-301-311-331-370</w:t>
                  </w:r>
                </w:p>
                <w:p w:rsidR="00374A84" w:rsidRPr="00A02DC7" w:rsidRDefault="00374A84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210-260-280.1+5+7-301+310-307+311</w:t>
                  </w:r>
                </w:p>
              </w:tc>
            </w:tr>
            <w:tr w:rsidR="00374A84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74A84" w:rsidRPr="00A02DC7" w:rsidRDefault="00374A84" w:rsidP="00696F2F">
                  <w:pPr>
                    <w:pStyle w:val="teksth"/>
                  </w:pPr>
                </w:p>
              </w:tc>
            </w:tr>
          </w:tbl>
          <w:p w:rsidR="00374A84" w:rsidRPr="00A02DC7" w:rsidRDefault="00374A84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74A84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2013-12-22T18:50:00Z</dcterms:created>
  <dcterms:modified xsi:type="dcterms:W3CDTF">2013-12-22T18:50:00Z</dcterms:modified>
</cp:coreProperties>
</file>