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6"/>
      </w:tblGrid>
      <w:tr w:rsidR="00A40D72" w:rsidRPr="00D34443" w:rsidTr="00A40D72">
        <w:trPr>
          <w:cantSplit/>
          <w:trHeight w:hRule="exact" w:val="3600"/>
        </w:trPr>
        <w:tc>
          <w:tcPr>
            <w:tcW w:w="555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1067"/>
              <w:gridCol w:w="2179"/>
              <w:gridCol w:w="138"/>
              <w:gridCol w:w="1105"/>
            </w:tblGrid>
            <w:tr w:rsidR="00A40D72" w:rsidRPr="00D34443" w:rsidTr="00A31151">
              <w:trPr>
                <w:cantSplit/>
                <w:trHeight w:hRule="exact" w:val="539"/>
                <w:jc w:val="center"/>
              </w:trPr>
              <w:tc>
                <w:tcPr>
                  <w:tcW w:w="5160" w:type="dxa"/>
                  <w:gridSpan w:val="5"/>
                  <w:shd w:val="clear" w:color="auto" w:fill="FFFF00"/>
                </w:tcPr>
                <w:p w:rsidR="00A40D72" w:rsidRPr="00D34443" w:rsidRDefault="00A40D72" w:rsidP="00D34443">
                  <w:pPr>
                    <w:pStyle w:val="productnaam"/>
                  </w:pPr>
                  <w:bookmarkStart w:id="0" w:name="_GoBack"/>
                  <w:bookmarkEnd w:id="0"/>
                  <w:r w:rsidRPr="00D34443">
                    <w:rPr>
                      <w:noProof/>
                    </w:rPr>
                    <w:t>Zwavelzuur</w:t>
                  </w:r>
                </w:p>
                <w:p w:rsidR="00A40D72" w:rsidRPr="00D34443" w:rsidRDefault="00A40D72" w:rsidP="00D34443">
                  <w:pPr>
                    <w:pStyle w:val="formule"/>
                  </w:pPr>
                  <w:r w:rsidRPr="00D34443">
                    <w:rPr>
                      <w:noProof/>
                    </w:rPr>
                    <w:t>H</w:t>
                  </w:r>
                  <w:r w:rsidRPr="00D34443">
                    <w:rPr>
                      <w:noProof/>
                      <w:position w:val="-4"/>
                      <w:sz w:val="13"/>
                    </w:rPr>
                    <w:t>2</w:t>
                  </w:r>
                  <w:r w:rsidRPr="00D34443">
                    <w:rPr>
                      <w:noProof/>
                    </w:rPr>
                    <w:t>SO</w:t>
                  </w:r>
                  <w:r w:rsidRPr="00D34443">
                    <w:rPr>
                      <w:noProof/>
                      <w:position w:val="-4"/>
                      <w:sz w:val="13"/>
                    </w:rPr>
                    <w:t>4</w:t>
                  </w:r>
                  <w:r>
                    <w:tab/>
                  </w:r>
                </w:p>
              </w:tc>
            </w:tr>
            <w:tr w:rsidR="00A40D72" w:rsidRPr="00D34443" w:rsidTr="00A31151">
              <w:trPr>
                <w:cantSplit/>
                <w:trHeight w:hRule="exact" w:val="964"/>
                <w:jc w:val="center"/>
              </w:trPr>
              <w:tc>
                <w:tcPr>
                  <w:tcW w:w="3917" w:type="dxa"/>
                  <w:gridSpan w:val="3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:rsidR="00A40D72" w:rsidRPr="00D34443" w:rsidRDefault="00A40D72" w:rsidP="00A31151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73DBF1EB" wp14:editId="57DCB2AA">
                        <wp:extent cx="609600" cy="609600"/>
                        <wp:effectExtent l="0" t="0" r="0" b="0"/>
                        <wp:docPr id="280" name="Afbeelding 280" descr="C:\dBGS\GHS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C:\dBGS\GHS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443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57" w:type="dxa"/>
                  <w:gridSpan w:val="2"/>
                  <w:tcMar>
                    <w:top w:w="11" w:type="dxa"/>
                    <w:left w:w="0" w:type="dxa"/>
                    <w:right w:w="11" w:type="dxa"/>
                  </w:tcMar>
                </w:tcPr>
                <w:p w:rsidR="00A40D72" w:rsidRPr="00D34443" w:rsidRDefault="00A40D72" w:rsidP="00A31151">
                  <w:pPr>
                    <w:pStyle w:val="cas"/>
                    <w:rPr>
                      <w:lang w:val="en-US"/>
                    </w:rPr>
                  </w:pPr>
                  <w:r w:rsidRPr="00D34443">
                    <w:rPr>
                      <w:noProof/>
                      <w:lang w:val="en-US"/>
                    </w:rPr>
                    <w:t>CAS</w:t>
                  </w:r>
                </w:p>
                <w:p w:rsidR="00A40D72" w:rsidRPr="00D34443" w:rsidRDefault="00A40D72" w:rsidP="00A31151">
                  <w:pPr>
                    <w:pStyle w:val="cas"/>
                    <w:rPr>
                      <w:lang w:val="en-US"/>
                    </w:rPr>
                  </w:pPr>
                  <w:r w:rsidRPr="00D34443">
                    <w:rPr>
                      <w:noProof/>
                      <w:lang w:val="en-US"/>
                    </w:rPr>
                    <w:t>7664-93-9</w:t>
                  </w:r>
                </w:p>
                <w:p w:rsidR="00A40D72" w:rsidRPr="00D34443" w:rsidRDefault="00A40D72" w:rsidP="00A31151">
                  <w:pPr>
                    <w:pStyle w:val="signaalzin"/>
                    <w:rPr>
                      <w:lang w:val="en-US"/>
                    </w:rPr>
                  </w:pPr>
                  <w:r w:rsidRPr="00D34443">
                    <w:rPr>
                      <w:lang w:val="en-US"/>
                    </w:rPr>
                    <w:t>Gevaar</w:t>
                  </w:r>
                </w:p>
              </w:tc>
            </w:tr>
            <w:tr w:rsidR="00A40D72" w:rsidRPr="00D34443" w:rsidTr="00D34443">
              <w:trPr>
                <w:cantSplit/>
                <w:trHeight w:hRule="exact" w:val="1644"/>
                <w:jc w:val="center"/>
              </w:trPr>
              <w:tc>
                <w:tcPr>
                  <w:tcW w:w="5160" w:type="dxa"/>
                  <w:gridSpan w:val="5"/>
                  <w:tcBorders>
                    <w:bottom w:val="nil"/>
                  </w:tcBorders>
                </w:tcPr>
                <w:p w:rsidR="00A40D72" w:rsidRPr="00633320" w:rsidRDefault="00A40D72" w:rsidP="00A31151">
                  <w:pPr>
                    <w:pStyle w:val="teksth"/>
                  </w:pPr>
                  <w:r w:rsidRPr="00633320">
                    <w:t>H 314  Veroorzaakt ernstige brandwonden en oogletsel.</w:t>
                  </w:r>
                </w:p>
                <w:p w:rsidR="00A40D72" w:rsidRPr="00D34443" w:rsidRDefault="00A40D72" w:rsidP="00A31151">
                  <w:pPr>
                    <w:pStyle w:val="tekstp"/>
                    <w:rPr>
                      <w:lang w:val="en-US"/>
                    </w:rPr>
                  </w:pPr>
                  <w:r w:rsidRPr="00633320">
                    <w:rPr>
                      <w:noProof/>
                    </w:rPr>
                    <w:t xml:space="preserve">P 280.1+3-301+330+331-305+351+338  Beschermende handschoenen en oogbescherming dragen. NA INSLIKKEN: de mond spoelen — GEEN braken opwekken. BIJ CONTACT MET DE OGEN: voorzichtig afspoelen met water gedurende een aantal minuten. </w:t>
                  </w:r>
                  <w:r w:rsidRPr="00D34443">
                    <w:rPr>
                      <w:noProof/>
                      <w:lang w:val="en-US"/>
                    </w:rPr>
                    <w:t>Indien mogelijk, contactlenzen verwijderen. Blijven spoelen.</w:t>
                  </w:r>
                </w:p>
              </w:tc>
            </w:tr>
            <w:tr w:rsidR="00A40D72" w:rsidRPr="00D34443" w:rsidTr="00D34443">
              <w:trPr>
                <w:cantSplit/>
                <w:trHeight w:hRule="exact" w:val="170"/>
                <w:jc w:val="center"/>
              </w:trPr>
              <w:tc>
                <w:tcPr>
                  <w:tcW w:w="671" w:type="dxa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A40D72" w:rsidRPr="00D34443" w:rsidRDefault="00A40D72" w:rsidP="00A31151">
                  <w:pPr>
                    <w:pStyle w:val="WGK"/>
                    <w:rPr>
                      <w:lang w:val="en-US"/>
                    </w:rPr>
                  </w:pPr>
                  <w:r w:rsidRPr="00D34443">
                    <w:rPr>
                      <w:lang w:val="en-US"/>
                    </w:rPr>
                    <w:t>WGK 1</w:t>
                  </w:r>
                </w:p>
              </w:tc>
              <w:tc>
                <w:tcPr>
                  <w:tcW w:w="1067" w:type="dxa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A40D72" w:rsidRPr="00D34443" w:rsidRDefault="00A40D72" w:rsidP="00A31151">
                  <w:pPr>
                    <w:pStyle w:val="Mr"/>
                    <w:rPr>
                      <w:lang w:val="en-US"/>
                    </w:rPr>
                  </w:pPr>
                  <w:r w:rsidRPr="00D34443">
                    <w:rPr>
                      <w:noProof/>
                      <w:lang w:val="en-US"/>
                    </w:rPr>
                    <w:t>Mr: 98,07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A40D72" w:rsidRPr="00D34443" w:rsidRDefault="00A40D72" w:rsidP="00A31151">
                  <w:pPr>
                    <w:pStyle w:val="school"/>
                  </w:pPr>
                  <w:r w:rsidRPr="00D34443">
                    <w:rPr>
                      <w:noProof/>
                      <w:lang w:val="en-US"/>
                    </w:rPr>
                    <w:t>KHLim</w:t>
                  </w:r>
                </w:p>
              </w:tc>
              <w:tc>
                <w:tcPr>
                  <w:tcW w:w="1105" w:type="dxa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A40D72" w:rsidRPr="00D34443" w:rsidRDefault="00A40D72" w:rsidP="00A31151">
                  <w:pPr>
                    <w:pStyle w:val="inventaris"/>
                    <w:rPr>
                      <w:lang w:val="en-US"/>
                    </w:rPr>
                  </w:pPr>
                  <w:r w:rsidRPr="00D34443">
                    <w:rPr>
                      <w:lang w:val="en-US"/>
                    </w:rPr>
                    <w:t>45</w:t>
                  </w:r>
                </w:p>
              </w:tc>
            </w:tr>
          </w:tbl>
          <w:p w:rsidR="00A40D72" w:rsidRPr="00D34443" w:rsidRDefault="00A40D72" w:rsidP="00A31151">
            <w:pPr>
              <w:spacing w:line="20" w:lineRule="exact"/>
              <w:jc w:val="center"/>
              <w:rPr>
                <w:lang w:val="en-US"/>
              </w:rPr>
            </w:pPr>
          </w:p>
        </w:tc>
      </w:tr>
    </w:tbl>
    <w:p w:rsidR="00D34443" w:rsidRPr="00A31151" w:rsidRDefault="00D34443" w:rsidP="00D34443">
      <w:pPr>
        <w:spacing w:line="20" w:lineRule="exact"/>
        <w:rPr>
          <w:lang w:val="en-US"/>
        </w:rPr>
      </w:pPr>
    </w:p>
    <w:sectPr w:rsidR="00D34443" w:rsidRPr="00A31151" w:rsidSect="00D34443">
      <w:type w:val="continuous"/>
      <w:pgSz w:w="11907" w:h="16839" w:code="9"/>
      <w:pgMar w:top="1219" w:right="0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2B"/>
    <w:rsid w:val="000A2161"/>
    <w:rsid w:val="001A549C"/>
    <w:rsid w:val="001C4934"/>
    <w:rsid w:val="001D4781"/>
    <w:rsid w:val="002F17A2"/>
    <w:rsid w:val="00306E94"/>
    <w:rsid w:val="003602B1"/>
    <w:rsid w:val="003972C8"/>
    <w:rsid w:val="003C438E"/>
    <w:rsid w:val="00451AAA"/>
    <w:rsid w:val="004754A7"/>
    <w:rsid w:val="00633320"/>
    <w:rsid w:val="006337D2"/>
    <w:rsid w:val="00636618"/>
    <w:rsid w:val="006D1DF8"/>
    <w:rsid w:val="006E66E5"/>
    <w:rsid w:val="006F2CE0"/>
    <w:rsid w:val="0070215E"/>
    <w:rsid w:val="007641E3"/>
    <w:rsid w:val="007752E6"/>
    <w:rsid w:val="008533A2"/>
    <w:rsid w:val="00A31151"/>
    <w:rsid w:val="00A40D72"/>
    <w:rsid w:val="00AD3E81"/>
    <w:rsid w:val="00AD7899"/>
    <w:rsid w:val="00B971B6"/>
    <w:rsid w:val="00BA7E99"/>
    <w:rsid w:val="00CB052F"/>
    <w:rsid w:val="00D34443"/>
    <w:rsid w:val="00DB12AC"/>
    <w:rsid w:val="00DE5A6C"/>
    <w:rsid w:val="00DF623D"/>
    <w:rsid w:val="00E45A2B"/>
    <w:rsid w:val="00E57485"/>
    <w:rsid w:val="00EF6264"/>
    <w:rsid w:val="00F81765"/>
    <w:rsid w:val="00F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C438E"/>
    <w:pPr>
      <w:overflowPunct w:val="0"/>
      <w:autoSpaceDE w:val="0"/>
      <w:autoSpaceDN w:val="0"/>
      <w:adjustRightInd w:val="0"/>
      <w:textAlignment w:val="baseline"/>
    </w:pPr>
    <w:rPr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C438E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C438E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C438E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C438E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C438E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C438E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C438E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C438E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C438E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C438E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C438E"/>
    <w:rPr>
      <w:rFonts w:ascii="Arial" w:hAnsi="Arial"/>
      <w:b/>
      <w:i/>
      <w:spacing w:val="40"/>
      <w:sz w:val="26"/>
      <w:lang w:eastAsia="nl-NL"/>
    </w:rPr>
  </w:style>
  <w:style w:type="character" w:customStyle="1" w:styleId="Kop3Char">
    <w:name w:val="Kop 3 Char"/>
    <w:link w:val="Kop3"/>
    <w:uiPriority w:val="2"/>
    <w:rsid w:val="003C438E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C438E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C438E"/>
    <w:rPr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C438E"/>
    <w:rPr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C438E"/>
    <w:rPr>
      <w:sz w:val="24"/>
      <w:lang w:eastAsia="nl-NL"/>
    </w:rPr>
  </w:style>
  <w:style w:type="character" w:customStyle="1" w:styleId="Kop8Char">
    <w:name w:val="Kop 8 Char"/>
    <w:link w:val="Kop8"/>
    <w:uiPriority w:val="3"/>
    <w:rsid w:val="003C438E"/>
    <w:rPr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C438E"/>
    <w:rPr>
      <w:rFonts w:ascii="Arial" w:hAnsi="Arial"/>
      <w:sz w:val="22"/>
      <w:lang w:eastAsia="nl-NL"/>
    </w:rPr>
  </w:style>
  <w:style w:type="paragraph" w:styleId="Plattetekst">
    <w:name w:val="Body Text"/>
    <w:basedOn w:val="Standaard"/>
    <w:link w:val="PlattetekstChar"/>
    <w:qFormat/>
    <w:rsid w:val="003C438E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C438E"/>
    <w:rPr>
      <w:rFonts w:ascii="Bookman Old Style" w:hAnsi="Bookman Old Style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C438E"/>
    <w:pPr>
      <w:numPr>
        <w:numId w:val="3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C438E"/>
    <w:pPr>
      <w:numPr>
        <w:numId w:val="5"/>
      </w:numPr>
      <w:spacing w:before="0" w:after="0"/>
    </w:pPr>
  </w:style>
  <w:style w:type="paragraph" w:styleId="Lijstopsomteken3">
    <w:name w:val="List Bullet 3"/>
    <w:basedOn w:val="Standaard"/>
    <w:uiPriority w:val="3"/>
    <w:rsid w:val="003C438E"/>
    <w:pPr>
      <w:numPr>
        <w:numId w:val="6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C438E"/>
    <w:pPr>
      <w:numPr>
        <w:numId w:val="8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C438E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C438E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C438E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C438E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C438E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C438E"/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C43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C438E"/>
    <w:rPr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C43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C438E"/>
    <w:rPr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43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C438E"/>
    <w:rPr>
      <w:rFonts w:ascii="Tahoma" w:hAnsi="Tahoma" w:cs="Tahoma"/>
      <w:sz w:val="16"/>
      <w:szCs w:val="16"/>
      <w:lang w:eastAsia="nl-NL"/>
    </w:rPr>
  </w:style>
  <w:style w:type="paragraph" w:customStyle="1" w:styleId="cas">
    <w:name w:val="cas"/>
    <w:basedOn w:val="Standaard"/>
    <w:uiPriority w:val="3"/>
    <w:qFormat/>
    <w:rsid w:val="001A549C"/>
    <w:pPr>
      <w:jc w:val="right"/>
    </w:pPr>
    <w:rPr>
      <w:rFonts w:ascii="Calibri" w:hAnsi="Calibri"/>
      <w:sz w:val="14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F623D"/>
    <w:pPr>
      <w:tabs>
        <w:tab w:val="right" w:pos="5104"/>
      </w:tabs>
    </w:pPr>
    <w:rPr>
      <w:rFonts w:ascii="Calibri" w:hAnsi="Calibri"/>
      <w:b/>
      <w:sz w:val="18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7641E3"/>
    <w:pPr>
      <w:spacing w:line="150" w:lineRule="exact"/>
      <w:jc w:val="right"/>
    </w:pPr>
    <w:rPr>
      <w:rFonts w:ascii="Calibri" w:hAnsi="Calibri"/>
      <w:noProof/>
      <w:sz w:val="15"/>
      <w:szCs w:val="15"/>
    </w:rPr>
  </w:style>
  <w:style w:type="paragraph" w:customStyle="1" w:styleId="Mr">
    <w:name w:val="Mr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nl-NL"/>
    </w:rPr>
  </w:style>
  <w:style w:type="paragraph" w:customStyle="1" w:styleId="picto">
    <w:name w:val="picto"/>
    <w:basedOn w:val="Standaard"/>
    <w:uiPriority w:val="3"/>
    <w:qFormat/>
    <w:rsid w:val="00DE5A6C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F623D"/>
    <w:pPr>
      <w:spacing w:line="300" w:lineRule="exact"/>
    </w:pPr>
    <w:rPr>
      <w:rFonts w:ascii="Calibri" w:hAnsi="Calibri"/>
      <w:b/>
      <w:sz w:val="32"/>
      <w:szCs w:val="106"/>
      <w:lang w:val="nl-NL"/>
    </w:rPr>
  </w:style>
  <w:style w:type="paragraph" w:customStyle="1" w:styleId="school">
    <w:name w:val="school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fr-FR"/>
    </w:rPr>
  </w:style>
  <w:style w:type="paragraph" w:customStyle="1" w:styleId="signaalzin">
    <w:name w:val="signaalzin"/>
    <w:basedOn w:val="Standaard"/>
    <w:uiPriority w:val="3"/>
    <w:qFormat/>
    <w:rsid w:val="001A549C"/>
    <w:pPr>
      <w:jc w:val="right"/>
    </w:pPr>
    <w:rPr>
      <w:rFonts w:ascii="Calibri" w:hAnsi="Calibri"/>
      <w:b/>
      <w:noProof/>
      <w:color w:val="FF0000"/>
      <w:sz w:val="19"/>
      <w:szCs w:val="19"/>
      <w:lang w:val="nl-NL"/>
    </w:rPr>
  </w:style>
  <w:style w:type="paragraph" w:customStyle="1" w:styleId="teksth">
    <w:name w:val="teksth"/>
    <w:basedOn w:val="Standaard"/>
    <w:uiPriority w:val="3"/>
    <w:qFormat/>
    <w:rsid w:val="00CB052F"/>
    <w:pPr>
      <w:spacing w:before="20" w:after="40" w:line="160" w:lineRule="exact"/>
    </w:pPr>
    <w:rPr>
      <w:rFonts w:ascii="Calibri" w:hAnsi="Calibri"/>
      <w:bCs/>
      <w:noProof/>
      <w:sz w:val="16"/>
      <w:szCs w:val="34"/>
    </w:rPr>
  </w:style>
  <w:style w:type="paragraph" w:customStyle="1" w:styleId="tekstp">
    <w:name w:val="tekstp"/>
    <w:basedOn w:val="Standaard"/>
    <w:uiPriority w:val="3"/>
    <w:qFormat/>
    <w:rsid w:val="00306E94"/>
    <w:pPr>
      <w:spacing w:line="160" w:lineRule="exact"/>
    </w:pPr>
    <w:rPr>
      <w:rFonts w:ascii="Calibri" w:hAnsi="Calibri"/>
      <w:sz w:val="16"/>
      <w:szCs w:val="34"/>
    </w:rPr>
  </w:style>
  <w:style w:type="paragraph" w:customStyle="1" w:styleId="WGK">
    <w:name w:val="WGK"/>
    <w:basedOn w:val="Standaard"/>
    <w:uiPriority w:val="3"/>
    <w:qFormat/>
    <w:rsid w:val="007641E3"/>
    <w:pPr>
      <w:spacing w:line="150" w:lineRule="exact"/>
    </w:pPr>
    <w:rPr>
      <w:rFonts w:ascii="Calibri" w:hAnsi="Calibri"/>
      <w:b/>
      <w:noProof/>
      <w:sz w:val="15"/>
      <w:szCs w:val="15"/>
      <w:lang w:val="nl-NL"/>
    </w:rPr>
  </w:style>
  <w:style w:type="table" w:styleId="Tabelraster">
    <w:name w:val="Table Grid"/>
    <w:basedOn w:val="Standaardtabel"/>
    <w:uiPriority w:val="59"/>
    <w:rsid w:val="002F1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ventarisvv1">
    <w:name w:val="inventarisvv1"/>
    <w:basedOn w:val="inventaris"/>
    <w:rsid w:val="006F2CE0"/>
    <w:pPr>
      <w:spacing w:line="240" w:lineRule="auto"/>
    </w:pPr>
  </w:style>
  <w:style w:type="paragraph" w:customStyle="1" w:styleId="inventarisvv2">
    <w:name w:val="inventarisvv2"/>
    <w:basedOn w:val="inventaris"/>
    <w:rsid w:val="006F2CE0"/>
    <w:pPr>
      <w:spacing w:line="240" w:lineRule="auto"/>
    </w:pPr>
  </w:style>
  <w:style w:type="paragraph" w:customStyle="1" w:styleId="schoolvv1">
    <w:name w:val="schoolvv1"/>
    <w:basedOn w:val="school"/>
    <w:rsid w:val="006F2CE0"/>
    <w:pPr>
      <w:spacing w:line="240" w:lineRule="auto"/>
    </w:pPr>
    <w:rPr>
      <w:noProof/>
    </w:rPr>
  </w:style>
  <w:style w:type="paragraph" w:customStyle="1" w:styleId="schoolvv2">
    <w:name w:val="schoolvv2"/>
    <w:basedOn w:val="school"/>
    <w:rsid w:val="006F2CE0"/>
    <w:pPr>
      <w:spacing w:line="240" w:lineRule="auto"/>
    </w:pPr>
  </w:style>
  <w:style w:type="paragraph" w:customStyle="1" w:styleId="Mrvv1">
    <w:name w:val="Mrvv1"/>
    <w:basedOn w:val="Mr"/>
    <w:rsid w:val="006F2CE0"/>
    <w:pPr>
      <w:spacing w:line="240" w:lineRule="auto"/>
    </w:pPr>
    <w:rPr>
      <w:lang w:val="en-US"/>
    </w:rPr>
  </w:style>
  <w:style w:type="paragraph" w:customStyle="1" w:styleId="Mrvv2">
    <w:name w:val="Mrvv2"/>
    <w:basedOn w:val="Mr"/>
    <w:rsid w:val="006F2CE0"/>
    <w:pPr>
      <w:spacing w:line="240" w:lineRule="auto"/>
    </w:pPr>
  </w:style>
  <w:style w:type="paragraph" w:customStyle="1" w:styleId="WGKvv1">
    <w:name w:val="WGKvv1"/>
    <w:basedOn w:val="WGK"/>
    <w:rsid w:val="006F2CE0"/>
    <w:pPr>
      <w:spacing w:line="240" w:lineRule="auto"/>
    </w:pPr>
    <w:rPr>
      <w:b w:val="0"/>
      <w:lang w:val="nl-BE"/>
    </w:rPr>
  </w:style>
  <w:style w:type="paragraph" w:customStyle="1" w:styleId="WGKvv2">
    <w:name w:val="WGKvv2"/>
    <w:basedOn w:val="WGK"/>
    <w:rsid w:val="006F2CE0"/>
    <w:pPr>
      <w:spacing w:line="240" w:lineRule="auto"/>
    </w:pPr>
    <w:rPr>
      <w:b w:val="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C438E"/>
    <w:pPr>
      <w:overflowPunct w:val="0"/>
      <w:autoSpaceDE w:val="0"/>
      <w:autoSpaceDN w:val="0"/>
      <w:adjustRightInd w:val="0"/>
      <w:textAlignment w:val="baseline"/>
    </w:pPr>
    <w:rPr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C438E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C438E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C438E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C438E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C438E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C438E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C438E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C438E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C438E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C438E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C438E"/>
    <w:rPr>
      <w:rFonts w:ascii="Arial" w:hAnsi="Arial"/>
      <w:b/>
      <w:i/>
      <w:spacing w:val="40"/>
      <w:sz w:val="26"/>
      <w:lang w:eastAsia="nl-NL"/>
    </w:rPr>
  </w:style>
  <w:style w:type="character" w:customStyle="1" w:styleId="Kop3Char">
    <w:name w:val="Kop 3 Char"/>
    <w:link w:val="Kop3"/>
    <w:uiPriority w:val="2"/>
    <w:rsid w:val="003C438E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C438E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C438E"/>
    <w:rPr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C438E"/>
    <w:rPr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C438E"/>
    <w:rPr>
      <w:sz w:val="24"/>
      <w:lang w:eastAsia="nl-NL"/>
    </w:rPr>
  </w:style>
  <w:style w:type="character" w:customStyle="1" w:styleId="Kop8Char">
    <w:name w:val="Kop 8 Char"/>
    <w:link w:val="Kop8"/>
    <w:uiPriority w:val="3"/>
    <w:rsid w:val="003C438E"/>
    <w:rPr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C438E"/>
    <w:rPr>
      <w:rFonts w:ascii="Arial" w:hAnsi="Arial"/>
      <w:sz w:val="22"/>
      <w:lang w:eastAsia="nl-NL"/>
    </w:rPr>
  </w:style>
  <w:style w:type="paragraph" w:styleId="Plattetekst">
    <w:name w:val="Body Text"/>
    <w:basedOn w:val="Standaard"/>
    <w:link w:val="PlattetekstChar"/>
    <w:qFormat/>
    <w:rsid w:val="003C438E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C438E"/>
    <w:rPr>
      <w:rFonts w:ascii="Bookman Old Style" w:hAnsi="Bookman Old Style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C438E"/>
    <w:pPr>
      <w:numPr>
        <w:numId w:val="3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C438E"/>
    <w:pPr>
      <w:numPr>
        <w:numId w:val="5"/>
      </w:numPr>
      <w:spacing w:before="0" w:after="0"/>
    </w:pPr>
  </w:style>
  <w:style w:type="paragraph" w:styleId="Lijstopsomteken3">
    <w:name w:val="List Bullet 3"/>
    <w:basedOn w:val="Standaard"/>
    <w:uiPriority w:val="3"/>
    <w:rsid w:val="003C438E"/>
    <w:pPr>
      <w:numPr>
        <w:numId w:val="6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C438E"/>
    <w:pPr>
      <w:numPr>
        <w:numId w:val="8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C438E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C438E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C438E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C438E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C438E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C438E"/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C43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C438E"/>
    <w:rPr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C43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C438E"/>
    <w:rPr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43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C438E"/>
    <w:rPr>
      <w:rFonts w:ascii="Tahoma" w:hAnsi="Tahoma" w:cs="Tahoma"/>
      <w:sz w:val="16"/>
      <w:szCs w:val="16"/>
      <w:lang w:eastAsia="nl-NL"/>
    </w:rPr>
  </w:style>
  <w:style w:type="paragraph" w:customStyle="1" w:styleId="cas">
    <w:name w:val="cas"/>
    <w:basedOn w:val="Standaard"/>
    <w:uiPriority w:val="3"/>
    <w:qFormat/>
    <w:rsid w:val="001A549C"/>
    <w:pPr>
      <w:jc w:val="right"/>
    </w:pPr>
    <w:rPr>
      <w:rFonts w:ascii="Calibri" w:hAnsi="Calibri"/>
      <w:sz w:val="14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F623D"/>
    <w:pPr>
      <w:tabs>
        <w:tab w:val="right" w:pos="5104"/>
      </w:tabs>
    </w:pPr>
    <w:rPr>
      <w:rFonts w:ascii="Calibri" w:hAnsi="Calibri"/>
      <w:b/>
      <w:sz w:val="18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7641E3"/>
    <w:pPr>
      <w:spacing w:line="150" w:lineRule="exact"/>
      <w:jc w:val="right"/>
    </w:pPr>
    <w:rPr>
      <w:rFonts w:ascii="Calibri" w:hAnsi="Calibri"/>
      <w:noProof/>
      <w:sz w:val="15"/>
      <w:szCs w:val="15"/>
    </w:rPr>
  </w:style>
  <w:style w:type="paragraph" w:customStyle="1" w:styleId="Mr">
    <w:name w:val="Mr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nl-NL"/>
    </w:rPr>
  </w:style>
  <w:style w:type="paragraph" w:customStyle="1" w:styleId="picto">
    <w:name w:val="picto"/>
    <w:basedOn w:val="Standaard"/>
    <w:uiPriority w:val="3"/>
    <w:qFormat/>
    <w:rsid w:val="00DE5A6C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F623D"/>
    <w:pPr>
      <w:spacing w:line="300" w:lineRule="exact"/>
    </w:pPr>
    <w:rPr>
      <w:rFonts w:ascii="Calibri" w:hAnsi="Calibri"/>
      <w:b/>
      <w:sz w:val="32"/>
      <w:szCs w:val="106"/>
      <w:lang w:val="nl-NL"/>
    </w:rPr>
  </w:style>
  <w:style w:type="paragraph" w:customStyle="1" w:styleId="school">
    <w:name w:val="school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fr-FR"/>
    </w:rPr>
  </w:style>
  <w:style w:type="paragraph" w:customStyle="1" w:styleId="signaalzin">
    <w:name w:val="signaalzin"/>
    <w:basedOn w:val="Standaard"/>
    <w:uiPriority w:val="3"/>
    <w:qFormat/>
    <w:rsid w:val="001A549C"/>
    <w:pPr>
      <w:jc w:val="right"/>
    </w:pPr>
    <w:rPr>
      <w:rFonts w:ascii="Calibri" w:hAnsi="Calibri"/>
      <w:b/>
      <w:noProof/>
      <w:color w:val="FF0000"/>
      <w:sz w:val="19"/>
      <w:szCs w:val="19"/>
      <w:lang w:val="nl-NL"/>
    </w:rPr>
  </w:style>
  <w:style w:type="paragraph" w:customStyle="1" w:styleId="teksth">
    <w:name w:val="teksth"/>
    <w:basedOn w:val="Standaard"/>
    <w:uiPriority w:val="3"/>
    <w:qFormat/>
    <w:rsid w:val="00CB052F"/>
    <w:pPr>
      <w:spacing w:before="20" w:after="40" w:line="160" w:lineRule="exact"/>
    </w:pPr>
    <w:rPr>
      <w:rFonts w:ascii="Calibri" w:hAnsi="Calibri"/>
      <w:bCs/>
      <w:noProof/>
      <w:sz w:val="16"/>
      <w:szCs w:val="34"/>
    </w:rPr>
  </w:style>
  <w:style w:type="paragraph" w:customStyle="1" w:styleId="tekstp">
    <w:name w:val="tekstp"/>
    <w:basedOn w:val="Standaard"/>
    <w:uiPriority w:val="3"/>
    <w:qFormat/>
    <w:rsid w:val="00306E94"/>
    <w:pPr>
      <w:spacing w:line="160" w:lineRule="exact"/>
    </w:pPr>
    <w:rPr>
      <w:rFonts w:ascii="Calibri" w:hAnsi="Calibri"/>
      <w:sz w:val="16"/>
      <w:szCs w:val="34"/>
    </w:rPr>
  </w:style>
  <w:style w:type="paragraph" w:customStyle="1" w:styleId="WGK">
    <w:name w:val="WGK"/>
    <w:basedOn w:val="Standaard"/>
    <w:uiPriority w:val="3"/>
    <w:qFormat/>
    <w:rsid w:val="007641E3"/>
    <w:pPr>
      <w:spacing w:line="150" w:lineRule="exact"/>
    </w:pPr>
    <w:rPr>
      <w:rFonts w:ascii="Calibri" w:hAnsi="Calibri"/>
      <w:b/>
      <w:noProof/>
      <w:sz w:val="15"/>
      <w:szCs w:val="15"/>
      <w:lang w:val="nl-NL"/>
    </w:rPr>
  </w:style>
  <w:style w:type="table" w:styleId="Tabelraster">
    <w:name w:val="Table Grid"/>
    <w:basedOn w:val="Standaardtabel"/>
    <w:uiPriority w:val="59"/>
    <w:rsid w:val="002F1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ventarisvv1">
    <w:name w:val="inventarisvv1"/>
    <w:basedOn w:val="inventaris"/>
    <w:rsid w:val="006F2CE0"/>
    <w:pPr>
      <w:spacing w:line="240" w:lineRule="auto"/>
    </w:pPr>
  </w:style>
  <w:style w:type="paragraph" w:customStyle="1" w:styleId="inventarisvv2">
    <w:name w:val="inventarisvv2"/>
    <w:basedOn w:val="inventaris"/>
    <w:rsid w:val="006F2CE0"/>
    <w:pPr>
      <w:spacing w:line="240" w:lineRule="auto"/>
    </w:pPr>
  </w:style>
  <w:style w:type="paragraph" w:customStyle="1" w:styleId="schoolvv1">
    <w:name w:val="schoolvv1"/>
    <w:basedOn w:val="school"/>
    <w:rsid w:val="006F2CE0"/>
    <w:pPr>
      <w:spacing w:line="240" w:lineRule="auto"/>
    </w:pPr>
    <w:rPr>
      <w:noProof/>
    </w:rPr>
  </w:style>
  <w:style w:type="paragraph" w:customStyle="1" w:styleId="schoolvv2">
    <w:name w:val="schoolvv2"/>
    <w:basedOn w:val="school"/>
    <w:rsid w:val="006F2CE0"/>
    <w:pPr>
      <w:spacing w:line="240" w:lineRule="auto"/>
    </w:pPr>
  </w:style>
  <w:style w:type="paragraph" w:customStyle="1" w:styleId="Mrvv1">
    <w:name w:val="Mrvv1"/>
    <w:basedOn w:val="Mr"/>
    <w:rsid w:val="006F2CE0"/>
    <w:pPr>
      <w:spacing w:line="240" w:lineRule="auto"/>
    </w:pPr>
    <w:rPr>
      <w:lang w:val="en-US"/>
    </w:rPr>
  </w:style>
  <w:style w:type="paragraph" w:customStyle="1" w:styleId="Mrvv2">
    <w:name w:val="Mrvv2"/>
    <w:basedOn w:val="Mr"/>
    <w:rsid w:val="006F2CE0"/>
    <w:pPr>
      <w:spacing w:line="240" w:lineRule="auto"/>
    </w:pPr>
  </w:style>
  <w:style w:type="paragraph" w:customStyle="1" w:styleId="WGKvv1">
    <w:name w:val="WGKvv1"/>
    <w:basedOn w:val="WGK"/>
    <w:rsid w:val="006F2CE0"/>
    <w:pPr>
      <w:spacing w:line="240" w:lineRule="auto"/>
    </w:pPr>
    <w:rPr>
      <w:b w:val="0"/>
      <w:lang w:val="nl-BE"/>
    </w:rPr>
  </w:style>
  <w:style w:type="paragraph" w:customStyle="1" w:styleId="WGKvv2">
    <w:name w:val="WGKvv2"/>
    <w:basedOn w:val="WGK"/>
    <w:rsid w:val="006F2CE0"/>
    <w:pPr>
      <w:spacing w:line="240" w:lineRule="auto"/>
    </w:pPr>
    <w:rPr>
      <w:b w:val="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Etikettenvorlage</vt:lpstr>
    </vt:vector>
  </TitlesOfParts>
  <Company>HERMA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Etikettenvorlage</dc:title>
  <dc:creator>HERMA GmbH</dc:creator>
  <cp:lastModifiedBy>Gert</cp:lastModifiedBy>
  <cp:revision>2</cp:revision>
  <dcterms:created xsi:type="dcterms:W3CDTF">2013-12-16T11:32:00Z</dcterms:created>
  <dcterms:modified xsi:type="dcterms:W3CDTF">2013-12-16T11:32:00Z</dcterms:modified>
</cp:coreProperties>
</file>