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E17C28" w:rsidRPr="00D34443" w:rsidTr="00E17C28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E17C28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E17C28" w:rsidRPr="00D34443" w:rsidRDefault="00E17C28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Thioaceetamide</w:t>
                  </w:r>
                </w:p>
                <w:p w:rsidR="00E17C28" w:rsidRPr="00D34443" w:rsidRDefault="00E17C28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CSNH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E17C28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17C28" w:rsidRPr="00D34443" w:rsidRDefault="00E17C28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4BEBB18" wp14:editId="341C6801">
                        <wp:extent cx="609600" cy="609600"/>
                        <wp:effectExtent l="0" t="0" r="0" b="0"/>
                        <wp:docPr id="236" name="Afbeelding 23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0CEB180" wp14:editId="547C4BBF">
                        <wp:extent cx="609600" cy="609600"/>
                        <wp:effectExtent l="0" t="0" r="0" b="0"/>
                        <wp:docPr id="237" name="Afbeelding 23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E17C28" w:rsidRPr="00D34443" w:rsidRDefault="00E17C2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E17C28" w:rsidRPr="00D34443" w:rsidRDefault="00E17C2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62-55-5</w:t>
                  </w:r>
                </w:p>
                <w:p w:rsidR="00E17C28" w:rsidRPr="00D34443" w:rsidRDefault="00E17C28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E17C28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E17C28" w:rsidRPr="00633320" w:rsidRDefault="00E17C28" w:rsidP="00A31151">
                  <w:pPr>
                    <w:pStyle w:val="teksth"/>
                  </w:pPr>
                  <w:r w:rsidRPr="00633320">
                    <w:t>H 350-302-319-315-412  Kan kanker veroorzaken. Schadelijk bij inslikken. Veroorzaakt ernstige oogirritatie. Veroorzaakt huidirritatie. Schadelijk voor in het water levende organismen, met langdurige gevolgen.</w:t>
                  </w:r>
                </w:p>
                <w:p w:rsidR="00E17C28" w:rsidRPr="00633320" w:rsidRDefault="00E17C28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201-273-308+313-305+351+338-302+352  Alvorens te gebruiken de speciale aanwijzingen raadplegen. Voorkom lozing in het milieu. Na (mogelijke) blootstelling: een arts raadplegen. BIJ CONTACT MET DE OGEN: voorzichtig afspoelen met water gedurende een aantal minuten. Indien mogelijk, contactlenzen verwijderen. Blijven spoelen. BIJ CONTACT MET DE HUID: met veel water en zeep wassen.</w:t>
                  </w:r>
                </w:p>
              </w:tc>
            </w:tr>
            <w:tr w:rsidR="00E17C28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7C28" w:rsidRPr="00D34443" w:rsidRDefault="00E17C28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7C28" w:rsidRPr="00D34443" w:rsidRDefault="00E17C28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75,13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7C28" w:rsidRPr="00D34443" w:rsidRDefault="00E17C28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7C28" w:rsidRPr="00D34443" w:rsidRDefault="00E17C28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37A</w:t>
                  </w:r>
                </w:p>
              </w:tc>
            </w:tr>
          </w:tbl>
          <w:p w:rsidR="00E17C28" w:rsidRPr="00D34443" w:rsidRDefault="00E17C28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17C28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2013-12-17T15:16:00Z</dcterms:created>
  <dcterms:modified xsi:type="dcterms:W3CDTF">2013-12-17T15:16:00Z</dcterms:modified>
</cp:coreProperties>
</file>