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828CB" w:rsidRPr="00D34443" w:rsidTr="00A828C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828CB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828CB" w:rsidRPr="00D34443" w:rsidRDefault="00A828CB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Methanol</w:t>
                  </w:r>
                </w:p>
                <w:p w:rsidR="00A828CB" w:rsidRPr="00D34443" w:rsidRDefault="00A828CB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A828CB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828CB" w:rsidRPr="00D34443" w:rsidRDefault="00A828CB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80D320" wp14:editId="7E302E0A">
                        <wp:extent cx="609600" cy="609600"/>
                        <wp:effectExtent l="0" t="0" r="0" b="0"/>
                        <wp:docPr id="118" name="Afbeelding 11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9633769" wp14:editId="0E5181B4">
                        <wp:extent cx="609600" cy="609600"/>
                        <wp:effectExtent l="0" t="0" r="0" b="0"/>
                        <wp:docPr id="119" name="Afbeelding 11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E97F99" wp14:editId="03D10D0B">
                        <wp:extent cx="609600" cy="609600"/>
                        <wp:effectExtent l="0" t="0" r="0" b="0"/>
                        <wp:docPr id="120" name="Afbeelding 12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828CB" w:rsidRPr="00D34443" w:rsidRDefault="00A828C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A828CB" w:rsidRPr="00D34443" w:rsidRDefault="00A828C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67-56-1</w:t>
                  </w:r>
                </w:p>
                <w:p w:rsidR="00A828CB" w:rsidRPr="00D34443" w:rsidRDefault="00A828CB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A828CB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828CB" w:rsidRPr="00633320" w:rsidRDefault="00A828CB" w:rsidP="00A31151">
                  <w:pPr>
                    <w:pStyle w:val="teksth"/>
                  </w:pPr>
                  <w:r w:rsidRPr="00633320">
                    <w:t>H 225-331-311-301-370  Licht ontvlambare vloeistof en damp. Giftig bij inademing. Giftig bij contact met de huid. Giftig bij inslikken. Veroorzaakt schade aan organen.</w:t>
                  </w:r>
                </w:p>
                <w:p w:rsidR="00A828CB" w:rsidRPr="00633320" w:rsidRDefault="00A828CB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210-233-280.1+3+7-301+310-302+352  Verwijderd houden van warmte/vonken/open vuur/hete oppervlakken. — Niet roken. In goed gesloten verpakking bewaren. Beschermende handschoenen en oogbescherming dragen en in afzuigkast werken. NA INSLIKKEN: onmiddellijk een ANTIGIFCENTRUM of een arts raadplegen. BIJ CONTACT MET DE HUID: met veel water en zeep wassen.</w:t>
                  </w:r>
                </w:p>
              </w:tc>
            </w:tr>
            <w:tr w:rsidR="00A828CB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828CB" w:rsidRPr="00D34443" w:rsidRDefault="00A828CB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828CB" w:rsidRPr="00D34443" w:rsidRDefault="00A828CB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32,04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828CB" w:rsidRPr="00D34443" w:rsidRDefault="00A828CB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828CB" w:rsidRPr="00D34443" w:rsidRDefault="00A828CB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51B</w:t>
                  </w:r>
                </w:p>
              </w:tc>
            </w:tr>
          </w:tbl>
          <w:p w:rsidR="00A828CB" w:rsidRPr="00D34443" w:rsidRDefault="00A828C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828CB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2013-12-17T14:52:00Z</dcterms:created>
  <dcterms:modified xsi:type="dcterms:W3CDTF">2013-12-17T14:52:00Z</dcterms:modified>
</cp:coreProperties>
</file>