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00EC6" w:rsidRPr="008A09ED" w:rsidTr="00A00EC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00EC6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00EC6" w:rsidRPr="008A09ED" w:rsidRDefault="00A00EC6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Mangaan(II)chloride (0 aq)</w:t>
                  </w:r>
                </w:p>
                <w:p w:rsidR="00A00EC6" w:rsidRPr="008A09ED" w:rsidRDefault="00A00EC6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MnCl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A00EC6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00EC6" w:rsidRPr="008A09ED" w:rsidRDefault="00A00EC6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72310A4" wp14:editId="674208AA">
                        <wp:extent cx="609600" cy="609600"/>
                        <wp:effectExtent l="0" t="0" r="0" b="0"/>
                        <wp:docPr id="477" name="Afbeelding 47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B535E96" wp14:editId="786091DB">
                        <wp:extent cx="609600" cy="609600"/>
                        <wp:effectExtent l="0" t="0" r="0" b="0"/>
                        <wp:docPr id="478" name="Afbeelding 47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00EC6" w:rsidRPr="008A09ED" w:rsidRDefault="00A00EC6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A00EC6" w:rsidRPr="008A09ED" w:rsidRDefault="00A00EC6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7773-01-5</w:t>
                  </w:r>
                </w:p>
                <w:p w:rsidR="00A00EC6" w:rsidRPr="008A09ED" w:rsidRDefault="00A00EC6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A00EC6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00EC6" w:rsidRPr="00A00EC6" w:rsidRDefault="00A00EC6" w:rsidP="00A31151">
                  <w:pPr>
                    <w:pStyle w:val="teksth"/>
                  </w:pPr>
                  <w:r w:rsidRPr="00A00EC6">
                    <w:t>H 302-411  Schadelijk bij inslikken. Giftig voor in het water levende organismen, met langdurige gevolgen.</w:t>
                  </w:r>
                </w:p>
                <w:p w:rsidR="00A00EC6" w:rsidRPr="00A00EC6" w:rsidRDefault="00A00EC6" w:rsidP="00A31151">
                  <w:pPr>
                    <w:pStyle w:val="tekstp"/>
                  </w:pPr>
                  <w:r w:rsidRPr="00A00EC6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A00EC6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0EC6" w:rsidRPr="008A09ED" w:rsidRDefault="00A00EC6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0EC6" w:rsidRPr="008A09ED" w:rsidRDefault="00A00EC6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125,84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0EC6" w:rsidRPr="008A09ED" w:rsidRDefault="00A00EC6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0EC6" w:rsidRPr="008A09ED" w:rsidRDefault="00A00EC6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23B</w:t>
                  </w:r>
                </w:p>
              </w:tc>
            </w:tr>
          </w:tbl>
          <w:p w:rsidR="00A00EC6" w:rsidRPr="008A09ED" w:rsidRDefault="00A00EC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00EC6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2014-01-02T12:25:00Z</dcterms:created>
  <dcterms:modified xsi:type="dcterms:W3CDTF">2014-01-02T12:25:00Z</dcterms:modified>
</cp:coreProperties>
</file>