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IJzer(III)nitraat (0 aq)</w:t>
                  </w:r>
                </w:p>
                <w:p w:rsidR="00047F15" w:rsidRPr="00047F15" w:rsidRDefault="00047F15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Fe(NO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 w:rsidRPr="00047F15">
                    <w:rPr>
                      <w:noProof/>
                    </w:rPr>
                    <w:t>)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047F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F9709AA" wp14:editId="105AA676">
                        <wp:extent cx="609600" cy="609600"/>
                        <wp:effectExtent l="0" t="0" r="0" b="0"/>
                        <wp:docPr id="143" name="Afbeelding 143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0B0BF55" wp14:editId="17A8D7C7">
                        <wp:extent cx="609600" cy="609600"/>
                        <wp:effectExtent l="0" t="0" r="0" b="0"/>
                        <wp:docPr id="144" name="Afbeelding 14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10421-48-4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</w:pPr>
                  <w:r w:rsidRPr="00047F15">
                    <w:t>H 272-315-319  Kan brand bevorderen; oxiderend. Veroorzaakt huidirritatie. Veroorzaakt ernstige oogirritatie.</w:t>
                  </w:r>
                </w:p>
                <w:p w:rsidR="00047F15" w:rsidRPr="00047F15" w:rsidRDefault="00047F15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302+352-305+351+338  BIJ CONTACT MET DE HUID: met veel water en zeep wassen.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241,86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16B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D6092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2013-12-08T14:42:00Z</dcterms:created>
  <dcterms:modified xsi:type="dcterms:W3CDTF">2013-12-08T14:42:00Z</dcterms:modified>
</cp:coreProperties>
</file>