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4735" w:tblpY="69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5B7E6F" w:rsidTr="005B7E6F">
        <w:tc>
          <w:tcPr>
            <w:tcW w:w="6520" w:type="dxa"/>
          </w:tcPr>
          <w:p w:rsidR="005B7E6F" w:rsidRDefault="005B7E6F" w:rsidP="005B7E6F">
            <w:pPr>
              <w:tabs>
                <w:tab w:val="left" w:pos="1080"/>
              </w:tabs>
            </w:pPr>
          </w:p>
          <w:p w:rsidR="005B7E6F" w:rsidRDefault="005B7E6F" w:rsidP="005B7E6F">
            <w:pPr>
              <w:tabs>
                <w:tab w:val="left" w:pos="1080"/>
              </w:tabs>
              <w:jc w:val="right"/>
            </w:pPr>
            <w:r>
              <w:rPr>
                <w:sz w:val="22"/>
              </w:rPr>
              <w:t xml:space="preserve">LER </w:t>
            </w:r>
            <w:proofErr w:type="spellStart"/>
            <w:r>
              <w:rPr>
                <w:sz w:val="22"/>
              </w:rPr>
              <w:t>BaSO</w:t>
            </w:r>
            <w:proofErr w:type="spellEnd"/>
          </w:p>
          <w:p w:rsidR="005B7E6F" w:rsidRDefault="005B7E6F" w:rsidP="005B7E6F">
            <w:pPr>
              <w:tabs>
                <w:tab w:val="left" w:pos="1080"/>
              </w:tabs>
              <w:jc w:val="right"/>
            </w:pPr>
            <w:r>
              <w:rPr>
                <w:sz w:val="22"/>
              </w:rPr>
              <w:t>Campus Diepenbeek, Agoralaan, gebouw B bus 4</w:t>
            </w:r>
          </w:p>
          <w:p w:rsidR="005B7E6F" w:rsidRDefault="005B7E6F" w:rsidP="005B7E6F">
            <w:pPr>
              <w:tabs>
                <w:tab w:val="left" w:pos="1080"/>
              </w:tabs>
              <w:jc w:val="right"/>
            </w:pPr>
            <w:r>
              <w:rPr>
                <w:sz w:val="22"/>
              </w:rPr>
              <w:t>B-3590 Diepenbeek</w:t>
            </w:r>
          </w:p>
          <w:p w:rsidR="005B7E6F" w:rsidRDefault="005B7E6F" w:rsidP="005B7E6F">
            <w:pPr>
              <w:tabs>
                <w:tab w:val="left" w:pos="1080"/>
              </w:tabs>
              <w:jc w:val="right"/>
            </w:pPr>
            <w:r>
              <w:rPr>
                <w:sz w:val="22"/>
              </w:rPr>
              <w:t>Tel.: 011/56 15 70 – fax: 011/56 15 79</w:t>
            </w:r>
          </w:p>
        </w:tc>
      </w:tr>
    </w:tbl>
    <w:p w:rsidR="00FF7C1B" w:rsidRDefault="005B7E6F">
      <w:r>
        <w:object w:dxaOrig="11129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69pt" o:ole="">
            <v:imagedata r:id="rId6" o:title=""/>
          </v:shape>
          <o:OLEObject Type="Embed" ProgID="MSPhotoEd.3" ShapeID="_x0000_i1025" DrawAspect="Content" ObjectID="_1475495425" r:id="rId7"/>
        </w:object>
      </w:r>
    </w:p>
    <w:p w:rsidR="005B7E6F" w:rsidRDefault="005B7E6F"/>
    <w:p w:rsidR="005B7E6F" w:rsidRDefault="005B7E6F"/>
    <w:p w:rsidR="005B7E6F" w:rsidRDefault="005B7E6F"/>
    <w:p w:rsidR="005B7E6F" w:rsidRDefault="005B7E6F"/>
    <w:p w:rsidR="005B7E6F" w:rsidRDefault="005B7E6F"/>
    <w:p w:rsidR="005B7E6F" w:rsidRPr="001A2322" w:rsidRDefault="005B7E6F">
      <w:pPr>
        <w:rPr>
          <w:b/>
        </w:rPr>
      </w:pPr>
      <w:r w:rsidRPr="005B7E6F">
        <w:rPr>
          <w:b/>
          <w:color w:val="00B050"/>
        </w:rPr>
        <w:t xml:space="preserve">TITEL </w:t>
      </w:r>
      <w:r w:rsidR="007210C7">
        <w:rPr>
          <w:b/>
          <w:color w:val="00B050"/>
        </w:rPr>
        <w:t>SIMULATIE</w:t>
      </w:r>
      <w:r w:rsidRPr="005B7E6F">
        <w:rPr>
          <w:b/>
          <w:color w:val="00B050"/>
        </w:rPr>
        <w:t>:</w:t>
      </w:r>
      <w:r w:rsidR="001A2322">
        <w:rPr>
          <w:b/>
          <w:color w:val="00B050"/>
        </w:rPr>
        <w:t xml:space="preserve"> </w:t>
      </w:r>
      <w:r w:rsidR="001A2322">
        <w:rPr>
          <w:b/>
        </w:rPr>
        <w:t>Energievormen en energieveranderingen</w:t>
      </w:r>
    </w:p>
    <w:p w:rsidR="005B7E6F" w:rsidRDefault="00DB082F">
      <w:r>
        <w:t xml:space="preserve">: </w:t>
      </w:r>
      <w:hyperlink r:id="rId8" w:tgtFrame="_blank" w:tooltip="https://phet.colorado.edu/en/simulation/energy-forms-and-changes&#10;Ctrl+klik of tik om de koppeling te volgen" w:history="1">
        <w:r>
          <w:rPr>
            <w:rStyle w:val="Hyperlink"/>
            <w:rFonts w:ascii="Calibri" w:hAnsi="Calibri"/>
            <w:shd w:val="clear" w:color="auto" w:fill="FFFFFF"/>
          </w:rPr>
          <w:t>https://phet.colorado.edu/en/simulation/energy-forms-and-changes</w:t>
        </w:r>
      </w:hyperlink>
      <w:bookmarkStart w:id="0" w:name="_GoBack"/>
      <w:bookmarkEnd w:id="0"/>
    </w:p>
    <w:p w:rsidR="005B7E6F" w:rsidRDefault="005B7E6F"/>
    <w:p w:rsidR="005B7E6F" w:rsidRPr="005B7E6F" w:rsidRDefault="005B7E6F">
      <w:pPr>
        <w:rPr>
          <w:b/>
        </w:rPr>
      </w:pPr>
      <w:r w:rsidRPr="005B7E6F">
        <w:rPr>
          <w:b/>
        </w:rPr>
        <w:t>Deel 1: Onderzoeksvraag</w:t>
      </w:r>
    </w:p>
    <w:p w:rsidR="005B7E6F" w:rsidRDefault="005B7E6F">
      <w:r>
        <w:t>ONDERZOEKSVRAAG:</w:t>
      </w:r>
    </w:p>
    <w:p w:rsidR="0061608F" w:rsidRDefault="00C83D14">
      <w:r>
        <w:t>Wat is een energieomzetting?</w:t>
      </w:r>
    </w:p>
    <w:p w:rsidR="005B7E6F" w:rsidRDefault="005B7E6F"/>
    <w:p w:rsidR="005B7E6F" w:rsidRDefault="005B7E6F">
      <w:r>
        <w:t>MOGELIJKE HYPOTHESEN:</w:t>
      </w:r>
    </w:p>
    <w:p w:rsidR="00C83D14" w:rsidRDefault="00C83D14">
      <w:r>
        <w:t xml:space="preserve">Je gaat van de ene energievorm naar een andere energievorm. </w:t>
      </w:r>
    </w:p>
    <w:p w:rsidR="00D7446F" w:rsidRDefault="00E03949">
      <w:r>
        <w:t>Warmte, licht, benzine,…</w:t>
      </w:r>
    </w:p>
    <w:p w:rsidR="005B7E6F" w:rsidRDefault="005B7E6F"/>
    <w:p w:rsidR="005B7E6F" w:rsidRDefault="005B7E6F">
      <w:pPr>
        <w:rPr>
          <w:b/>
        </w:rPr>
      </w:pPr>
      <w:r w:rsidRPr="005B7E6F">
        <w:rPr>
          <w:b/>
        </w:rPr>
        <w:t>Deel2: Voorbereiden</w:t>
      </w:r>
    </w:p>
    <w:p w:rsidR="005B7E6F" w:rsidRDefault="005B7E6F">
      <w:r>
        <w:t>BENODIGDHEDEN:</w:t>
      </w:r>
    </w:p>
    <w:p w:rsidR="005B7E6F" w:rsidRDefault="005B7E6F">
      <w:r>
        <w:tab/>
        <w:t>Materiaal:</w:t>
      </w:r>
    </w:p>
    <w:p w:rsidR="00866017" w:rsidRPr="00866017" w:rsidRDefault="00866017">
      <w:pPr>
        <w:rPr>
          <w:u w:val="single"/>
        </w:rPr>
      </w:pPr>
      <w:r>
        <w:tab/>
      </w:r>
      <w:r w:rsidRPr="00866017">
        <w:rPr>
          <w:u w:val="single"/>
        </w:rPr>
        <w:t xml:space="preserve">Intro: </w:t>
      </w:r>
    </w:p>
    <w:p w:rsidR="00866017" w:rsidRDefault="00866017">
      <w:r>
        <w:tab/>
        <w:t>2 vuren voor warm en koud.</w:t>
      </w:r>
    </w:p>
    <w:p w:rsidR="00866017" w:rsidRDefault="00866017">
      <w:r>
        <w:tab/>
        <w:t xml:space="preserve">3 thermometers </w:t>
      </w:r>
    </w:p>
    <w:p w:rsidR="00866017" w:rsidRDefault="00866017">
      <w:r>
        <w:tab/>
        <w:t>Een emmer met water</w:t>
      </w:r>
    </w:p>
    <w:p w:rsidR="00866017" w:rsidRDefault="00866017">
      <w:r>
        <w:tab/>
        <w:t xml:space="preserve">Steen </w:t>
      </w:r>
    </w:p>
    <w:p w:rsidR="00866017" w:rsidRDefault="00866017">
      <w:r>
        <w:tab/>
      </w:r>
      <w:proofErr w:type="spellStart"/>
      <w:r>
        <w:t>Ijzer</w:t>
      </w:r>
      <w:proofErr w:type="spellEnd"/>
      <w:r>
        <w:t xml:space="preserve"> </w:t>
      </w:r>
    </w:p>
    <w:p w:rsidR="00866017" w:rsidRDefault="00866017"/>
    <w:p w:rsidR="00866017" w:rsidRDefault="00866017">
      <w:pPr>
        <w:rPr>
          <w:u w:val="single"/>
        </w:rPr>
      </w:pPr>
      <w:r>
        <w:tab/>
      </w:r>
      <w:r>
        <w:rPr>
          <w:u w:val="single"/>
        </w:rPr>
        <w:t>Energie systemen:</w:t>
      </w:r>
    </w:p>
    <w:p w:rsidR="00866017" w:rsidRDefault="00866017">
      <w:r>
        <w:tab/>
        <w:t>Kraan</w:t>
      </w:r>
    </w:p>
    <w:p w:rsidR="00866017" w:rsidRDefault="00866017">
      <w:r>
        <w:tab/>
        <w:t>Zon</w:t>
      </w:r>
    </w:p>
    <w:p w:rsidR="00866017" w:rsidRDefault="00866017">
      <w:r>
        <w:tab/>
        <w:t>Warm water</w:t>
      </w:r>
    </w:p>
    <w:p w:rsidR="00866017" w:rsidRDefault="00866017">
      <w:r>
        <w:tab/>
        <w:t>Fietsend mannetje</w:t>
      </w:r>
    </w:p>
    <w:p w:rsidR="00866017" w:rsidRDefault="00866017">
      <w:r>
        <w:tab/>
        <w:t>Dynamo</w:t>
      </w:r>
    </w:p>
    <w:p w:rsidR="00866017" w:rsidRDefault="00866017">
      <w:r>
        <w:tab/>
        <w:t>Zonnepaneel</w:t>
      </w:r>
    </w:p>
    <w:p w:rsidR="00866017" w:rsidRDefault="00866017">
      <w:r>
        <w:tab/>
        <w:t>Een emmer met water</w:t>
      </w:r>
    </w:p>
    <w:p w:rsidR="00866017" w:rsidRDefault="00866017">
      <w:r>
        <w:tab/>
        <w:t>Een lamp</w:t>
      </w:r>
    </w:p>
    <w:p w:rsidR="00866017" w:rsidRPr="00866017" w:rsidRDefault="00866017">
      <w:r>
        <w:tab/>
        <w:t>Een gloeilamp</w:t>
      </w:r>
    </w:p>
    <w:p w:rsidR="00F357F0" w:rsidRDefault="00F357F0" w:rsidP="007210C7"/>
    <w:p w:rsidR="00F357F0" w:rsidRDefault="00F357F0" w:rsidP="007210C7"/>
    <w:p w:rsidR="00F357F0" w:rsidRDefault="00F357F0" w:rsidP="007210C7"/>
    <w:p w:rsidR="00F357F0" w:rsidRDefault="00F357F0" w:rsidP="007210C7"/>
    <w:p w:rsidR="00F357F0" w:rsidRDefault="00F357F0" w:rsidP="007210C7"/>
    <w:p w:rsidR="00F357F0" w:rsidRDefault="00F357F0" w:rsidP="007210C7"/>
    <w:p w:rsidR="005B7E6F" w:rsidRDefault="005B7E6F" w:rsidP="007210C7">
      <w:r>
        <w:tab/>
      </w:r>
    </w:p>
    <w:p w:rsidR="005B7E6F" w:rsidRDefault="005B7E6F"/>
    <w:p w:rsidR="005B7E6F" w:rsidRDefault="005B7E6F">
      <w:r>
        <w:t>VOORKENNIS:</w:t>
      </w:r>
    </w:p>
    <w:p w:rsidR="005B7E6F" w:rsidRDefault="005B7E6F" w:rsidP="005B7E6F">
      <w:pPr>
        <w:ind w:firstLine="708"/>
      </w:pPr>
      <w:r>
        <w:lastRenderedPageBreak/>
        <w:t>Te kennen begrippen:</w:t>
      </w:r>
    </w:p>
    <w:p w:rsidR="00084D68" w:rsidRDefault="00AD7079" w:rsidP="005B7E6F">
      <w:pPr>
        <w:ind w:firstLine="708"/>
      </w:pPr>
      <w:r>
        <w:t>Energievorm</w:t>
      </w:r>
      <w:r w:rsidR="00084D68">
        <w:t>.</w:t>
      </w:r>
    </w:p>
    <w:p w:rsidR="005B7E6F" w:rsidRDefault="00084D68" w:rsidP="00084D68">
      <w:pPr>
        <w:ind w:left="708"/>
      </w:pPr>
      <w:r>
        <w:t>Energie is een noodzaak om een systeem te laten functioneren, levende en niet levende.</w:t>
      </w:r>
    </w:p>
    <w:p w:rsidR="00866017" w:rsidRDefault="00866017" w:rsidP="005B7E6F">
      <w:pPr>
        <w:ind w:firstLine="708"/>
      </w:pPr>
    </w:p>
    <w:p w:rsidR="005B7E6F" w:rsidRDefault="005B7E6F" w:rsidP="005B7E6F">
      <w:pPr>
        <w:ind w:firstLine="708"/>
      </w:pPr>
      <w:r>
        <w:t>Link met leerplandoelstelling:</w:t>
      </w:r>
    </w:p>
    <w:p w:rsidR="00866017" w:rsidRDefault="00AD7079" w:rsidP="005B7E6F">
      <w:pPr>
        <w:ind w:firstLine="708"/>
      </w:pPr>
      <w:r>
        <w:t>D/2010/7841/001</w:t>
      </w:r>
    </w:p>
    <w:p w:rsidR="00AD7079" w:rsidRDefault="00AD7079" w:rsidP="005B7E6F">
      <w:pPr>
        <w:ind w:firstLine="708"/>
      </w:pPr>
    </w:p>
    <w:p w:rsidR="00866017" w:rsidRPr="00866017" w:rsidRDefault="00866017" w:rsidP="00866017">
      <w:pPr>
        <w:ind w:firstLine="708"/>
        <w:rPr>
          <w:rFonts w:ascii="Arial" w:hAnsi="Arial" w:cs="Arial"/>
          <w:b/>
        </w:rPr>
      </w:pPr>
      <w:r w:rsidRPr="00866017">
        <w:rPr>
          <w:rFonts w:ascii="Arial" w:hAnsi="Arial" w:cs="Arial"/>
          <w:b/>
        </w:rPr>
        <w:t>5. Leerplandoelstellingen.</w:t>
      </w:r>
    </w:p>
    <w:p w:rsidR="00866017" w:rsidRPr="00866017" w:rsidRDefault="00866017" w:rsidP="00866017">
      <w:pPr>
        <w:pStyle w:val="VVKSOKop2"/>
        <w:numPr>
          <w:ilvl w:val="1"/>
          <w:numId w:val="3"/>
        </w:numPr>
        <w:spacing w:before="0" w:after="0"/>
        <w:rPr>
          <w:rFonts w:cs="Arial"/>
        </w:rPr>
      </w:pPr>
      <w:bookmarkStart w:id="1" w:name="_Toc233530043"/>
      <w:r w:rsidRPr="00866017">
        <w:rPr>
          <w:rFonts w:cs="Arial"/>
        </w:rPr>
        <w:t>Organismen functioneren door energie en stoffen om te zetten en te transporteren</w:t>
      </w:r>
      <w:bookmarkEnd w:id="1"/>
    </w:p>
    <w:p w:rsidR="00866017" w:rsidRPr="00866017" w:rsidRDefault="00866017" w:rsidP="00866017">
      <w:pPr>
        <w:pStyle w:val="VVKSOKop3"/>
        <w:numPr>
          <w:ilvl w:val="2"/>
          <w:numId w:val="3"/>
        </w:numPr>
        <w:spacing w:before="0" w:after="0"/>
        <w:rPr>
          <w:rFonts w:cs="Arial"/>
        </w:rPr>
      </w:pPr>
      <w:r w:rsidRPr="00866017">
        <w:rPr>
          <w:rFonts w:cs="Arial"/>
        </w:rPr>
        <w:t>Energievormen en energieomzettingen</w:t>
      </w:r>
    </w:p>
    <w:p w:rsidR="00866017" w:rsidRPr="00866017" w:rsidRDefault="00866017" w:rsidP="00866017">
      <w:pPr>
        <w:ind w:firstLine="708"/>
        <w:rPr>
          <w:rFonts w:ascii="Arial" w:hAnsi="Arial" w:cs="Arial"/>
          <w:b/>
        </w:rPr>
      </w:pPr>
    </w:p>
    <w:p w:rsidR="00866017" w:rsidRDefault="00866017" w:rsidP="005B7E6F">
      <w:pPr>
        <w:ind w:firstLine="708"/>
      </w:pPr>
    </w:p>
    <w:tbl>
      <w:tblPr>
        <w:tblW w:w="9870" w:type="dxa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485"/>
        <w:gridCol w:w="7185"/>
        <w:gridCol w:w="1100"/>
        <w:gridCol w:w="1100"/>
      </w:tblGrid>
      <w:tr w:rsidR="00866017" w:rsidRPr="00CA34AA" w:rsidTr="008F24EA">
        <w:trPr>
          <w:tblCellSpacing w:w="20" w:type="dxa"/>
        </w:trPr>
        <w:tc>
          <w:tcPr>
            <w:tcW w:w="425" w:type="dxa"/>
            <w:shd w:val="clear" w:color="auto" w:fill="FFCC99"/>
          </w:tcPr>
          <w:p w:rsidR="00866017" w:rsidRDefault="00866017" w:rsidP="00866017">
            <w:pPr>
              <w:pStyle w:val="VVKSOTekst"/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FFCC99"/>
          </w:tcPr>
          <w:p w:rsidR="00866017" w:rsidRDefault="00866017" w:rsidP="008F24EA">
            <w:pPr>
              <w:pStyle w:val="VVKSOTekst"/>
              <w:rPr>
                <w:lang w:val="nl-BE"/>
              </w:rPr>
            </w:pPr>
            <w:r w:rsidRPr="00BB7F15">
              <w:rPr>
                <w:b/>
              </w:rPr>
              <w:t xml:space="preserve">Experimenteel aantonen </w:t>
            </w:r>
            <w:r w:rsidRPr="00F66A47">
              <w:t>dat energie kan omgeze</w:t>
            </w:r>
            <w:r w:rsidRPr="00041AFD">
              <w:t>t</w:t>
            </w:r>
            <w:r w:rsidRPr="00BB7F15">
              <w:rPr>
                <w:b/>
              </w:rPr>
              <w:t xml:space="preserve"> </w:t>
            </w:r>
            <w:r>
              <w:t>worden van de ene vorm in een andere vorm.</w:t>
            </w:r>
          </w:p>
        </w:tc>
        <w:tc>
          <w:tcPr>
            <w:tcW w:w="1060" w:type="dxa"/>
            <w:shd w:val="clear" w:color="auto" w:fill="FFCC99"/>
            <w:tcMar>
              <w:left w:w="170" w:type="dxa"/>
            </w:tcMar>
          </w:tcPr>
          <w:p w:rsidR="00866017" w:rsidRPr="00CA34AA" w:rsidRDefault="00866017" w:rsidP="008F24EA">
            <w:pPr>
              <w:rPr>
                <w:sz w:val="16"/>
                <w:szCs w:val="16"/>
              </w:rPr>
            </w:pPr>
            <w:r w:rsidRPr="00CA34AA">
              <w:rPr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FFCC99"/>
          </w:tcPr>
          <w:p w:rsidR="00866017" w:rsidRPr="00CA34AA" w:rsidRDefault="00866017" w:rsidP="008F24EA">
            <w:pPr>
              <w:rPr>
                <w:sz w:val="16"/>
                <w:szCs w:val="16"/>
              </w:rPr>
            </w:pPr>
            <w:r w:rsidRPr="008B455A">
              <w:rPr>
                <w:sz w:val="16"/>
                <w:szCs w:val="16"/>
              </w:rPr>
              <w:t>AD</w:t>
            </w:r>
            <w:r>
              <w:rPr>
                <w:sz w:val="16"/>
                <w:szCs w:val="16"/>
              </w:rPr>
              <w:t xml:space="preserve"> 2-3-5-6-7-8</w:t>
            </w:r>
          </w:p>
        </w:tc>
      </w:tr>
    </w:tbl>
    <w:p w:rsidR="00866017" w:rsidRDefault="00866017" w:rsidP="005B7E6F">
      <w:pPr>
        <w:ind w:firstLine="708"/>
      </w:pPr>
    </w:p>
    <w:p w:rsidR="005B7E6F" w:rsidRDefault="005B7E6F" w:rsidP="005B7E6F">
      <w:pPr>
        <w:ind w:firstLine="708"/>
      </w:pPr>
    </w:p>
    <w:p w:rsidR="005B7E6F" w:rsidRDefault="005B7E6F"/>
    <w:p w:rsidR="005B7E6F" w:rsidRDefault="005B7E6F">
      <w:pPr>
        <w:rPr>
          <w:color w:val="FF0000"/>
        </w:rPr>
      </w:pPr>
      <w:r>
        <w:t>OPSTELLING:</w:t>
      </w:r>
      <w:r w:rsidRPr="007210C7">
        <w:rPr>
          <w:color w:val="FF0000"/>
        </w:rPr>
        <w:t xml:space="preserve"> </w:t>
      </w:r>
    </w:p>
    <w:p w:rsidR="0061608F" w:rsidRDefault="0061608F">
      <w:pPr>
        <w:rPr>
          <w:color w:val="FF0000"/>
        </w:rPr>
      </w:pPr>
    </w:p>
    <w:p w:rsidR="0061608F" w:rsidRDefault="0061608F">
      <w:r>
        <w:rPr>
          <w:noProof/>
          <w:lang w:val="nl-NL" w:eastAsia="nl-NL"/>
        </w:rPr>
        <w:drawing>
          <wp:inline distT="0" distB="0" distL="0" distR="0">
            <wp:extent cx="5760720" cy="3059723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8F" w:rsidRDefault="0061608F"/>
    <w:p w:rsidR="005B7E6F" w:rsidRDefault="0061608F">
      <w:r>
        <w:rPr>
          <w:noProof/>
          <w:lang w:val="nl-NL" w:eastAsia="nl-NL"/>
        </w:rPr>
        <w:lastRenderedPageBreak/>
        <w:drawing>
          <wp:inline distT="0" distB="0" distL="0" distR="0">
            <wp:extent cx="5760720" cy="3064213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F0" w:rsidRDefault="00F357F0" w:rsidP="005B7E6F">
      <w:pPr>
        <w:tabs>
          <w:tab w:val="left" w:pos="2055"/>
        </w:tabs>
        <w:rPr>
          <w:b/>
        </w:rPr>
      </w:pPr>
    </w:p>
    <w:p w:rsidR="005B7E6F" w:rsidRPr="005B7E6F" w:rsidRDefault="005B7E6F" w:rsidP="005B7E6F">
      <w:pPr>
        <w:tabs>
          <w:tab w:val="left" w:pos="2055"/>
        </w:tabs>
        <w:rPr>
          <w:b/>
        </w:rPr>
      </w:pPr>
      <w:r w:rsidRPr="005B7E6F">
        <w:rPr>
          <w:b/>
        </w:rPr>
        <w:t>Deel3: Uitvoeren</w:t>
      </w:r>
      <w:r w:rsidRPr="005B7E6F">
        <w:rPr>
          <w:b/>
        </w:rPr>
        <w:tab/>
      </w:r>
    </w:p>
    <w:p w:rsidR="005B7E6F" w:rsidRDefault="005B7E6F"/>
    <w:p w:rsidR="005B7E6F" w:rsidRDefault="005B7E6F">
      <w:r>
        <w:t>Werkwijze:</w:t>
      </w:r>
      <w:r w:rsidR="007210C7">
        <w:t xml:space="preserve"> </w:t>
      </w:r>
    </w:p>
    <w:p w:rsidR="0089437A" w:rsidRDefault="0089437A">
      <w:pPr>
        <w:rPr>
          <w:color w:val="FF0000"/>
        </w:rPr>
      </w:pPr>
    </w:p>
    <w:p w:rsidR="0089437A" w:rsidRPr="0089437A" w:rsidRDefault="0089437A">
      <w:pPr>
        <w:rPr>
          <w:u w:val="single"/>
        </w:rPr>
      </w:pPr>
      <w:r w:rsidRPr="0089437A">
        <w:rPr>
          <w:u w:val="single"/>
        </w:rPr>
        <w:t>Bij de intro:</w:t>
      </w:r>
    </w:p>
    <w:p w:rsidR="005B7E6F" w:rsidRDefault="0089437A">
      <w:r>
        <w:t>Sleep de emmer, steen of ijzer naar de bunsenbrander en kies een hitte stand. Plaats eventueel een thermometer om de temperatuur te zien veranderen.</w:t>
      </w:r>
    </w:p>
    <w:p w:rsidR="0089437A" w:rsidRDefault="0089437A"/>
    <w:p w:rsidR="0089437A" w:rsidRPr="0089437A" w:rsidRDefault="0089437A">
      <w:pPr>
        <w:rPr>
          <w:u w:val="single"/>
        </w:rPr>
      </w:pPr>
      <w:r w:rsidRPr="0089437A">
        <w:rPr>
          <w:u w:val="single"/>
        </w:rPr>
        <w:t>Bij de energie systemen:</w:t>
      </w:r>
    </w:p>
    <w:p w:rsidR="007210C7" w:rsidRDefault="0089437A">
      <w:r>
        <w:t xml:space="preserve">Je klikt op de iconen. </w:t>
      </w:r>
    </w:p>
    <w:p w:rsidR="0089437A" w:rsidRDefault="0089437A">
      <w:r>
        <w:t xml:space="preserve">Je kan verschillende combinaties uitproberen en zo kijken welke energieveranderingen kunnen plaatsvinden.  </w:t>
      </w:r>
    </w:p>
    <w:p w:rsidR="0089437A" w:rsidRDefault="0089437A">
      <w:r>
        <w:t>Je kan de sterkte van de energievormen aanpassen en op deze manier de invloed van de energiebron te achterhalen</w:t>
      </w:r>
    </w:p>
    <w:p w:rsidR="0089437A" w:rsidRDefault="0089437A"/>
    <w:p w:rsidR="007210C7" w:rsidRDefault="007210C7">
      <w:r>
        <w:t>Doel</w:t>
      </w:r>
      <w:r w:rsidR="005B7E6F">
        <w:t xml:space="preserve">: </w:t>
      </w:r>
    </w:p>
    <w:p w:rsidR="007210C7" w:rsidRDefault="0089437A">
      <w:r>
        <w:t xml:space="preserve">De verschillende combinaties energievormen en omzettingen en hoe deze elkaar beïnvloeden. </w:t>
      </w:r>
    </w:p>
    <w:p w:rsidR="0089437A" w:rsidRDefault="0089437A"/>
    <w:p w:rsidR="005B7E6F" w:rsidRPr="005B7E6F" w:rsidRDefault="005B7E6F">
      <w:pPr>
        <w:rPr>
          <w:b/>
        </w:rPr>
      </w:pPr>
      <w:r w:rsidRPr="005B7E6F">
        <w:rPr>
          <w:b/>
        </w:rPr>
        <w:t>Deel4: Reflecteren</w:t>
      </w:r>
    </w:p>
    <w:p w:rsidR="005B7E6F" w:rsidRDefault="005B7E6F">
      <w:r>
        <w:t xml:space="preserve">Besluit: </w:t>
      </w:r>
    </w:p>
    <w:p w:rsidR="005B7E6F" w:rsidRDefault="005B7E6F" w:rsidP="005B7E6F">
      <w:pPr>
        <w:ind w:firstLine="708"/>
      </w:pPr>
      <w:r>
        <w:t>-verklaring van de waarneming</w:t>
      </w:r>
    </w:p>
    <w:p w:rsidR="00BC2328" w:rsidRDefault="007614DE" w:rsidP="005B7E6F">
      <w:pPr>
        <w:ind w:firstLine="708"/>
      </w:pPr>
      <w:r>
        <w:t>Een energiebron wordt omgezet tot een energievorm.</w:t>
      </w:r>
    </w:p>
    <w:p w:rsidR="00636116" w:rsidRDefault="00636116" w:rsidP="005B7E6F">
      <w:pPr>
        <w:ind w:firstLine="708"/>
      </w:pPr>
    </w:p>
    <w:p w:rsidR="005B7E6F" w:rsidRDefault="005B7E6F" w:rsidP="005B7E6F">
      <w:pPr>
        <w:ind w:firstLine="708"/>
      </w:pPr>
      <w:r>
        <w:t>-afleiding van nieuwe begrip/begrippen met definitie</w:t>
      </w:r>
    </w:p>
    <w:p w:rsidR="00636116" w:rsidRPr="00DD6929" w:rsidRDefault="00636116" w:rsidP="0042334F">
      <w:pPr>
        <w:ind w:left="708"/>
      </w:pPr>
      <w:r>
        <w:t>Energieomzetting:</w:t>
      </w:r>
      <w:r w:rsidR="00DD6929">
        <w:t xml:space="preserve"> </w:t>
      </w:r>
      <w:r w:rsidR="00DD6929" w:rsidRPr="00DD6929">
        <w:rPr>
          <w:color w:val="222233"/>
          <w:shd w:val="clear" w:color="auto" w:fill="FFFFFF"/>
        </w:rPr>
        <w:t>Omzetting van de ene energievorm in een andere (bijvoorbeeld mechanische in elektrische energie in een generator) of van de ene energiedrager in een andere (bijvoorbeeld kolen in cokes en gas).</w:t>
      </w:r>
      <w:r w:rsidR="00DD6929" w:rsidRPr="00DD6929">
        <w:rPr>
          <w:rStyle w:val="apple-converted-space"/>
          <w:color w:val="222233"/>
          <w:shd w:val="clear" w:color="auto" w:fill="FFFFFF"/>
        </w:rPr>
        <w:t> </w:t>
      </w:r>
    </w:p>
    <w:p w:rsidR="00636116" w:rsidRPr="00DD6929" w:rsidRDefault="00636116" w:rsidP="005B7E6F">
      <w:pPr>
        <w:ind w:firstLine="708"/>
      </w:pPr>
    </w:p>
    <w:p w:rsidR="005B7E6F" w:rsidRDefault="005B7E6F" w:rsidP="005B7E6F">
      <w:pPr>
        <w:ind w:firstLine="708"/>
      </w:pPr>
      <w:r>
        <w:t>-met koppeling naar de onderzoeksvraag</w:t>
      </w:r>
    </w:p>
    <w:p w:rsidR="00636116" w:rsidRDefault="00636116" w:rsidP="005B7E6F">
      <w:pPr>
        <w:ind w:firstLine="708"/>
      </w:pPr>
      <w:r>
        <w:t>Wat is een energieomzetting?</w:t>
      </w:r>
    </w:p>
    <w:p w:rsidR="005B7E6F" w:rsidRDefault="005B7E6F"/>
    <w:p w:rsidR="00703946" w:rsidRDefault="00703946"/>
    <w:p w:rsidR="005B7E6F" w:rsidRPr="005B7E6F" w:rsidRDefault="005B7E6F">
      <w:pPr>
        <w:rPr>
          <w:b/>
        </w:rPr>
      </w:pPr>
      <w:r w:rsidRPr="005B7E6F">
        <w:rPr>
          <w:b/>
        </w:rPr>
        <w:lastRenderedPageBreak/>
        <w:t>Deel5: Didactische verwerking</w:t>
      </w:r>
    </w:p>
    <w:p w:rsidR="005B7E6F" w:rsidRDefault="005B7E6F"/>
    <w:p w:rsidR="005B7E6F" w:rsidRDefault="007210C7" w:rsidP="007210C7">
      <w:r>
        <w:t>Methodische verwerking als BZL</w:t>
      </w:r>
    </w:p>
    <w:p w:rsidR="001713FF" w:rsidRDefault="001713FF" w:rsidP="007210C7"/>
    <w:p w:rsidR="001713FF" w:rsidRPr="001713FF" w:rsidRDefault="001713FF" w:rsidP="001713FF">
      <w:pPr>
        <w:pStyle w:val="Lijstalinea"/>
        <w:numPr>
          <w:ilvl w:val="0"/>
          <w:numId w:val="5"/>
        </w:numPr>
      </w:pPr>
      <w:r>
        <w:t xml:space="preserve">Klik op de link: </w:t>
      </w:r>
      <w:hyperlink r:id="rId11" w:tgtFrame="_blank" w:tooltip="https://phet.colorado.edu/en/simulation/energy-forms-and-changes&#10;Ctrl+klik of tik om de koppeling te volgen" w:history="1">
        <w:r>
          <w:rPr>
            <w:rStyle w:val="Hyperlink"/>
            <w:rFonts w:ascii="Calibri" w:hAnsi="Calibri"/>
            <w:shd w:val="clear" w:color="auto" w:fill="FFFFFF"/>
          </w:rPr>
          <w:t>https://phet.colorado.edu/en/simulation/energy-forms-and-changes</w:t>
        </w:r>
      </w:hyperlink>
      <w:r>
        <w:rPr>
          <w:rFonts w:ascii="Calibri" w:hAnsi="Calibri"/>
          <w:color w:val="000000"/>
          <w:shd w:val="clear" w:color="auto" w:fill="FFFFFF"/>
        </w:rPr>
        <w:t>​</w:t>
      </w:r>
    </w:p>
    <w:p w:rsidR="001713FF" w:rsidRPr="001713FF" w:rsidRDefault="001713FF" w:rsidP="001713FF">
      <w:pPr>
        <w:pStyle w:val="Lijstalinea"/>
        <w:numPr>
          <w:ilvl w:val="0"/>
          <w:numId w:val="5"/>
        </w:numPr>
      </w:pPr>
      <w:r>
        <w:rPr>
          <w:rFonts w:ascii="Calibri" w:hAnsi="Calibri"/>
          <w:color w:val="000000"/>
          <w:shd w:val="clear" w:color="auto" w:fill="FFFFFF"/>
        </w:rPr>
        <w:t>Klik daarna op run en geef de applicatie toestemming.</w:t>
      </w:r>
    </w:p>
    <w:p w:rsidR="001713FF" w:rsidRDefault="001713FF" w:rsidP="001713FF">
      <w:pPr>
        <w:pStyle w:val="Lijstalinea"/>
        <w:numPr>
          <w:ilvl w:val="0"/>
          <w:numId w:val="5"/>
        </w:numPr>
      </w:pPr>
      <w:r>
        <w:t>Voer eerst de intro uit. Plaats de verschillende modellen en thermometers op het vuur en verander deze van temperatuur.</w:t>
      </w:r>
    </w:p>
    <w:p w:rsidR="001713FF" w:rsidRDefault="001713FF" w:rsidP="001713FF">
      <w:pPr>
        <w:pStyle w:val="Lijstalinea"/>
        <w:numPr>
          <w:ilvl w:val="0"/>
          <w:numId w:val="5"/>
        </w:numPr>
      </w:pPr>
      <w:r>
        <w:t>Klik hierna op Energy systems. Probeer verschillende energiebronnen en energievormen met elkaar te mengen. Probeer ook te achterhalen wanneer een bepaalde energievorm het meest rendabel is.</w:t>
      </w:r>
    </w:p>
    <w:p w:rsidR="001713FF" w:rsidRDefault="001713FF" w:rsidP="001713FF">
      <w:pPr>
        <w:pStyle w:val="Lijstalinea"/>
        <w:numPr>
          <w:ilvl w:val="0"/>
          <w:numId w:val="5"/>
        </w:numPr>
      </w:pPr>
      <w:r>
        <w:t xml:space="preserve">Noteer je waarnemingen. Maak een energieketen. (energiebron -&gt; energievorm)  </w:t>
      </w:r>
    </w:p>
    <w:p w:rsidR="001713FF" w:rsidRDefault="001713FF" w:rsidP="007210C7"/>
    <w:p w:rsidR="005B7E6F" w:rsidRDefault="005B7E6F"/>
    <w:p w:rsidR="005B7E6F" w:rsidRDefault="005B7E6F"/>
    <w:p w:rsidR="005B7E6F" w:rsidRDefault="005B7E6F"/>
    <w:p w:rsidR="005B7E6F" w:rsidRDefault="005B7E6F"/>
    <w:p w:rsidR="005B7E6F" w:rsidRDefault="005B7E6F"/>
    <w:p w:rsidR="005B7E6F" w:rsidRDefault="005B7E6F"/>
    <w:p w:rsidR="005B7E6F" w:rsidRDefault="005B7E6F"/>
    <w:sectPr w:rsidR="005B7E6F" w:rsidSect="00EA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0DC"/>
    <w:multiLevelType w:val="hybridMultilevel"/>
    <w:tmpl w:val="0644DF9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B57"/>
    <w:multiLevelType w:val="multilevel"/>
    <w:tmpl w:val="7FCEA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501C0DB4"/>
    <w:multiLevelType w:val="multilevel"/>
    <w:tmpl w:val="2ADCA7A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3762546"/>
    <w:multiLevelType w:val="hybridMultilevel"/>
    <w:tmpl w:val="3272A6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15580"/>
    <w:multiLevelType w:val="hybridMultilevel"/>
    <w:tmpl w:val="9AC4FB2A"/>
    <w:lvl w:ilvl="0" w:tplc="0CA8E39A">
      <w:start w:val="1"/>
      <w:numFmt w:val="decimal"/>
      <w:lvlText w:val="B%1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16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6F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84D68"/>
    <w:rsid w:val="000931F7"/>
    <w:rsid w:val="00095F8F"/>
    <w:rsid w:val="000A10AD"/>
    <w:rsid w:val="000A2DF0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13FF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2322"/>
    <w:rsid w:val="001A3C0F"/>
    <w:rsid w:val="001A45B5"/>
    <w:rsid w:val="001B4255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0E0C"/>
    <w:rsid w:val="002176F1"/>
    <w:rsid w:val="002344CC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2334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B7E6F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08F"/>
    <w:rsid w:val="00616D60"/>
    <w:rsid w:val="006178C8"/>
    <w:rsid w:val="0062100A"/>
    <w:rsid w:val="006260AB"/>
    <w:rsid w:val="0063193A"/>
    <w:rsid w:val="00636116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E4B56"/>
    <w:rsid w:val="006E5AED"/>
    <w:rsid w:val="006E70E3"/>
    <w:rsid w:val="006F6AAA"/>
    <w:rsid w:val="00701B50"/>
    <w:rsid w:val="00703946"/>
    <w:rsid w:val="00707182"/>
    <w:rsid w:val="00711FAF"/>
    <w:rsid w:val="00714ADE"/>
    <w:rsid w:val="00720270"/>
    <w:rsid w:val="007210C7"/>
    <w:rsid w:val="007211B5"/>
    <w:rsid w:val="0072545D"/>
    <w:rsid w:val="00734BAC"/>
    <w:rsid w:val="00745E7F"/>
    <w:rsid w:val="007468CA"/>
    <w:rsid w:val="007548A6"/>
    <w:rsid w:val="00756D99"/>
    <w:rsid w:val="007614DE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0A2"/>
    <w:rsid w:val="007B7645"/>
    <w:rsid w:val="007D10E6"/>
    <w:rsid w:val="007D7DAC"/>
    <w:rsid w:val="007D7F68"/>
    <w:rsid w:val="007E220F"/>
    <w:rsid w:val="007E47B9"/>
    <w:rsid w:val="007F0005"/>
    <w:rsid w:val="007F24A8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644"/>
    <w:rsid w:val="00840221"/>
    <w:rsid w:val="0084312A"/>
    <w:rsid w:val="00851F7F"/>
    <w:rsid w:val="00857459"/>
    <w:rsid w:val="00860CB5"/>
    <w:rsid w:val="008628F6"/>
    <w:rsid w:val="00866017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9437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D7079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2328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3D14"/>
    <w:rsid w:val="00C84E8A"/>
    <w:rsid w:val="00C925C2"/>
    <w:rsid w:val="00C9662B"/>
    <w:rsid w:val="00C97F92"/>
    <w:rsid w:val="00CA68FB"/>
    <w:rsid w:val="00CB58DC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7446F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B082F"/>
    <w:rsid w:val="00DD03E1"/>
    <w:rsid w:val="00DD6217"/>
    <w:rsid w:val="00DD6929"/>
    <w:rsid w:val="00DE1037"/>
    <w:rsid w:val="00DE1CBE"/>
    <w:rsid w:val="00DE2224"/>
    <w:rsid w:val="00DF3EED"/>
    <w:rsid w:val="00DF6C1E"/>
    <w:rsid w:val="00E03949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1BFA"/>
    <w:rsid w:val="00EA1CB0"/>
    <w:rsid w:val="00EA2A7C"/>
    <w:rsid w:val="00EA2FDF"/>
    <w:rsid w:val="00EA4D9D"/>
    <w:rsid w:val="00EA5064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57F0"/>
    <w:rsid w:val="00F37C1C"/>
    <w:rsid w:val="00F455D1"/>
    <w:rsid w:val="00F47B2F"/>
    <w:rsid w:val="00F5264A"/>
    <w:rsid w:val="00F54AF7"/>
    <w:rsid w:val="00F70762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60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08F"/>
    <w:rPr>
      <w:rFonts w:ascii="Tahoma" w:eastAsia="Times New Roman" w:hAnsi="Tahoma" w:cs="Tahoma"/>
      <w:sz w:val="16"/>
      <w:szCs w:val="16"/>
      <w:lang w:val="nl-BE" w:eastAsia="nl-BE"/>
    </w:rPr>
  </w:style>
  <w:style w:type="paragraph" w:customStyle="1" w:styleId="VVKSOTekst">
    <w:name w:val="VVKSOTekst"/>
    <w:link w:val="VVKSOTekstChar1"/>
    <w:rsid w:val="00866017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VKSOTekstChar1">
    <w:name w:val="VVKSOTekst Char1"/>
    <w:basedOn w:val="Standaardalinea-lettertype"/>
    <w:link w:val="VVKSOTekst"/>
    <w:rsid w:val="0086601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VVKSOKop1">
    <w:name w:val="VVKSOKop1"/>
    <w:next w:val="VVKSOTekst"/>
    <w:rsid w:val="00866017"/>
    <w:pPr>
      <w:keepNext/>
      <w:pageBreakBefore/>
      <w:numPr>
        <w:numId w:val="2"/>
      </w:numPr>
      <w:tabs>
        <w:tab w:val="right" w:pos="7088"/>
        <w:tab w:val="right" w:pos="8222"/>
        <w:tab w:val="right" w:pos="9356"/>
      </w:tabs>
      <w:spacing w:before="320" w:after="320" w:line="320" w:lineRule="atLeast"/>
    </w:pPr>
    <w:rPr>
      <w:rFonts w:ascii="Arial" w:eastAsia="Times New Roman" w:hAnsi="Arial" w:cs="Times New Roman"/>
      <w:b/>
      <w:sz w:val="28"/>
      <w:szCs w:val="20"/>
      <w:lang w:eastAsia="nl-NL"/>
    </w:rPr>
  </w:style>
  <w:style w:type="paragraph" w:customStyle="1" w:styleId="VVKSOKop2">
    <w:name w:val="VVKSOKop2"/>
    <w:next w:val="VVKSOTekst"/>
    <w:rsid w:val="00866017"/>
    <w:pPr>
      <w:keepNext/>
      <w:numPr>
        <w:ilvl w:val="1"/>
        <w:numId w:val="2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VVKSOKop3">
    <w:name w:val="VVKSOKop3"/>
    <w:next w:val="VVKSOTekst"/>
    <w:rsid w:val="00866017"/>
    <w:pPr>
      <w:keepNext/>
      <w:numPr>
        <w:ilvl w:val="2"/>
        <w:numId w:val="2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eastAsia="nl-NL"/>
    </w:rPr>
  </w:style>
  <w:style w:type="paragraph" w:customStyle="1" w:styleId="VVKSOKop4">
    <w:name w:val="VVKSOKop4"/>
    <w:next w:val="VVKSOTekst"/>
    <w:rsid w:val="00866017"/>
    <w:pPr>
      <w:keepNext/>
      <w:numPr>
        <w:ilvl w:val="3"/>
        <w:numId w:val="2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eastAsia="nl-NL"/>
    </w:rPr>
  </w:style>
  <w:style w:type="paragraph" w:customStyle="1" w:styleId="VVKSOKop3ZonderTitel">
    <w:name w:val="VVKSOKop3ZonderTitel"/>
    <w:rsid w:val="00866017"/>
    <w:pPr>
      <w:numPr>
        <w:ilvl w:val="5"/>
        <w:numId w:val="2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VVKSOKop2ZonderTitel">
    <w:name w:val="VVKSOKop2ZonderTitel"/>
    <w:basedOn w:val="Standaard"/>
    <w:rsid w:val="00866017"/>
    <w:pPr>
      <w:numPr>
        <w:ilvl w:val="4"/>
        <w:numId w:val="2"/>
      </w:numPr>
      <w:spacing w:line="240" w:lineRule="atLeast"/>
    </w:pPr>
    <w:rPr>
      <w:rFonts w:ascii="Arial" w:hAnsi="Arial"/>
      <w:sz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DD6929"/>
  </w:style>
  <w:style w:type="paragraph" w:styleId="Lijstalinea">
    <w:name w:val="List Paragraph"/>
    <w:basedOn w:val="Standaard"/>
    <w:uiPriority w:val="34"/>
    <w:qFormat/>
    <w:rsid w:val="001713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60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08F"/>
    <w:rPr>
      <w:rFonts w:ascii="Tahoma" w:eastAsia="Times New Roman" w:hAnsi="Tahoma" w:cs="Tahoma"/>
      <w:sz w:val="16"/>
      <w:szCs w:val="16"/>
      <w:lang w:val="nl-BE" w:eastAsia="nl-BE"/>
    </w:rPr>
  </w:style>
  <w:style w:type="paragraph" w:customStyle="1" w:styleId="VVKSOTekst">
    <w:name w:val="VVKSOTekst"/>
    <w:link w:val="VVKSOTekstChar1"/>
    <w:rsid w:val="00866017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VKSOTekstChar1">
    <w:name w:val="VVKSOTekst Char1"/>
    <w:basedOn w:val="Standaardalinea-lettertype"/>
    <w:link w:val="VVKSOTekst"/>
    <w:rsid w:val="0086601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VVKSOKop1">
    <w:name w:val="VVKSOKop1"/>
    <w:next w:val="VVKSOTekst"/>
    <w:rsid w:val="00866017"/>
    <w:pPr>
      <w:keepNext/>
      <w:pageBreakBefore/>
      <w:numPr>
        <w:numId w:val="2"/>
      </w:numPr>
      <w:tabs>
        <w:tab w:val="right" w:pos="7088"/>
        <w:tab w:val="right" w:pos="8222"/>
        <w:tab w:val="right" w:pos="9356"/>
      </w:tabs>
      <w:spacing w:before="320" w:after="320" w:line="320" w:lineRule="atLeast"/>
    </w:pPr>
    <w:rPr>
      <w:rFonts w:ascii="Arial" w:eastAsia="Times New Roman" w:hAnsi="Arial" w:cs="Times New Roman"/>
      <w:b/>
      <w:sz w:val="28"/>
      <w:szCs w:val="20"/>
      <w:lang w:eastAsia="nl-NL"/>
    </w:rPr>
  </w:style>
  <w:style w:type="paragraph" w:customStyle="1" w:styleId="VVKSOKop2">
    <w:name w:val="VVKSOKop2"/>
    <w:next w:val="VVKSOTekst"/>
    <w:rsid w:val="00866017"/>
    <w:pPr>
      <w:keepNext/>
      <w:numPr>
        <w:ilvl w:val="1"/>
        <w:numId w:val="2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VVKSOKop3">
    <w:name w:val="VVKSOKop3"/>
    <w:next w:val="VVKSOTekst"/>
    <w:rsid w:val="00866017"/>
    <w:pPr>
      <w:keepNext/>
      <w:numPr>
        <w:ilvl w:val="2"/>
        <w:numId w:val="2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eastAsia="nl-NL"/>
    </w:rPr>
  </w:style>
  <w:style w:type="paragraph" w:customStyle="1" w:styleId="VVKSOKop4">
    <w:name w:val="VVKSOKop4"/>
    <w:next w:val="VVKSOTekst"/>
    <w:rsid w:val="00866017"/>
    <w:pPr>
      <w:keepNext/>
      <w:numPr>
        <w:ilvl w:val="3"/>
        <w:numId w:val="2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eastAsia="nl-NL"/>
    </w:rPr>
  </w:style>
  <w:style w:type="paragraph" w:customStyle="1" w:styleId="VVKSOKop3ZonderTitel">
    <w:name w:val="VVKSOKop3ZonderTitel"/>
    <w:rsid w:val="00866017"/>
    <w:pPr>
      <w:numPr>
        <w:ilvl w:val="5"/>
        <w:numId w:val="2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VVKSOKop2ZonderTitel">
    <w:name w:val="VVKSOKop2ZonderTitel"/>
    <w:basedOn w:val="Standaard"/>
    <w:rsid w:val="00866017"/>
    <w:pPr>
      <w:numPr>
        <w:ilvl w:val="4"/>
        <w:numId w:val="2"/>
      </w:numPr>
      <w:spacing w:line="240" w:lineRule="atLeast"/>
    </w:pPr>
    <w:rPr>
      <w:rFonts w:ascii="Arial" w:hAnsi="Arial"/>
      <w:sz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DD6929"/>
  </w:style>
  <w:style w:type="paragraph" w:styleId="Lijstalinea">
    <w:name w:val="List Paragraph"/>
    <w:basedOn w:val="Standaard"/>
    <w:uiPriority w:val="34"/>
    <w:qFormat/>
    <w:rsid w:val="001713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energy-forms-and-chang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het.colorado.edu/en/simulation/energy-forms-and-chang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Poncelet Filip</cp:lastModifiedBy>
  <cp:revision>2</cp:revision>
  <dcterms:created xsi:type="dcterms:W3CDTF">2014-10-22T13:04:00Z</dcterms:created>
  <dcterms:modified xsi:type="dcterms:W3CDTF">2014-10-22T13:04:00Z</dcterms:modified>
</cp:coreProperties>
</file>