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85" w:rsidRDefault="002622D6" w:rsidP="002622D6">
      <w:pPr>
        <w:pStyle w:val="Titel"/>
      </w:pPr>
      <w:r>
        <w:t>Brandend</w:t>
      </w:r>
      <w:r w:rsidR="00E01ACD">
        <w:t>e</w:t>
      </w:r>
      <w:bookmarkStart w:id="0" w:name="_GoBack"/>
      <w:bookmarkEnd w:id="0"/>
      <w:r>
        <w:t xml:space="preserve"> Suiker</w:t>
      </w:r>
    </w:p>
    <w:p w:rsidR="00913BF0" w:rsidRDefault="00913BF0" w:rsidP="00913BF0">
      <w:pPr>
        <w:pStyle w:val="Kop1"/>
      </w:pPr>
      <w:r>
        <w:t>Verwondering</w:t>
      </w:r>
    </w:p>
    <w:p w:rsidR="00913BF0" w:rsidRPr="00913BF0" w:rsidRDefault="00913BF0" w:rsidP="00913BF0">
      <w:r>
        <w:t>Mensen eten suikers en kunnen deze ver</w:t>
      </w:r>
      <w:r w:rsidR="00723EAE">
        <w:t>branden in het lichaam. Nochtans als je suiker in je hand houdt</w:t>
      </w:r>
      <w:r w:rsidR="00AD3A9A">
        <w:t>,</w:t>
      </w:r>
      <w:r w:rsidR="00723EAE">
        <w:t xml:space="preserve"> gebeurt er niets. Hoe kunnen mensen dan suikers verbranden?</w:t>
      </w:r>
    </w:p>
    <w:p w:rsidR="002622D6" w:rsidRDefault="00166C2F" w:rsidP="002622D6">
      <w:pPr>
        <w:pStyle w:val="Kop1"/>
      </w:pPr>
      <w:r>
        <w:t>Onderzoeksvraag</w:t>
      </w:r>
    </w:p>
    <w:p w:rsidR="002622D6" w:rsidRDefault="002622D6" w:rsidP="002622D6">
      <w:pPr>
        <w:rPr>
          <w:sz w:val="24"/>
        </w:rPr>
      </w:pPr>
      <w:r w:rsidRPr="002622D6">
        <w:rPr>
          <w:sz w:val="24"/>
        </w:rPr>
        <w:t>Hoe kan je suiker laten branden?</w:t>
      </w:r>
    </w:p>
    <w:p w:rsidR="002622D6" w:rsidRDefault="002622D6" w:rsidP="002622D6">
      <w:pPr>
        <w:pStyle w:val="Kop1"/>
      </w:pPr>
      <w:r>
        <w:t>Materiaal</w:t>
      </w:r>
    </w:p>
    <w:p w:rsidR="002622D6" w:rsidRDefault="002622D6" w:rsidP="002622D6">
      <w:pPr>
        <w:pStyle w:val="Lijstalinea"/>
        <w:numPr>
          <w:ilvl w:val="0"/>
          <w:numId w:val="1"/>
        </w:numPr>
      </w:pPr>
      <w:r>
        <w:t>Porseleinen schaaltje</w:t>
      </w:r>
    </w:p>
    <w:p w:rsidR="002622D6" w:rsidRDefault="002622D6" w:rsidP="002622D6">
      <w:pPr>
        <w:pStyle w:val="Lijstalinea"/>
        <w:numPr>
          <w:ilvl w:val="0"/>
          <w:numId w:val="1"/>
        </w:numPr>
      </w:pPr>
      <w:r>
        <w:t>Enkele suikerklontjes</w:t>
      </w:r>
    </w:p>
    <w:p w:rsidR="002622D6" w:rsidRDefault="002622D6" w:rsidP="002622D6">
      <w:pPr>
        <w:pStyle w:val="Lijstalinea"/>
        <w:numPr>
          <w:ilvl w:val="0"/>
          <w:numId w:val="1"/>
        </w:numPr>
      </w:pPr>
      <w:r>
        <w:t>Beetje sigarettenas</w:t>
      </w:r>
    </w:p>
    <w:p w:rsidR="002622D6" w:rsidRDefault="002622D6" w:rsidP="002622D6">
      <w:pPr>
        <w:pStyle w:val="Lijstalinea"/>
        <w:numPr>
          <w:ilvl w:val="0"/>
          <w:numId w:val="1"/>
        </w:numPr>
      </w:pPr>
      <w:r>
        <w:t>Brander</w:t>
      </w:r>
    </w:p>
    <w:p w:rsidR="002622D6" w:rsidRDefault="002622D6" w:rsidP="002622D6">
      <w:pPr>
        <w:pStyle w:val="Lijstalinea"/>
        <w:numPr>
          <w:ilvl w:val="0"/>
          <w:numId w:val="1"/>
        </w:numPr>
      </w:pPr>
      <w:r>
        <w:t>Veiligheidsbril</w:t>
      </w:r>
    </w:p>
    <w:p w:rsidR="00466DDD" w:rsidRDefault="00784406" w:rsidP="00466DDD">
      <w:pPr>
        <w:pStyle w:val="Kop1"/>
      </w:pPr>
      <w:r>
        <w:t>Veiligheidset</w:t>
      </w:r>
      <w:r w:rsidR="00466DDD">
        <w:t>iket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854"/>
        <w:gridCol w:w="2870"/>
        <w:gridCol w:w="74"/>
        <w:gridCol w:w="1176"/>
      </w:tblGrid>
      <w:tr w:rsidR="00784406" w:rsidRPr="00BD3F4D" w:rsidTr="00784406">
        <w:trPr>
          <w:cantSplit/>
          <w:trHeight w:hRule="exact" w:val="482"/>
        </w:trPr>
        <w:tc>
          <w:tcPr>
            <w:tcW w:w="5557" w:type="dxa"/>
            <w:gridSpan w:val="5"/>
            <w:shd w:val="clear" w:color="auto" w:fill="FFFF00"/>
          </w:tcPr>
          <w:p w:rsidR="00784406" w:rsidRPr="00BD3F4D" w:rsidRDefault="00784406" w:rsidP="00784406">
            <w:pPr>
              <w:pStyle w:val="productnaam"/>
              <w:spacing w:line="270" w:lineRule="exact"/>
            </w:pPr>
            <w:r>
              <w:rPr>
                <w:sz w:val="28"/>
              </w:rPr>
              <w:t>Nicotine</w:t>
            </w:r>
          </w:p>
          <w:p w:rsidR="00784406" w:rsidRPr="00BD3F4D" w:rsidRDefault="00784406" w:rsidP="00784406">
            <w:pPr>
              <w:pStyle w:val="formule"/>
            </w:pPr>
            <w:r>
              <w:rPr>
                <w:noProof/>
              </w:rPr>
              <w:t>C</w:t>
            </w:r>
            <w:r>
              <w:rPr>
                <w:noProof/>
                <w:vertAlign w:val="subscript"/>
              </w:rPr>
              <w:t>10</w:t>
            </w:r>
            <w:r>
              <w:rPr>
                <w:noProof/>
              </w:rPr>
              <w:t>H</w:t>
            </w:r>
            <w:r>
              <w:rPr>
                <w:noProof/>
                <w:vertAlign w:val="subscript"/>
              </w:rPr>
              <w:t>14</w:t>
            </w:r>
            <w:r>
              <w:rPr>
                <w:noProof/>
              </w:rPr>
              <w:t>N</w:t>
            </w:r>
            <w:r>
              <w:rPr>
                <w:noProof/>
                <w:vertAlign w:val="subscript"/>
              </w:rPr>
              <w:t>2</w:t>
            </w:r>
            <w:r>
              <w:tab/>
            </w:r>
          </w:p>
        </w:tc>
      </w:tr>
      <w:tr w:rsidR="00784406" w:rsidRPr="00BD3F4D" w:rsidTr="00784406">
        <w:trPr>
          <w:cantSplit/>
          <w:trHeight w:hRule="exact" w:val="936"/>
        </w:trPr>
        <w:tc>
          <w:tcPr>
            <w:tcW w:w="4381" w:type="dxa"/>
            <w:gridSpan w:val="4"/>
            <w:tcMar>
              <w:top w:w="11" w:type="dxa"/>
              <w:left w:w="11" w:type="dxa"/>
              <w:right w:w="0" w:type="dxa"/>
            </w:tcMar>
            <w:vAlign w:val="center"/>
          </w:tcPr>
          <w:p w:rsidR="00784406" w:rsidRPr="00BD3F4D" w:rsidRDefault="00784406" w:rsidP="00784406">
            <w:pPr>
              <w:pStyle w:val="picto"/>
              <w:rPr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D689876" wp14:editId="20ADBF5C">
                  <wp:extent cx="552450" cy="552450"/>
                  <wp:effectExtent l="0" t="0" r="0" b="0"/>
                  <wp:docPr id="2" name="Afbeelding 2" descr="Toxi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xi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F4D">
              <w:rPr>
                <w:lang w:val="en-US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4492F3C1" wp14:editId="549E09F4">
                  <wp:extent cx="581025" cy="581025"/>
                  <wp:effectExtent l="0" t="0" r="9525" b="9525"/>
                  <wp:docPr id="9" name="Afbeelding 9" descr="C:\dBGS\GHS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dBGS\GHS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  <w:tcMar>
              <w:top w:w="11" w:type="dxa"/>
              <w:left w:w="0" w:type="dxa"/>
              <w:right w:w="11" w:type="dxa"/>
            </w:tcMar>
          </w:tcPr>
          <w:p w:rsidR="00784406" w:rsidRPr="00BD3F4D" w:rsidRDefault="00784406" w:rsidP="00784406">
            <w:pPr>
              <w:pStyle w:val="cas"/>
            </w:pPr>
            <w:r w:rsidRPr="00BD3F4D">
              <w:t>CAS</w:t>
            </w:r>
          </w:p>
          <w:p w:rsidR="00784406" w:rsidRPr="00BD3F4D" w:rsidRDefault="00784406" w:rsidP="00784406">
            <w:pPr>
              <w:pStyle w:val="cas"/>
              <w:rPr>
                <w:sz w:val="16"/>
              </w:rPr>
            </w:pPr>
            <w:r>
              <w:t>54-11-5</w:t>
            </w:r>
          </w:p>
          <w:p w:rsidR="00784406" w:rsidRPr="00BD3F4D" w:rsidRDefault="00784406" w:rsidP="00784406">
            <w:pPr>
              <w:pStyle w:val="signaalzin"/>
            </w:pPr>
            <w:r w:rsidRPr="00BD3F4D">
              <w:rPr>
                <w:sz w:val="18"/>
              </w:rPr>
              <w:t>Gevaar</w:t>
            </w:r>
          </w:p>
        </w:tc>
      </w:tr>
      <w:tr w:rsidR="00784406" w:rsidRPr="00BD3F4D" w:rsidTr="00784406">
        <w:trPr>
          <w:cantSplit/>
          <w:trHeight w:hRule="exact" w:val="1361"/>
        </w:trPr>
        <w:tc>
          <w:tcPr>
            <w:tcW w:w="5557" w:type="dxa"/>
            <w:gridSpan w:val="5"/>
            <w:tcBorders>
              <w:bottom w:val="nil"/>
            </w:tcBorders>
          </w:tcPr>
          <w:p w:rsidR="00784406" w:rsidRPr="00BD3F4D" w:rsidRDefault="00784406" w:rsidP="00784406">
            <w:pPr>
              <w:pStyle w:val="teksth"/>
              <w:rPr>
                <w:lang w:val="nl-NL"/>
              </w:rPr>
            </w:pPr>
            <w:r w:rsidRPr="00BD3F4D">
              <w:rPr>
                <w:sz w:val="15"/>
                <w:szCs w:val="15"/>
                <w:lang w:val="nl-NL"/>
              </w:rPr>
              <w:t>H 3</w:t>
            </w:r>
            <w:r>
              <w:rPr>
                <w:sz w:val="15"/>
                <w:szCs w:val="15"/>
                <w:lang w:val="nl-NL"/>
              </w:rPr>
              <w:t>01</w:t>
            </w:r>
            <w:r w:rsidRPr="00BD3F4D">
              <w:rPr>
                <w:sz w:val="15"/>
                <w:szCs w:val="15"/>
                <w:lang w:val="nl-NL"/>
              </w:rPr>
              <w:t>-</w:t>
            </w:r>
            <w:r>
              <w:rPr>
                <w:sz w:val="15"/>
                <w:szCs w:val="15"/>
                <w:lang w:val="nl-NL"/>
              </w:rPr>
              <w:t>310-411 Giftig bij inslikken. Dodelijk bij contact met de huid. G</w:t>
            </w:r>
            <w:r w:rsidRPr="00BD3F4D">
              <w:rPr>
                <w:sz w:val="15"/>
                <w:szCs w:val="15"/>
                <w:lang w:val="nl-NL"/>
              </w:rPr>
              <w:t xml:space="preserve">iftig voor in het water levende organismen. </w:t>
            </w:r>
          </w:p>
          <w:p w:rsidR="00784406" w:rsidRPr="00743EAA" w:rsidRDefault="00784406" w:rsidP="00784406">
            <w:pPr>
              <w:pStyle w:val="tekstp"/>
              <w:rPr>
                <w:lang w:val="nl-NL"/>
              </w:rPr>
            </w:pPr>
            <w:r w:rsidRPr="00BD3F4D">
              <w:rPr>
                <w:sz w:val="15"/>
                <w:szCs w:val="15"/>
                <w:lang w:val="nl-NL"/>
              </w:rPr>
              <w:t xml:space="preserve">P </w:t>
            </w:r>
            <w:r>
              <w:rPr>
                <w:sz w:val="15"/>
                <w:szCs w:val="15"/>
                <w:lang w:val="nl-NL"/>
              </w:rPr>
              <w:t>273-280-301+310-302+350-310</w:t>
            </w:r>
            <w:r w:rsidRPr="00BD3F4D">
              <w:rPr>
                <w:sz w:val="15"/>
                <w:szCs w:val="15"/>
                <w:lang w:val="nl-NL"/>
              </w:rPr>
              <w:t xml:space="preserve">  </w:t>
            </w:r>
            <w:r>
              <w:rPr>
                <w:sz w:val="15"/>
                <w:szCs w:val="15"/>
                <w:lang w:val="nl-NL"/>
              </w:rPr>
              <w:t>Voorkom lozing in het milieu. Beschermende handschoenen/beschermende kleding/oogbescherming/gelaatsbescherming dragen. Na inslikk</w:t>
            </w:r>
            <w:r w:rsidR="00AD3A9A">
              <w:rPr>
                <w:sz w:val="15"/>
                <w:szCs w:val="15"/>
                <w:lang w:val="nl-NL"/>
              </w:rPr>
              <w:t>en</w:t>
            </w:r>
            <w:r>
              <w:rPr>
                <w:sz w:val="15"/>
                <w:szCs w:val="15"/>
                <w:lang w:val="nl-NL"/>
              </w:rPr>
              <w:t>: onmiddellijk een antigifcentrum of een arts raadplegen. Bij contact met de huid: voorzichtig wassen met veel water en zeep. Onmiddellijk een antigifcentrum of een arts raadplegen.</w:t>
            </w:r>
          </w:p>
        </w:tc>
      </w:tr>
      <w:tr w:rsidR="00784406" w:rsidRPr="00BD3F4D" w:rsidTr="00784406">
        <w:trPr>
          <w:cantSplit/>
          <w:trHeight w:hRule="exact" w:val="170"/>
        </w:trPr>
        <w:tc>
          <w:tcPr>
            <w:tcW w:w="58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84406" w:rsidRPr="00743EAA" w:rsidRDefault="00784406" w:rsidP="00784406">
            <w:pPr>
              <w:pStyle w:val="WGK"/>
              <w:rPr>
                <w:lang w:val="nl-NL"/>
              </w:rPr>
            </w:pPr>
            <w:r w:rsidRPr="00743EAA">
              <w:rPr>
                <w:lang w:val="nl-NL"/>
              </w:rPr>
              <w:t xml:space="preserve">WGK </w:t>
            </w:r>
            <w:r>
              <w:rPr>
                <w:lang w:val="nl-NL"/>
              </w:rPr>
              <w:t>3</w:t>
            </w: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84406" w:rsidRPr="00743EAA" w:rsidRDefault="00784406" w:rsidP="00784406">
            <w:pPr>
              <w:pStyle w:val="Mr"/>
            </w:pPr>
            <w:r w:rsidRPr="00743EAA">
              <w:rPr>
                <w:noProof/>
              </w:rPr>
              <w:t xml:space="preserve">Mr: </w:t>
            </w:r>
            <w:r>
              <w:rPr>
                <w:noProof/>
              </w:rPr>
              <w:t>162.23</w:t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84406" w:rsidRPr="00BD3F4D" w:rsidRDefault="00784406" w:rsidP="00784406">
            <w:pPr>
              <w:pStyle w:val="school"/>
            </w:pPr>
            <w:r w:rsidRPr="00743EAA">
              <w:rPr>
                <w:noProof/>
                <w:lang w:val="nl-NL"/>
              </w:rPr>
              <w:t>KHLim</w:t>
            </w:r>
          </w:p>
        </w:tc>
        <w:tc>
          <w:tcPr>
            <w:tcW w:w="12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784406" w:rsidRPr="00743EAA" w:rsidRDefault="00784406" w:rsidP="00784406">
            <w:pPr>
              <w:pStyle w:val="inventaris"/>
              <w:rPr>
                <w:lang w:val="nl-NL"/>
              </w:rPr>
            </w:pPr>
          </w:p>
        </w:tc>
      </w:tr>
    </w:tbl>
    <w:p w:rsidR="00784406" w:rsidRPr="00784406" w:rsidRDefault="00784406" w:rsidP="00784406"/>
    <w:p w:rsidR="00784406" w:rsidRPr="00784406" w:rsidRDefault="00784406" w:rsidP="00784406"/>
    <w:p w:rsidR="00784406" w:rsidRDefault="00784406" w:rsidP="00166C2F">
      <w:pPr>
        <w:pStyle w:val="Kop1"/>
      </w:pPr>
    </w:p>
    <w:p w:rsidR="00784406" w:rsidRDefault="00784406" w:rsidP="00166C2F">
      <w:pPr>
        <w:pStyle w:val="Kop1"/>
      </w:pPr>
    </w:p>
    <w:p w:rsidR="00784406" w:rsidRDefault="00784406" w:rsidP="00166C2F">
      <w:pPr>
        <w:pStyle w:val="Kop1"/>
      </w:pPr>
    </w:p>
    <w:p w:rsidR="00784406" w:rsidRDefault="00784406" w:rsidP="00166C2F">
      <w:pPr>
        <w:pStyle w:val="Kop1"/>
      </w:pPr>
    </w:p>
    <w:p w:rsidR="00166C2F" w:rsidRDefault="00166C2F" w:rsidP="00166C2F">
      <w:pPr>
        <w:pStyle w:val="Kop1"/>
      </w:pPr>
      <w:r>
        <w:t>Hypothese</w:t>
      </w:r>
    </w:p>
    <w:p w:rsidR="00166C2F" w:rsidRPr="00315345" w:rsidRDefault="00A802E6" w:rsidP="00166C2F">
      <w:pPr>
        <w:spacing w:after="120"/>
        <w:rPr>
          <w:i/>
          <w:color w:val="FF0000"/>
        </w:rPr>
      </w:pPr>
      <w:r>
        <w:rPr>
          <w:i/>
          <w:color w:val="FF0000"/>
        </w:rPr>
        <w:t>Als de suiker in brand wordt gestoken</w:t>
      </w:r>
      <w:r w:rsidR="00AD3A9A">
        <w:rPr>
          <w:i/>
          <w:color w:val="FF0000"/>
        </w:rPr>
        <w:t>,</w:t>
      </w:r>
      <w:r>
        <w:rPr>
          <w:i/>
          <w:color w:val="FF0000"/>
        </w:rPr>
        <w:t xml:space="preserve"> dan zal het verder branden.</w:t>
      </w:r>
    </w:p>
    <w:p w:rsidR="00166C2F" w:rsidRDefault="00166C2F" w:rsidP="00166C2F">
      <w:pPr>
        <w:pStyle w:val="Kop1"/>
      </w:pPr>
      <w:r>
        <w:t>Werkwijze</w:t>
      </w:r>
    </w:p>
    <w:p w:rsidR="00166C2F" w:rsidRDefault="00166C2F" w:rsidP="00166C2F">
      <w:pPr>
        <w:rPr>
          <w:b/>
        </w:rPr>
      </w:pPr>
      <w:r>
        <w:rPr>
          <w:b/>
        </w:rPr>
        <w:t>Uitvoeren onder de zuurkast.</w:t>
      </w:r>
    </w:p>
    <w:p w:rsidR="00166C2F" w:rsidRDefault="00166C2F" w:rsidP="00166C2F">
      <w:pPr>
        <w:pStyle w:val="Lijstalinea"/>
        <w:numPr>
          <w:ilvl w:val="0"/>
          <w:numId w:val="2"/>
        </w:numPr>
      </w:pPr>
      <w:r>
        <w:t>Doe een suikerklontje in het porseleinen schaaltje.</w:t>
      </w:r>
    </w:p>
    <w:p w:rsidR="00166C2F" w:rsidRDefault="00847A9E" w:rsidP="00166C2F">
      <w:pPr>
        <w:pStyle w:val="Lijstalinea"/>
        <w:numPr>
          <w:ilvl w:val="0"/>
          <w:numId w:val="2"/>
        </w:numPr>
      </w:pPr>
      <w:r>
        <w:t>Steek het suikerklontje aan</w:t>
      </w:r>
      <w:r w:rsidR="002961EE">
        <w:t xml:space="preserve"> met de brander</w:t>
      </w:r>
      <w:r w:rsidR="006F1A45">
        <w:t>.</w:t>
      </w:r>
    </w:p>
    <w:p w:rsidR="006F1A45" w:rsidRDefault="006F1A45" w:rsidP="00166C2F">
      <w:pPr>
        <w:pStyle w:val="Lijstalinea"/>
        <w:numPr>
          <w:ilvl w:val="0"/>
          <w:numId w:val="2"/>
        </w:numPr>
      </w:pPr>
      <w:r>
        <w:t>Maak het schaaltje proper na het experiment.</w:t>
      </w:r>
    </w:p>
    <w:p w:rsidR="00847A9E" w:rsidRDefault="00847A9E" w:rsidP="00847A9E">
      <w:pPr>
        <w:pStyle w:val="Kop1"/>
      </w:pPr>
      <w:r>
        <w:t>Waarneming</w:t>
      </w:r>
    </w:p>
    <w:p w:rsidR="00847A9E" w:rsidRDefault="002961EE" w:rsidP="00847A9E">
      <w:r>
        <w:t>Wat gebeurt</w:t>
      </w:r>
      <w:r w:rsidR="00847A9E">
        <w:t xml:space="preserve"> er met het suikerklontje als je het wil aansteken?</w:t>
      </w:r>
    </w:p>
    <w:p w:rsidR="00847A9E" w:rsidRPr="00A802E6" w:rsidRDefault="00315345" w:rsidP="00847A9E">
      <w:pPr>
        <w:rPr>
          <w:i/>
          <w:color w:val="FF0000"/>
        </w:rPr>
      </w:pPr>
      <w:r w:rsidRPr="00A802E6">
        <w:rPr>
          <w:i/>
          <w:color w:val="FF0000"/>
        </w:rPr>
        <w:t xml:space="preserve">Het suikerklontje smelt, </w:t>
      </w:r>
      <w:r w:rsidR="00AD3A9A" w:rsidRPr="00A802E6">
        <w:rPr>
          <w:i/>
          <w:color w:val="FF0000"/>
        </w:rPr>
        <w:t>karamelliseert</w:t>
      </w:r>
      <w:r w:rsidRPr="00A802E6">
        <w:rPr>
          <w:i/>
          <w:color w:val="FF0000"/>
        </w:rPr>
        <w:t xml:space="preserve"> en wordt zwart</w:t>
      </w:r>
      <w:r w:rsidR="00A802E6" w:rsidRPr="00A802E6">
        <w:rPr>
          <w:i/>
          <w:color w:val="FF0000"/>
        </w:rPr>
        <w:t>.</w:t>
      </w:r>
      <w:r w:rsidR="00A802E6">
        <w:rPr>
          <w:i/>
          <w:color w:val="FF0000"/>
        </w:rPr>
        <w:t xml:space="preserve"> (maar brandt niet)</w:t>
      </w:r>
    </w:p>
    <w:p w:rsidR="00CB57BD" w:rsidRDefault="00CB57BD" w:rsidP="00CB57BD">
      <w:pPr>
        <w:pStyle w:val="Kop1"/>
      </w:pPr>
      <w:r>
        <w:lastRenderedPageBreak/>
        <w:t>Vaststellen en reflecteren</w:t>
      </w:r>
    </w:p>
    <w:p w:rsidR="00CB57BD" w:rsidRDefault="00CB57BD" w:rsidP="00CB57BD">
      <w:pPr>
        <w:rPr>
          <w:i/>
        </w:rPr>
      </w:pPr>
      <w:r>
        <w:t xml:space="preserve">Mijn hypothese is </w:t>
      </w:r>
      <w:r w:rsidR="006F1A45">
        <w:rPr>
          <w:i/>
        </w:rPr>
        <w:t>j</w:t>
      </w:r>
      <w:r>
        <w:rPr>
          <w:i/>
        </w:rPr>
        <w:t>uist/fout</w:t>
      </w:r>
      <w:r w:rsidR="006F1A45">
        <w:rPr>
          <w:i/>
        </w:rPr>
        <w:t>.</w:t>
      </w:r>
    </w:p>
    <w:p w:rsidR="00A802E6" w:rsidRPr="008275EE" w:rsidRDefault="00CB57BD" w:rsidP="006F1A45">
      <w:pPr>
        <w:rPr>
          <w:i/>
          <w:color w:val="FF0000"/>
        </w:rPr>
      </w:pPr>
      <w:r>
        <w:t>Mijn nieuwe hypothese (indien van toepassing):</w:t>
      </w:r>
      <w:r w:rsidR="006F1A45">
        <w:t xml:space="preserve"> </w:t>
      </w:r>
      <w:r w:rsidR="00A802E6">
        <w:rPr>
          <w:i/>
          <w:color w:val="FF0000"/>
        </w:rPr>
        <w:t>Als ik een stof (sigarettenas) toevoeg aan de suiker en de suiker in brand steek</w:t>
      </w:r>
      <w:r w:rsidR="00AD3A9A">
        <w:rPr>
          <w:i/>
          <w:color w:val="FF0000"/>
        </w:rPr>
        <w:t>,</w:t>
      </w:r>
      <w:r w:rsidR="00A802E6">
        <w:rPr>
          <w:i/>
          <w:color w:val="FF0000"/>
        </w:rPr>
        <w:t xml:space="preserve"> dan zal de suiker verder branden.</w:t>
      </w:r>
    </w:p>
    <w:p w:rsidR="00CB57BD" w:rsidRDefault="006F1A45" w:rsidP="006F1A45">
      <w:pPr>
        <w:pStyle w:val="Kop1"/>
      </w:pPr>
      <w:r>
        <w:t>Werkwijze</w:t>
      </w:r>
    </w:p>
    <w:p w:rsidR="006F1A45" w:rsidRDefault="006F1A45" w:rsidP="006F1A45">
      <w:pPr>
        <w:rPr>
          <w:b/>
        </w:rPr>
      </w:pPr>
      <w:r>
        <w:rPr>
          <w:b/>
        </w:rPr>
        <w:t>Uitvoeren onder de zuurkast</w:t>
      </w:r>
    </w:p>
    <w:p w:rsidR="006F1A45" w:rsidRDefault="006F1A45" w:rsidP="006F1A45">
      <w:pPr>
        <w:pStyle w:val="Lijstalinea"/>
        <w:numPr>
          <w:ilvl w:val="0"/>
          <w:numId w:val="3"/>
        </w:numPr>
      </w:pPr>
      <w:r>
        <w:t>Wrijf een suikerklontje in met as.</w:t>
      </w:r>
    </w:p>
    <w:p w:rsidR="006F1A45" w:rsidRDefault="006F1A45" w:rsidP="006F1A45">
      <w:pPr>
        <w:pStyle w:val="Lijstalinea"/>
        <w:numPr>
          <w:ilvl w:val="0"/>
          <w:numId w:val="3"/>
        </w:numPr>
      </w:pPr>
      <w:r>
        <w:t>Steek het suikerklontje met as aan</w:t>
      </w:r>
      <w:r w:rsidR="002961EE">
        <w:t xml:space="preserve"> met de brander</w:t>
      </w:r>
      <w:r>
        <w:t>.</w:t>
      </w:r>
    </w:p>
    <w:p w:rsidR="006F1A45" w:rsidRDefault="006F1A45" w:rsidP="006F1A45">
      <w:pPr>
        <w:pStyle w:val="Lijstalinea"/>
        <w:numPr>
          <w:ilvl w:val="0"/>
          <w:numId w:val="3"/>
        </w:numPr>
      </w:pPr>
      <w:r>
        <w:t>Maak het schaaltje proper na het experiment.</w:t>
      </w:r>
    </w:p>
    <w:p w:rsidR="006F1A45" w:rsidRDefault="006F1A45" w:rsidP="006F1A45">
      <w:pPr>
        <w:pStyle w:val="Kop1"/>
      </w:pPr>
      <w:r>
        <w:t>Waarneming</w:t>
      </w:r>
    </w:p>
    <w:p w:rsidR="006F1A45" w:rsidRDefault="002961EE" w:rsidP="006F1A45">
      <w:r>
        <w:t>Wat gebeurt</w:t>
      </w:r>
      <w:r w:rsidR="006F1A45">
        <w:t xml:space="preserve"> er met het suikerklontje</w:t>
      </w:r>
      <w:r w:rsidR="00AD3A9A">
        <w:t>,</w:t>
      </w:r>
      <w:r w:rsidR="006F1A45">
        <w:t xml:space="preserve"> ingewreven met as</w:t>
      </w:r>
      <w:r w:rsidR="00AD3A9A">
        <w:t>,</w:t>
      </w:r>
      <w:r w:rsidR="006F1A45">
        <w:t xml:space="preserve"> als je het wil aansteken?</w:t>
      </w:r>
    </w:p>
    <w:p w:rsidR="006F1A45" w:rsidRPr="00A802E6" w:rsidRDefault="00A802E6" w:rsidP="006F1A45">
      <w:pPr>
        <w:rPr>
          <w:i/>
          <w:color w:val="FF0000"/>
        </w:rPr>
      </w:pPr>
      <w:r>
        <w:rPr>
          <w:i/>
          <w:color w:val="FF0000"/>
        </w:rPr>
        <w:t>De suiker brandt verder.</w:t>
      </w:r>
    </w:p>
    <w:p w:rsidR="006F1A45" w:rsidRDefault="006F1A45" w:rsidP="006F1A45">
      <w:pPr>
        <w:pStyle w:val="Kop1"/>
      </w:pPr>
      <w:r>
        <w:t>Vaststellen en Reflecteren</w:t>
      </w:r>
    </w:p>
    <w:p w:rsidR="006F1A45" w:rsidRDefault="006F1A45" w:rsidP="006F1A45">
      <w:pPr>
        <w:rPr>
          <w:i/>
        </w:rPr>
      </w:pPr>
      <w:r>
        <w:t xml:space="preserve">Mijn hypothese is </w:t>
      </w:r>
      <w:r>
        <w:rPr>
          <w:i/>
        </w:rPr>
        <w:t>juist/fout.</w:t>
      </w:r>
    </w:p>
    <w:p w:rsidR="006F1A45" w:rsidRDefault="005D107E" w:rsidP="006F1A45">
      <w:r>
        <w:t>Welk effect heeft de sigarettenas op het suiker gehad?</w:t>
      </w:r>
    </w:p>
    <w:p w:rsidR="005D107E" w:rsidRDefault="002961EE" w:rsidP="006F1A45">
      <w:r>
        <w:t>De sigaretten</w:t>
      </w:r>
      <w:r w:rsidR="005D107E">
        <w:t>as heeft er voor gezorgd dat het suikerklontje</w:t>
      </w:r>
      <w:r w:rsidR="00A802E6">
        <w:rPr>
          <w:color w:val="FF0000"/>
        </w:rPr>
        <w:t xml:space="preserve"> zal blijven branden als het wordt aangestoken.</w:t>
      </w:r>
    </w:p>
    <w:p w:rsidR="00266198" w:rsidRPr="00266198" w:rsidRDefault="005D107E" w:rsidP="00266198">
      <w:pPr>
        <w:pStyle w:val="Kop1"/>
      </w:pPr>
      <w:r>
        <w:t>Verklaring</w:t>
      </w:r>
    </w:p>
    <w:p w:rsidR="00842BAF" w:rsidRDefault="00266198" w:rsidP="005D107E">
      <w:r>
        <w:t>Het verbranden van een suikerklontje is een chemische reactie. Om een chemische reactie te starten is er energie nodig</w:t>
      </w:r>
      <w:r w:rsidR="002961EE">
        <w:t>,</w:t>
      </w:r>
      <w:r w:rsidR="00842BAF">
        <w:t xml:space="preserve"> bijvoorbeeld van de vlam van een lucifer.</w:t>
      </w:r>
      <w:r w:rsidR="00842BAF">
        <w:br/>
        <w:t xml:space="preserve">Het eerste suikerklontje zonder as </w:t>
      </w:r>
      <w:r w:rsidR="00842BAF" w:rsidRPr="00A802E6">
        <w:rPr>
          <w:i/>
          <w:strike/>
          <w:color w:val="FF0000"/>
        </w:rPr>
        <w:t>brandt</w:t>
      </w:r>
      <w:r w:rsidR="00842BAF" w:rsidRPr="00A802E6">
        <w:rPr>
          <w:i/>
          <w:color w:val="FF0000"/>
        </w:rPr>
        <w:t>/brandt niet</w:t>
      </w:r>
      <w:r w:rsidR="00AD3A9A">
        <w:t>,</w:t>
      </w:r>
      <w:r w:rsidR="00842BAF" w:rsidRPr="00A802E6">
        <w:rPr>
          <w:color w:val="FF0000"/>
        </w:rPr>
        <w:t xml:space="preserve"> </w:t>
      </w:r>
      <w:r w:rsidR="00842BAF">
        <w:t xml:space="preserve">omdat de vlam </w:t>
      </w:r>
      <w:r w:rsidR="00842BAF" w:rsidRPr="00A802E6">
        <w:rPr>
          <w:i/>
          <w:strike/>
          <w:color w:val="FF0000"/>
        </w:rPr>
        <w:t>genoeg</w:t>
      </w:r>
      <w:r w:rsidR="00842BAF" w:rsidRPr="00A802E6">
        <w:rPr>
          <w:i/>
          <w:color w:val="FF0000"/>
        </w:rPr>
        <w:t>/niet genoeg</w:t>
      </w:r>
      <w:r w:rsidR="00AD3A9A">
        <w:rPr>
          <w:color w:val="FF0000"/>
        </w:rPr>
        <w:t xml:space="preserve"> </w:t>
      </w:r>
      <w:r w:rsidR="00842BAF">
        <w:t>energie heeft om de reactie te starten.</w:t>
      </w:r>
      <w:r>
        <w:br/>
        <w:t>Sigaretten</w:t>
      </w:r>
      <w:r w:rsidR="00842BAF">
        <w:t>as is zelf onbrandbaar, maar</w:t>
      </w:r>
      <w:r>
        <w:t xml:space="preserve"> </w:t>
      </w:r>
      <w:r w:rsidR="00842BAF">
        <w:t xml:space="preserve">zorgt ervoor dat het verbranden van suiker </w:t>
      </w:r>
      <w:r w:rsidR="00842BAF" w:rsidRPr="00A802E6">
        <w:rPr>
          <w:i/>
          <w:color w:val="FF0000"/>
        </w:rPr>
        <w:t>makkelijker/</w:t>
      </w:r>
      <w:r w:rsidR="00842BAF" w:rsidRPr="00A802E6">
        <w:rPr>
          <w:i/>
          <w:strike/>
          <w:color w:val="FF0000"/>
        </w:rPr>
        <w:t>moeizamer</w:t>
      </w:r>
      <w:r w:rsidR="00842BAF" w:rsidRPr="00A802E6">
        <w:rPr>
          <w:i/>
          <w:color w:val="FF0000"/>
        </w:rPr>
        <w:t xml:space="preserve"> </w:t>
      </w:r>
      <w:r w:rsidR="00842BAF">
        <w:t>verloopt.</w:t>
      </w:r>
    </w:p>
    <w:p w:rsidR="00842BAF" w:rsidRDefault="00842BAF" w:rsidP="005D107E">
      <w:r>
        <w:t>Een stof die een chemische reactie beter doet verlopen</w:t>
      </w:r>
      <w:r w:rsidR="002961EE">
        <w:t>,</w:t>
      </w:r>
      <w:r>
        <w:t xml:space="preserve"> wordt een katalysator genoemd.</w:t>
      </w:r>
    </w:p>
    <w:p w:rsidR="00272EBD" w:rsidRDefault="00272EBD" w:rsidP="00272EBD">
      <w:pPr>
        <w:pStyle w:val="Kop1"/>
      </w:pPr>
      <w:r>
        <w:t>Gebruik in het dagelijks leven</w:t>
      </w:r>
    </w:p>
    <w:p w:rsidR="00272EBD" w:rsidRDefault="00272EBD" w:rsidP="00272EBD">
      <w:r>
        <w:rPr>
          <w:b/>
        </w:rPr>
        <w:t>Autokatalysator</w:t>
      </w:r>
    </w:p>
    <w:p w:rsidR="00272EBD" w:rsidRDefault="00272EBD" w:rsidP="00272EBD">
      <w:r>
        <w:t>In de uitlaatgassen van een auto zitten verschillende schadelijke gassen. Door de katalysator van een auto worden die schadelijk stoffen omgezet naar onschadelijke stoffen.</w:t>
      </w:r>
    </w:p>
    <w:p w:rsidR="00266198" w:rsidRPr="00266198" w:rsidRDefault="00272EBD" w:rsidP="00272EBD">
      <w:r>
        <w:rPr>
          <w:noProof/>
          <w:lang w:val="nl-BE" w:eastAsia="nl-BE"/>
        </w:rPr>
        <w:lastRenderedPageBreak/>
        <w:drawing>
          <wp:inline distT="0" distB="0" distL="0" distR="0">
            <wp:extent cx="4286250" cy="2028825"/>
            <wp:effectExtent l="0" t="0" r="0" b="9525"/>
            <wp:docPr id="1" name="Afbeelding 1" descr="http://static.autoblog.nl/images/wp2012/katalysator-dief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utoblog.nl/images/wp2012/katalysator-diefs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16"/>
        </w:rPr>
        <w:t>Katalysator van een auto</w:t>
      </w:r>
      <w:r w:rsidR="00266198">
        <w:br/>
      </w:r>
    </w:p>
    <w:sectPr w:rsidR="00266198" w:rsidRPr="0026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522C9"/>
    <w:multiLevelType w:val="hybridMultilevel"/>
    <w:tmpl w:val="73E808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365C"/>
    <w:multiLevelType w:val="hybridMultilevel"/>
    <w:tmpl w:val="2EB41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50C0"/>
    <w:multiLevelType w:val="hybridMultilevel"/>
    <w:tmpl w:val="68A063FE"/>
    <w:lvl w:ilvl="0" w:tplc="C8E46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6"/>
    <w:rsid w:val="00166C2F"/>
    <w:rsid w:val="002622D6"/>
    <w:rsid w:val="00266198"/>
    <w:rsid w:val="00272EBD"/>
    <w:rsid w:val="002961EE"/>
    <w:rsid w:val="00315345"/>
    <w:rsid w:val="003A58DC"/>
    <w:rsid w:val="00466DDD"/>
    <w:rsid w:val="0047722E"/>
    <w:rsid w:val="005D107E"/>
    <w:rsid w:val="006F1A45"/>
    <w:rsid w:val="00723EAE"/>
    <w:rsid w:val="00784406"/>
    <w:rsid w:val="008275EE"/>
    <w:rsid w:val="00842BAF"/>
    <w:rsid w:val="00847A9E"/>
    <w:rsid w:val="00913BF0"/>
    <w:rsid w:val="00A802E6"/>
    <w:rsid w:val="00AD3A9A"/>
    <w:rsid w:val="00AD6F85"/>
    <w:rsid w:val="00CB57BD"/>
    <w:rsid w:val="00E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A786-7221-4091-8115-4F6E4A63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2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2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2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62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622D6"/>
    <w:pPr>
      <w:ind w:left="720"/>
      <w:contextualSpacing/>
    </w:pPr>
  </w:style>
  <w:style w:type="paragraph" w:customStyle="1" w:styleId="cas">
    <w:name w:val="cas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140" w:lineRule="exact"/>
      <w:jc w:val="right"/>
      <w:textAlignment w:val="baseline"/>
    </w:pPr>
    <w:rPr>
      <w:rFonts w:ascii="Calibri" w:eastAsia="Times New Roman" w:hAnsi="Calibri" w:cs="Times New Roman"/>
      <w:noProof/>
      <w:sz w:val="14"/>
      <w:szCs w:val="36"/>
      <w:lang w:val="en-US" w:eastAsia="nl-NL"/>
    </w:rPr>
  </w:style>
  <w:style w:type="paragraph" w:customStyle="1" w:styleId="formule">
    <w:name w:val="formule"/>
    <w:basedOn w:val="Standaard"/>
    <w:uiPriority w:val="3"/>
    <w:qFormat/>
    <w:rsid w:val="00784406"/>
    <w:pPr>
      <w:tabs>
        <w:tab w:val="right" w:pos="538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16"/>
      <w:szCs w:val="48"/>
      <w:lang w:eastAsia="nl-NL"/>
    </w:rPr>
  </w:style>
  <w:style w:type="paragraph" w:customStyle="1" w:styleId="inventaris">
    <w:name w:val="inventaris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sz w:val="14"/>
      <w:szCs w:val="14"/>
      <w:lang w:val="en-US" w:eastAsia="nl-NL"/>
    </w:rPr>
  </w:style>
  <w:style w:type="paragraph" w:customStyle="1" w:styleId="Mr">
    <w:name w:val="Mr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14"/>
      <w:lang w:eastAsia="nl-NL"/>
    </w:rPr>
  </w:style>
  <w:style w:type="paragraph" w:customStyle="1" w:styleId="picto">
    <w:name w:val="picto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FF0000"/>
      <w:sz w:val="2"/>
      <w:szCs w:val="2"/>
      <w:lang w:eastAsia="nl-NL"/>
    </w:rPr>
  </w:style>
  <w:style w:type="paragraph" w:customStyle="1" w:styleId="productnaam">
    <w:name w:val="productnaam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alibri" w:eastAsia="Times New Roman" w:hAnsi="Calibri" w:cs="Times New Roman"/>
      <w:b/>
      <w:noProof/>
      <w:sz w:val="26"/>
      <w:szCs w:val="26"/>
      <w:lang w:eastAsia="nl-NL"/>
    </w:rPr>
  </w:style>
  <w:style w:type="paragraph" w:customStyle="1" w:styleId="school">
    <w:name w:val="school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14"/>
      <w:lang w:val="fr-FR" w:eastAsia="nl-NL"/>
    </w:rPr>
  </w:style>
  <w:style w:type="paragraph" w:customStyle="1" w:styleId="signaalzin">
    <w:name w:val="signaalzin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b/>
      <w:noProof/>
      <w:color w:val="FF0000"/>
      <w:szCs w:val="18"/>
      <w:lang w:val="en-US" w:eastAsia="nl-NL"/>
    </w:rPr>
  </w:style>
  <w:style w:type="paragraph" w:customStyle="1" w:styleId="teksth">
    <w:name w:val="teksth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before="20" w:after="40" w:line="140" w:lineRule="exact"/>
      <w:textAlignment w:val="baseline"/>
    </w:pPr>
    <w:rPr>
      <w:rFonts w:ascii="Calibri" w:eastAsia="Times New Roman" w:hAnsi="Calibri" w:cs="Times New Roman"/>
      <w:bCs/>
      <w:noProof/>
      <w:sz w:val="14"/>
      <w:szCs w:val="14"/>
      <w:lang w:val="en-US" w:eastAsia="nl-NL"/>
    </w:rPr>
  </w:style>
  <w:style w:type="paragraph" w:customStyle="1" w:styleId="tekstp">
    <w:name w:val="tekstp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140" w:lineRule="exact"/>
      <w:textAlignment w:val="baseline"/>
    </w:pPr>
    <w:rPr>
      <w:rFonts w:ascii="Calibri" w:eastAsia="Times New Roman" w:hAnsi="Calibri" w:cs="Times New Roman"/>
      <w:noProof/>
      <w:sz w:val="14"/>
      <w:szCs w:val="14"/>
      <w:lang w:val="en-US" w:eastAsia="nl-NL"/>
    </w:rPr>
  </w:style>
  <w:style w:type="paragraph" w:customStyle="1" w:styleId="WGK">
    <w:name w:val="WGK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noProof/>
      <w:sz w:val="14"/>
      <w:szCs w:val="1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Poncelet Filip</cp:lastModifiedBy>
  <cp:revision>3</cp:revision>
  <dcterms:created xsi:type="dcterms:W3CDTF">2015-02-05T09:34:00Z</dcterms:created>
  <dcterms:modified xsi:type="dcterms:W3CDTF">2015-02-05T09:34:00Z</dcterms:modified>
</cp:coreProperties>
</file>