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C5" w:rsidRPr="002B4469" w:rsidRDefault="002353C5" w:rsidP="002353C5">
      <w:pPr>
        <w:rPr>
          <w:sz w:val="14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353C5" w:rsidTr="00387524">
        <w:tc>
          <w:tcPr>
            <w:tcW w:w="9206" w:type="dxa"/>
            <w:shd w:val="clear" w:color="auto" w:fill="D9D9D9" w:themeFill="background1" w:themeFillShade="D9"/>
            <w:vAlign w:val="center"/>
          </w:tcPr>
          <w:p w:rsidR="002353C5" w:rsidRPr="001A6EFA" w:rsidRDefault="002353C5" w:rsidP="00387524">
            <w:pPr>
              <w:rPr>
                <w:b/>
                <w:sz w:val="8"/>
              </w:rPr>
            </w:pPr>
          </w:p>
          <w:p w:rsidR="002353C5" w:rsidRDefault="002353C5" w:rsidP="0038752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Proef: brandblusapparaat</w:t>
            </w:r>
          </w:p>
          <w:p w:rsidR="002353C5" w:rsidRPr="001A6EFA" w:rsidRDefault="002353C5" w:rsidP="00387524">
            <w:pPr>
              <w:rPr>
                <w:b/>
                <w:sz w:val="8"/>
              </w:rPr>
            </w:pPr>
          </w:p>
        </w:tc>
      </w:tr>
    </w:tbl>
    <w:p w:rsidR="002353C5" w:rsidRDefault="002353C5" w:rsidP="002353C5"/>
    <w:p w:rsidR="002353C5" w:rsidRDefault="002353C5" w:rsidP="002353C5">
      <w:pPr>
        <w:spacing w:line="360" w:lineRule="auto"/>
      </w:pPr>
      <w:r w:rsidRPr="00924FBF">
        <w:rPr>
          <w:u w:val="single"/>
        </w:rPr>
        <w:t>Onderzoeksvraag:</w:t>
      </w:r>
      <w:r>
        <w:t xml:space="preserve"> Hoe kunnen we zelf een brandblusapparaat maken?</w:t>
      </w:r>
    </w:p>
    <w:p w:rsidR="002353C5" w:rsidRPr="001A6EFA" w:rsidRDefault="002353C5" w:rsidP="002353C5">
      <w:pPr>
        <w:spacing w:line="360" w:lineRule="auto"/>
      </w:pPr>
      <w:r w:rsidRPr="00924FBF">
        <w:rPr>
          <w:u w:val="single"/>
        </w:rPr>
        <w:t>Hypothese:</w:t>
      </w:r>
      <w:r>
        <w:t>…………………………………………..………………………………………………………………………</w:t>
      </w:r>
    </w:p>
    <w:p w:rsidR="002353C5" w:rsidRPr="002B4469" w:rsidRDefault="002353C5" w:rsidP="002353C5">
      <w:pPr>
        <w:rPr>
          <w:sz w:val="18"/>
        </w:rPr>
      </w:pPr>
    </w:p>
    <w:p w:rsidR="002353C5" w:rsidRPr="00924FBF" w:rsidRDefault="002353C5" w:rsidP="002353C5">
      <w:pPr>
        <w:rPr>
          <w:u w:val="single"/>
        </w:rPr>
      </w:pPr>
      <w:r w:rsidRPr="00924FBF">
        <w:rPr>
          <w:u w:val="single"/>
        </w:rPr>
        <w:t>Stoffen:</w:t>
      </w:r>
    </w:p>
    <w:p w:rsidR="002353C5" w:rsidRDefault="002353C5" w:rsidP="002353C5">
      <w:pPr>
        <w:pStyle w:val="Opsommingbullet"/>
        <w:numPr>
          <w:ilvl w:val="0"/>
          <w:numId w:val="2"/>
        </w:numPr>
        <w:rPr>
          <w:rStyle w:val="04OpenTypeKleinkapitalen"/>
          <w:rFonts w:asciiTheme="majorHAnsi" w:eastAsiaTheme="majorEastAsia" w:hAnsiTheme="majorHAnsi" w:cs="Calibri"/>
        </w:rPr>
      </w:pPr>
      <w:r w:rsidRPr="00C64C40">
        <w:rPr>
          <w:rStyle w:val="04OpenTypeKleinkapitalen"/>
          <w:rFonts w:asciiTheme="majorHAnsi" w:eastAsiaTheme="majorEastAsia" w:hAnsiTheme="majorHAnsi" w:cs="Calibri"/>
        </w:rPr>
        <w:t>bakpoeder</w:t>
      </w:r>
    </w:p>
    <w:p w:rsidR="002353C5" w:rsidRDefault="002353C5" w:rsidP="002353C5">
      <w:pPr>
        <w:pStyle w:val="Opsommingbullet"/>
        <w:numPr>
          <w:ilvl w:val="0"/>
          <w:numId w:val="2"/>
        </w:numPr>
        <w:rPr>
          <w:rStyle w:val="04OpenTypeKleinkapitalen"/>
          <w:rFonts w:asciiTheme="majorHAnsi" w:eastAsiaTheme="majorEastAsia" w:hAnsiTheme="majorHAnsi" w:cs="Calibri"/>
        </w:rPr>
      </w:pPr>
      <w:r w:rsidRPr="002C0A3A">
        <w:rPr>
          <w:rStyle w:val="04OpenTypeKleinkapitalen"/>
          <w:rFonts w:asciiTheme="majorHAnsi" w:eastAsiaTheme="majorEastAsia" w:hAnsiTheme="majorHAnsi" w:cs="Calibri"/>
        </w:rPr>
        <w:t>40 ml tafelazijn</w:t>
      </w:r>
    </w:p>
    <w:p w:rsidR="002353C5" w:rsidRPr="002C0A3A" w:rsidRDefault="002353C5" w:rsidP="002353C5">
      <w:pPr>
        <w:pStyle w:val="Opsommingbullet"/>
        <w:numPr>
          <w:ilvl w:val="0"/>
          <w:numId w:val="2"/>
        </w:numPr>
        <w:rPr>
          <w:rStyle w:val="04OpenTypeKleinkapitalen"/>
          <w:rFonts w:asciiTheme="majorHAnsi" w:eastAsiaTheme="majorEastAsia" w:hAnsiTheme="majorHAnsi" w:cs="Calibri"/>
        </w:rPr>
      </w:pPr>
      <w:r w:rsidRPr="002C0A3A">
        <w:rPr>
          <w:rStyle w:val="04OpenTypeKleinkapitalen"/>
          <w:rFonts w:asciiTheme="majorHAnsi" w:eastAsiaTheme="majorEastAsia" w:hAnsiTheme="majorHAnsi" w:cs="Calibri"/>
        </w:rPr>
        <w:t>20 ml ontsmettingsalcohol</w:t>
      </w:r>
    </w:p>
    <w:p w:rsidR="002353C5" w:rsidRDefault="002353C5" w:rsidP="002353C5"/>
    <w:p w:rsidR="002353C5" w:rsidRPr="00924FBF" w:rsidRDefault="002353C5" w:rsidP="002353C5">
      <w:pPr>
        <w:rPr>
          <w:u w:val="single"/>
        </w:rPr>
      </w:pPr>
      <w:r w:rsidRPr="00924FBF">
        <w:rPr>
          <w:u w:val="single"/>
        </w:rPr>
        <w:t>Materiaal:</w:t>
      </w:r>
    </w:p>
    <w:p w:rsidR="002353C5" w:rsidRDefault="002353C5" w:rsidP="002353C5">
      <w:pPr>
        <w:pStyle w:val="Lijstalinea"/>
        <w:numPr>
          <w:ilvl w:val="0"/>
          <w:numId w:val="1"/>
        </w:numPr>
      </w:pPr>
      <w:r>
        <w:t>lucifers</w:t>
      </w:r>
    </w:p>
    <w:p w:rsidR="002353C5" w:rsidRDefault="002353C5" w:rsidP="002353C5">
      <w:pPr>
        <w:pStyle w:val="Lijstalinea"/>
        <w:numPr>
          <w:ilvl w:val="0"/>
          <w:numId w:val="1"/>
        </w:numPr>
      </w:pPr>
      <w:r>
        <w:t>een spatel of lepel</w:t>
      </w:r>
    </w:p>
    <w:p w:rsidR="002353C5" w:rsidRDefault="002353C5" w:rsidP="002353C5">
      <w:pPr>
        <w:pStyle w:val="Lijstalinea"/>
        <w:numPr>
          <w:ilvl w:val="0"/>
          <w:numId w:val="1"/>
        </w:numPr>
      </w:pPr>
      <w:r>
        <w:t>theelichtjes</w:t>
      </w:r>
    </w:p>
    <w:p w:rsidR="002353C5" w:rsidRDefault="002353C5" w:rsidP="002353C5">
      <w:pPr>
        <w:pStyle w:val="Lijstalinea"/>
        <w:numPr>
          <w:ilvl w:val="0"/>
          <w:numId w:val="1"/>
        </w:numPr>
      </w:pPr>
      <w:r>
        <w:t>een flesje</w:t>
      </w:r>
    </w:p>
    <w:p w:rsidR="002353C5" w:rsidRDefault="002353C5" w:rsidP="002353C5">
      <w:pPr>
        <w:pStyle w:val="Lijstalinea"/>
        <w:numPr>
          <w:ilvl w:val="0"/>
          <w:numId w:val="1"/>
        </w:numPr>
      </w:pPr>
      <w:r>
        <w:t>maatcilinder</w:t>
      </w:r>
    </w:p>
    <w:p w:rsidR="002353C5" w:rsidRDefault="002353C5" w:rsidP="002353C5"/>
    <w:p w:rsidR="002353C5" w:rsidRDefault="002353C5" w:rsidP="002353C5">
      <w:pPr>
        <w:rPr>
          <w:u w:val="single"/>
        </w:rPr>
      </w:pPr>
      <w:r>
        <w:rPr>
          <w:u w:val="single"/>
        </w:rPr>
        <w:t>V</w:t>
      </w:r>
      <w:r w:rsidRPr="009966AC">
        <w:rPr>
          <w:u w:val="single"/>
        </w:rPr>
        <w:t>eiligheidsetiketten</w:t>
      </w:r>
      <w:r>
        <w:rPr>
          <w:u w:val="single"/>
        </w:rPr>
        <w:t xml:space="preserve"> met P en H zinnen: </w:t>
      </w:r>
    </w:p>
    <w:p w:rsidR="002353C5" w:rsidRPr="009966AC" w:rsidRDefault="002353C5" w:rsidP="002353C5">
      <w:pPr>
        <w:rPr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1067"/>
        <w:gridCol w:w="2179"/>
        <w:gridCol w:w="138"/>
        <w:gridCol w:w="1105"/>
      </w:tblGrid>
      <w:tr w:rsidR="002353C5" w:rsidRPr="00D34443" w:rsidTr="00387524">
        <w:trPr>
          <w:cantSplit/>
          <w:trHeight w:hRule="exact" w:val="539"/>
        </w:trPr>
        <w:tc>
          <w:tcPr>
            <w:tcW w:w="5160" w:type="dxa"/>
            <w:gridSpan w:val="5"/>
            <w:shd w:val="clear" w:color="auto" w:fill="FFFF00"/>
          </w:tcPr>
          <w:p w:rsidR="002353C5" w:rsidRPr="00D34443" w:rsidRDefault="002353C5" w:rsidP="00387524">
            <w:pPr>
              <w:pStyle w:val="productnaam"/>
            </w:pPr>
            <w:r w:rsidRPr="00D34443">
              <w:rPr>
                <w:noProof/>
              </w:rPr>
              <w:t>Natriumcarbonaat (0 aq)</w:t>
            </w:r>
          </w:p>
          <w:p w:rsidR="002353C5" w:rsidRPr="00D34443" w:rsidRDefault="002353C5" w:rsidP="00387524">
            <w:pPr>
              <w:pStyle w:val="formule"/>
            </w:pPr>
            <w:r w:rsidRPr="00D34443">
              <w:rPr>
                <w:noProof/>
              </w:rPr>
              <w:t>Na</w:t>
            </w:r>
            <w:r w:rsidRPr="00D34443">
              <w:rPr>
                <w:noProof/>
                <w:position w:val="-4"/>
                <w:sz w:val="13"/>
              </w:rPr>
              <w:t>2</w:t>
            </w:r>
            <w:r w:rsidRPr="00D34443">
              <w:rPr>
                <w:noProof/>
              </w:rPr>
              <w:t>CO</w:t>
            </w:r>
            <w:r w:rsidRPr="00D34443">
              <w:rPr>
                <w:noProof/>
                <w:position w:val="-4"/>
                <w:sz w:val="13"/>
              </w:rPr>
              <w:t>3</w:t>
            </w:r>
            <w:r>
              <w:tab/>
            </w:r>
          </w:p>
        </w:tc>
      </w:tr>
      <w:tr w:rsidR="002353C5" w:rsidRPr="00D34443" w:rsidTr="00387524">
        <w:trPr>
          <w:cantSplit/>
          <w:trHeight w:hRule="exact" w:val="964"/>
        </w:trPr>
        <w:tc>
          <w:tcPr>
            <w:tcW w:w="3917" w:type="dxa"/>
            <w:gridSpan w:val="3"/>
            <w:tcMar>
              <w:top w:w="11" w:type="dxa"/>
              <w:left w:w="11" w:type="dxa"/>
              <w:right w:w="0" w:type="dxa"/>
            </w:tcMar>
            <w:vAlign w:val="center"/>
          </w:tcPr>
          <w:p w:rsidR="002353C5" w:rsidRPr="00D34443" w:rsidRDefault="002353C5" w:rsidP="00387524">
            <w:pPr>
              <w:pStyle w:val="picto"/>
              <w:rPr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BEBBE82" wp14:editId="4DF87EBB">
                  <wp:extent cx="609600" cy="609600"/>
                  <wp:effectExtent l="0" t="0" r="0" b="0"/>
                  <wp:docPr id="134" name="Afbeelding 134" descr="C:\dBGS\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dBGS\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443">
              <w:rPr>
                <w:lang w:val="en-US"/>
              </w:rPr>
              <w:t xml:space="preserve"> </w:t>
            </w:r>
          </w:p>
        </w:tc>
        <w:tc>
          <w:tcPr>
            <w:tcW w:w="57" w:type="dxa"/>
            <w:gridSpan w:val="2"/>
            <w:tcMar>
              <w:top w:w="11" w:type="dxa"/>
              <w:left w:w="0" w:type="dxa"/>
              <w:right w:w="11" w:type="dxa"/>
            </w:tcMar>
          </w:tcPr>
          <w:p w:rsidR="002353C5" w:rsidRPr="00D34443" w:rsidRDefault="002353C5" w:rsidP="00387524">
            <w:pPr>
              <w:pStyle w:val="cas"/>
              <w:rPr>
                <w:lang w:val="en-US"/>
              </w:rPr>
            </w:pPr>
            <w:r w:rsidRPr="00D34443">
              <w:rPr>
                <w:noProof/>
                <w:lang w:val="en-US"/>
              </w:rPr>
              <w:t>CAS</w:t>
            </w:r>
          </w:p>
          <w:p w:rsidR="002353C5" w:rsidRPr="00D34443" w:rsidRDefault="002353C5" w:rsidP="00387524">
            <w:pPr>
              <w:pStyle w:val="cas"/>
              <w:rPr>
                <w:lang w:val="en-US"/>
              </w:rPr>
            </w:pPr>
            <w:r w:rsidRPr="00D34443">
              <w:rPr>
                <w:noProof/>
                <w:lang w:val="en-US"/>
              </w:rPr>
              <w:t>497-19-8</w:t>
            </w:r>
          </w:p>
          <w:p w:rsidR="002353C5" w:rsidRPr="00D34443" w:rsidRDefault="002353C5" w:rsidP="00387524">
            <w:pPr>
              <w:pStyle w:val="signaalzin"/>
              <w:rPr>
                <w:lang w:val="en-US"/>
              </w:rPr>
            </w:pPr>
            <w:r w:rsidRPr="00D34443">
              <w:rPr>
                <w:lang w:val="en-US"/>
              </w:rPr>
              <w:t>Waarschuwing</w:t>
            </w:r>
          </w:p>
        </w:tc>
      </w:tr>
      <w:tr w:rsidR="002353C5" w:rsidRPr="00D34443" w:rsidTr="00387524">
        <w:trPr>
          <w:cantSplit/>
          <w:trHeight w:hRule="exact" w:val="1644"/>
        </w:trPr>
        <w:tc>
          <w:tcPr>
            <w:tcW w:w="5160" w:type="dxa"/>
            <w:gridSpan w:val="5"/>
            <w:tcBorders>
              <w:bottom w:val="nil"/>
            </w:tcBorders>
          </w:tcPr>
          <w:p w:rsidR="002353C5" w:rsidRPr="00633320" w:rsidRDefault="002353C5" w:rsidP="00387524">
            <w:pPr>
              <w:pStyle w:val="teksth"/>
            </w:pPr>
            <w:r w:rsidRPr="00633320">
              <w:t>H 319  Veroorzaakt ernstige oogirritatie.</w:t>
            </w:r>
          </w:p>
          <w:p w:rsidR="002353C5" w:rsidRPr="00D34443" w:rsidRDefault="002353C5" w:rsidP="00387524">
            <w:pPr>
              <w:pStyle w:val="tekstp"/>
              <w:rPr>
                <w:lang w:val="en-US"/>
              </w:rPr>
            </w:pPr>
            <w:r w:rsidRPr="00633320">
              <w:rPr>
                <w:noProof/>
              </w:rPr>
              <w:t xml:space="preserve">P 280.1+3-305+351+338  Beschermende handschoenen en oogbescherming dragen. BIJ CONTACT MET DE OGEN: voorzichtig afspoelen met water gedurende een aantal minuten. </w:t>
            </w:r>
            <w:r w:rsidRPr="00D34443">
              <w:rPr>
                <w:noProof/>
                <w:lang w:val="en-US"/>
              </w:rPr>
              <w:t>Indien mogelijk, contactlenzen verwijderen. Blijven spoelen.</w:t>
            </w:r>
          </w:p>
        </w:tc>
      </w:tr>
      <w:tr w:rsidR="002353C5" w:rsidRPr="00D34443" w:rsidTr="00387524">
        <w:trPr>
          <w:cantSplit/>
          <w:trHeight w:hRule="exact" w:val="170"/>
        </w:trPr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2353C5" w:rsidRPr="00D34443" w:rsidRDefault="002353C5" w:rsidP="00387524">
            <w:pPr>
              <w:pStyle w:val="WGK"/>
              <w:rPr>
                <w:lang w:val="en-US"/>
              </w:rPr>
            </w:pPr>
            <w:r w:rsidRPr="00D34443">
              <w:rPr>
                <w:lang w:val="en-US"/>
              </w:rPr>
              <w:t>WGK 1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2353C5" w:rsidRPr="00D34443" w:rsidRDefault="002353C5" w:rsidP="00387524">
            <w:pPr>
              <w:pStyle w:val="Mr"/>
              <w:rPr>
                <w:lang w:val="en-US"/>
              </w:rPr>
            </w:pPr>
            <w:r w:rsidRPr="00D34443">
              <w:rPr>
                <w:noProof/>
                <w:lang w:val="en-US"/>
              </w:rPr>
              <w:t>Mr: 105,99</w:t>
            </w:r>
          </w:p>
        </w:tc>
        <w:tc>
          <w:tcPr>
            <w:tcW w:w="2317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2353C5" w:rsidRPr="00D34443" w:rsidRDefault="002353C5" w:rsidP="00387524">
            <w:pPr>
              <w:pStyle w:val="school"/>
            </w:pPr>
            <w:r w:rsidRPr="00D34443">
              <w:rPr>
                <w:noProof/>
                <w:lang w:val="en-US"/>
              </w:rPr>
              <w:t>KHLim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2353C5" w:rsidRPr="00D34443" w:rsidRDefault="002353C5" w:rsidP="00387524">
            <w:pPr>
              <w:pStyle w:val="inventaris"/>
              <w:rPr>
                <w:lang w:val="en-US"/>
              </w:rPr>
            </w:pPr>
            <w:r w:rsidRPr="00D34443">
              <w:rPr>
                <w:lang w:val="en-US"/>
              </w:rPr>
              <w:t>23C</w:t>
            </w:r>
          </w:p>
        </w:tc>
      </w:tr>
    </w:tbl>
    <w:p w:rsidR="002353C5" w:rsidRDefault="002353C5" w:rsidP="00235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1067"/>
        <w:gridCol w:w="2179"/>
        <w:gridCol w:w="138"/>
        <w:gridCol w:w="1105"/>
      </w:tblGrid>
      <w:tr w:rsidR="002353C5" w:rsidRPr="00D34443" w:rsidTr="00387524">
        <w:trPr>
          <w:cantSplit/>
          <w:trHeight w:hRule="exact" w:val="539"/>
        </w:trPr>
        <w:tc>
          <w:tcPr>
            <w:tcW w:w="5160" w:type="dxa"/>
            <w:gridSpan w:val="5"/>
            <w:shd w:val="clear" w:color="auto" w:fill="FFFF00"/>
          </w:tcPr>
          <w:p w:rsidR="002353C5" w:rsidRPr="00D34443" w:rsidRDefault="002353C5" w:rsidP="00387524">
            <w:pPr>
              <w:pStyle w:val="productnaam"/>
            </w:pPr>
            <w:r w:rsidRPr="00D34443">
              <w:rPr>
                <w:noProof/>
              </w:rPr>
              <w:t>Azijnzuur</w:t>
            </w:r>
          </w:p>
          <w:p w:rsidR="002353C5" w:rsidRPr="00D34443" w:rsidRDefault="002353C5" w:rsidP="00387524">
            <w:pPr>
              <w:pStyle w:val="formule"/>
            </w:pPr>
            <w:r w:rsidRPr="00D34443">
              <w:rPr>
                <w:noProof/>
              </w:rPr>
              <w:t>CH</w:t>
            </w:r>
            <w:r w:rsidRPr="00D34443">
              <w:rPr>
                <w:noProof/>
                <w:position w:val="-4"/>
                <w:sz w:val="13"/>
              </w:rPr>
              <w:t>3</w:t>
            </w:r>
            <w:r w:rsidRPr="00D34443">
              <w:rPr>
                <w:noProof/>
              </w:rPr>
              <w:t>COOH</w:t>
            </w:r>
            <w:r>
              <w:tab/>
            </w:r>
          </w:p>
        </w:tc>
      </w:tr>
      <w:tr w:rsidR="002353C5" w:rsidRPr="00D34443" w:rsidTr="00387524">
        <w:trPr>
          <w:cantSplit/>
          <w:trHeight w:hRule="exact" w:val="964"/>
        </w:trPr>
        <w:tc>
          <w:tcPr>
            <w:tcW w:w="3917" w:type="dxa"/>
            <w:gridSpan w:val="3"/>
            <w:tcMar>
              <w:top w:w="11" w:type="dxa"/>
              <w:left w:w="11" w:type="dxa"/>
              <w:right w:w="0" w:type="dxa"/>
            </w:tcMar>
            <w:vAlign w:val="center"/>
          </w:tcPr>
          <w:p w:rsidR="002353C5" w:rsidRPr="00D34443" w:rsidRDefault="002353C5" w:rsidP="00387524">
            <w:pPr>
              <w:pStyle w:val="picto"/>
              <w:rPr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122AF5D" wp14:editId="3AAE5E0C">
                  <wp:extent cx="609600" cy="609600"/>
                  <wp:effectExtent l="0" t="0" r="0" b="0"/>
                  <wp:docPr id="21" name="Afbeelding 21" descr="C:\dBGS\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BGS\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443">
              <w:rPr>
                <w:lang w:val="en-US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4E5AD557" wp14:editId="0DB7426D">
                  <wp:extent cx="609600" cy="609600"/>
                  <wp:effectExtent l="0" t="0" r="0" b="0"/>
                  <wp:docPr id="22" name="Afbeelding 22" descr="C:\dBGS\GHS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BGS\GHS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gridSpan w:val="2"/>
            <w:tcMar>
              <w:top w:w="11" w:type="dxa"/>
              <w:left w:w="0" w:type="dxa"/>
              <w:right w:w="11" w:type="dxa"/>
            </w:tcMar>
          </w:tcPr>
          <w:p w:rsidR="002353C5" w:rsidRPr="00D34443" w:rsidRDefault="002353C5" w:rsidP="00387524">
            <w:pPr>
              <w:pStyle w:val="cas"/>
              <w:rPr>
                <w:lang w:val="en-US"/>
              </w:rPr>
            </w:pPr>
            <w:r w:rsidRPr="00D34443">
              <w:rPr>
                <w:noProof/>
                <w:lang w:val="en-US"/>
              </w:rPr>
              <w:t>CAS</w:t>
            </w:r>
          </w:p>
          <w:p w:rsidR="002353C5" w:rsidRPr="00D34443" w:rsidRDefault="002353C5" w:rsidP="00387524">
            <w:pPr>
              <w:pStyle w:val="cas"/>
              <w:rPr>
                <w:lang w:val="en-US"/>
              </w:rPr>
            </w:pPr>
            <w:r w:rsidRPr="00D34443">
              <w:rPr>
                <w:noProof/>
                <w:lang w:val="en-US"/>
              </w:rPr>
              <w:t>64-19-7</w:t>
            </w:r>
          </w:p>
          <w:p w:rsidR="002353C5" w:rsidRPr="00D34443" w:rsidRDefault="002353C5" w:rsidP="00387524">
            <w:pPr>
              <w:pStyle w:val="signaalzin"/>
              <w:rPr>
                <w:lang w:val="en-US"/>
              </w:rPr>
            </w:pPr>
            <w:r w:rsidRPr="00D34443">
              <w:rPr>
                <w:lang w:val="en-US"/>
              </w:rPr>
              <w:t>Gevaar</w:t>
            </w:r>
          </w:p>
        </w:tc>
      </w:tr>
      <w:tr w:rsidR="002353C5" w:rsidRPr="00D34443" w:rsidTr="00387524">
        <w:trPr>
          <w:cantSplit/>
          <w:trHeight w:hRule="exact" w:val="1644"/>
        </w:trPr>
        <w:tc>
          <w:tcPr>
            <w:tcW w:w="5160" w:type="dxa"/>
            <w:gridSpan w:val="5"/>
            <w:tcBorders>
              <w:bottom w:val="nil"/>
            </w:tcBorders>
          </w:tcPr>
          <w:p w:rsidR="002353C5" w:rsidRPr="00D34443" w:rsidRDefault="002353C5" w:rsidP="00387524">
            <w:pPr>
              <w:pStyle w:val="teksth"/>
            </w:pPr>
            <w:r w:rsidRPr="00D34443">
              <w:t>H 226-314  Ontvlambare vloeistof en damp. Veroorzaakt ernstige brandwonden en oogletsel.</w:t>
            </w:r>
          </w:p>
          <w:p w:rsidR="002353C5" w:rsidRPr="00D34443" w:rsidRDefault="002353C5" w:rsidP="00387524">
            <w:pPr>
              <w:pStyle w:val="tekstp"/>
              <w:rPr>
                <w:lang w:val="en-US"/>
              </w:rPr>
            </w:pPr>
            <w:r w:rsidRPr="00D34443">
              <w:rPr>
                <w:noProof/>
              </w:rPr>
              <w:t xml:space="preserve">P 280.1+3+7-301+330+331-305+351+338  Beschermende handschoenen en oogbescherming dragen en in afzuigkast werken. NA INSLIKKEN: de mond spoelen — GEEN braken opwekken. BIJ CONTACT MET DE OGEN: voorzichtig afspoelen met water gedurende een aantal minuten. </w:t>
            </w:r>
            <w:r w:rsidRPr="00D34443">
              <w:rPr>
                <w:noProof/>
                <w:lang w:val="en-US"/>
              </w:rPr>
              <w:t>Indien mogelijk, contactlenzen verwijderen. Blijven spoelen.</w:t>
            </w:r>
          </w:p>
        </w:tc>
      </w:tr>
      <w:tr w:rsidR="002353C5" w:rsidRPr="00D34443" w:rsidTr="00387524">
        <w:trPr>
          <w:cantSplit/>
          <w:trHeight w:hRule="exact" w:val="170"/>
        </w:trPr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2353C5" w:rsidRPr="00D34443" w:rsidRDefault="002353C5" w:rsidP="00387524">
            <w:pPr>
              <w:pStyle w:val="WGK"/>
              <w:rPr>
                <w:lang w:val="en-US"/>
              </w:rPr>
            </w:pPr>
            <w:r w:rsidRPr="00D34443">
              <w:rPr>
                <w:lang w:val="en-US"/>
              </w:rPr>
              <w:t>WGK 1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2353C5" w:rsidRPr="00D34443" w:rsidRDefault="002353C5" w:rsidP="00387524">
            <w:pPr>
              <w:pStyle w:val="Mr"/>
              <w:rPr>
                <w:lang w:val="en-US"/>
              </w:rPr>
            </w:pPr>
            <w:r w:rsidRPr="00D34443">
              <w:rPr>
                <w:noProof/>
                <w:lang w:val="en-US"/>
              </w:rPr>
              <w:t>Mr: 60,05</w:t>
            </w:r>
          </w:p>
        </w:tc>
        <w:tc>
          <w:tcPr>
            <w:tcW w:w="2317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2353C5" w:rsidRPr="00D34443" w:rsidRDefault="002353C5" w:rsidP="00387524">
            <w:pPr>
              <w:pStyle w:val="school"/>
            </w:pPr>
            <w:r w:rsidRPr="00D34443">
              <w:rPr>
                <w:noProof/>
                <w:lang w:val="en-US"/>
              </w:rPr>
              <w:t>KHLim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2353C5" w:rsidRPr="00D34443" w:rsidRDefault="002353C5" w:rsidP="00387524">
            <w:pPr>
              <w:pStyle w:val="inventaris"/>
              <w:rPr>
                <w:lang w:val="en-US"/>
              </w:rPr>
            </w:pPr>
            <w:r w:rsidRPr="00D34443">
              <w:rPr>
                <w:lang w:val="en-US"/>
              </w:rPr>
              <w:t>46</w:t>
            </w:r>
          </w:p>
        </w:tc>
      </w:tr>
    </w:tbl>
    <w:p w:rsidR="002353C5" w:rsidRPr="00924FBF" w:rsidRDefault="002353C5" w:rsidP="002353C5">
      <w:pPr>
        <w:rPr>
          <w:u w:val="single"/>
        </w:rPr>
      </w:pPr>
      <w:r w:rsidRPr="00924FBF">
        <w:rPr>
          <w:u w:val="single"/>
        </w:rPr>
        <w:t>Werkwijze:</w:t>
      </w:r>
    </w:p>
    <w:p w:rsidR="002353C5" w:rsidRDefault="002353C5" w:rsidP="002353C5">
      <w:pPr>
        <w:pStyle w:val="Lijstalinea"/>
        <w:numPr>
          <w:ilvl w:val="0"/>
          <w:numId w:val="3"/>
        </w:numPr>
      </w:pPr>
      <w:r>
        <w:t>Ontsteek de theelichtjes d.m.v. de lucifers.</w:t>
      </w:r>
    </w:p>
    <w:p w:rsidR="002353C5" w:rsidRDefault="002353C5" w:rsidP="002353C5">
      <w:pPr>
        <w:pStyle w:val="Lijstalinea"/>
        <w:numPr>
          <w:ilvl w:val="0"/>
          <w:numId w:val="3"/>
        </w:numPr>
      </w:pPr>
      <w:r>
        <w:t>Breng 1 koffielepel bakpoeder in een maatbeker.</w:t>
      </w:r>
    </w:p>
    <w:p w:rsidR="002353C5" w:rsidRDefault="002353C5" w:rsidP="002353C5">
      <w:pPr>
        <w:pStyle w:val="Lijstalinea"/>
        <w:numPr>
          <w:ilvl w:val="0"/>
          <w:numId w:val="3"/>
        </w:numPr>
      </w:pPr>
      <w:r>
        <w:lastRenderedPageBreak/>
        <w:t>Voeg 40 ml tafelazijn toe aan de bakpoeder in de maatbeker.</w:t>
      </w:r>
    </w:p>
    <w:p w:rsidR="002353C5" w:rsidRDefault="002353C5" w:rsidP="002353C5">
      <w:pPr>
        <w:pStyle w:val="Lijstalinea"/>
        <w:numPr>
          <w:ilvl w:val="0"/>
          <w:numId w:val="3"/>
        </w:numPr>
      </w:pPr>
      <w:r>
        <w:t>Giet het gevormde gas ( dus geen vloeistof ) uit over de brandende theelichtjes.</w:t>
      </w:r>
    </w:p>
    <w:p w:rsidR="002353C5" w:rsidRDefault="002353C5" w:rsidP="002353C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</w:p>
    <w:p w:rsidR="002353C5" w:rsidRDefault="002353C5" w:rsidP="002353C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  <w:u w:val="single"/>
        </w:rPr>
      </w:pPr>
      <w:r w:rsidRPr="00924FBF">
        <w:rPr>
          <w:rFonts w:asciiTheme="minorHAnsi" w:eastAsia="Microsoft JhengHei" w:hAnsiTheme="minorHAnsi"/>
          <w:u w:val="single"/>
        </w:rPr>
        <w:t>Opstelling:</w:t>
      </w:r>
    </w:p>
    <w:p w:rsidR="002353C5" w:rsidRPr="009966AC" w:rsidRDefault="002353C5" w:rsidP="002353C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  <w:sz w:val="6"/>
          <w:u w:val="single"/>
        </w:rPr>
      </w:pPr>
    </w:p>
    <w:p w:rsidR="002353C5" w:rsidRPr="002C0A3A" w:rsidRDefault="002353C5" w:rsidP="002353C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>
        <w:rPr>
          <w:rFonts w:asciiTheme="minorHAnsi" w:eastAsia="Microsoft JhengHei" w:hAnsiTheme="minorHAnsi"/>
          <w:noProof/>
        </w:rPr>
        <w:drawing>
          <wp:inline distT="0" distB="0" distL="0" distR="0" wp14:anchorId="4A7BFE94" wp14:editId="11E24956">
            <wp:extent cx="3431487" cy="287855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4621" cy="2881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2353C5" w:rsidRDefault="002353C5" w:rsidP="002353C5"/>
    <w:p w:rsidR="002353C5" w:rsidRDefault="002353C5" w:rsidP="002353C5">
      <w:pPr>
        <w:rPr>
          <w:u w:val="single"/>
        </w:rPr>
      </w:pPr>
      <w:r w:rsidRPr="00924FBF">
        <w:rPr>
          <w:u w:val="single"/>
        </w:rPr>
        <w:t>Waarnemingen:</w:t>
      </w:r>
    </w:p>
    <w:p w:rsidR="002353C5" w:rsidRPr="009966AC" w:rsidRDefault="002353C5" w:rsidP="002353C5">
      <w:pPr>
        <w:rPr>
          <w:sz w:val="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3"/>
        <w:gridCol w:w="7019"/>
      </w:tblGrid>
      <w:tr w:rsidR="002353C5" w:rsidTr="00387524">
        <w:tc>
          <w:tcPr>
            <w:tcW w:w="2093" w:type="dxa"/>
          </w:tcPr>
          <w:p w:rsidR="002353C5" w:rsidRDefault="002353C5" w:rsidP="00387524">
            <w:pPr>
              <w:spacing w:line="276" w:lineRule="auto"/>
            </w:pPr>
          </w:p>
          <w:p w:rsidR="002353C5" w:rsidRDefault="002353C5" w:rsidP="00387524">
            <w:pPr>
              <w:spacing w:line="276" w:lineRule="auto"/>
            </w:pPr>
            <w:r>
              <w:t>Voor de proef</w:t>
            </w:r>
          </w:p>
        </w:tc>
        <w:tc>
          <w:tcPr>
            <w:tcW w:w="7113" w:type="dxa"/>
          </w:tcPr>
          <w:p w:rsidR="002353C5" w:rsidRDefault="002353C5" w:rsidP="00387524">
            <w:pPr>
              <w:spacing w:line="276" w:lineRule="auto"/>
            </w:pPr>
          </w:p>
          <w:p w:rsidR="002353C5" w:rsidRDefault="002353C5" w:rsidP="00387524">
            <w:pPr>
              <w:spacing w:line="276" w:lineRule="auto"/>
            </w:pPr>
            <w:r>
              <w:t>Het bakpoeder is ………………………………………..…. van kleur.</w:t>
            </w:r>
          </w:p>
          <w:p w:rsidR="002353C5" w:rsidRDefault="002353C5" w:rsidP="00387524">
            <w:pPr>
              <w:spacing w:line="276" w:lineRule="auto"/>
            </w:pPr>
            <w:r>
              <w:t>Het tafelazijn is ……………………………………………. van kleur.</w:t>
            </w:r>
          </w:p>
          <w:p w:rsidR="002353C5" w:rsidRDefault="002353C5" w:rsidP="00387524">
            <w:pPr>
              <w:spacing w:line="276" w:lineRule="auto"/>
            </w:pPr>
          </w:p>
        </w:tc>
      </w:tr>
      <w:tr w:rsidR="002353C5" w:rsidTr="00387524">
        <w:tc>
          <w:tcPr>
            <w:tcW w:w="2093" w:type="dxa"/>
          </w:tcPr>
          <w:p w:rsidR="002353C5" w:rsidRDefault="002353C5" w:rsidP="00387524">
            <w:pPr>
              <w:spacing w:line="276" w:lineRule="auto"/>
            </w:pPr>
          </w:p>
          <w:p w:rsidR="002353C5" w:rsidRDefault="002353C5" w:rsidP="00387524">
            <w:pPr>
              <w:spacing w:line="276" w:lineRule="auto"/>
            </w:pPr>
            <w:r>
              <w:t>Tijdens de proef</w:t>
            </w:r>
          </w:p>
        </w:tc>
        <w:tc>
          <w:tcPr>
            <w:tcW w:w="7113" w:type="dxa"/>
          </w:tcPr>
          <w:p w:rsidR="002353C5" w:rsidRDefault="002353C5" w:rsidP="00387524">
            <w:pPr>
              <w:spacing w:line="276" w:lineRule="auto"/>
            </w:pPr>
          </w:p>
          <w:p w:rsidR="002353C5" w:rsidRDefault="002353C5" w:rsidP="00387524">
            <w:pPr>
              <w:spacing w:line="276" w:lineRule="auto"/>
            </w:pPr>
            <w:r>
              <w:t>Wanneer we de tafelazijn toevoegen aan het bakpoeder, dan ontstaat er ………………………………………………………………………...</w:t>
            </w:r>
          </w:p>
          <w:p w:rsidR="002353C5" w:rsidRDefault="002353C5" w:rsidP="00387524">
            <w:pPr>
              <w:spacing w:line="276" w:lineRule="auto"/>
            </w:pPr>
          </w:p>
        </w:tc>
      </w:tr>
      <w:tr w:rsidR="002353C5" w:rsidTr="00387524">
        <w:tc>
          <w:tcPr>
            <w:tcW w:w="2093" w:type="dxa"/>
          </w:tcPr>
          <w:p w:rsidR="002353C5" w:rsidRDefault="002353C5" w:rsidP="00387524">
            <w:pPr>
              <w:spacing w:line="276" w:lineRule="auto"/>
            </w:pPr>
          </w:p>
          <w:p w:rsidR="002353C5" w:rsidRDefault="002353C5" w:rsidP="00387524">
            <w:pPr>
              <w:spacing w:line="276" w:lineRule="auto"/>
            </w:pPr>
            <w:r>
              <w:t>Na de proef</w:t>
            </w:r>
          </w:p>
        </w:tc>
        <w:tc>
          <w:tcPr>
            <w:tcW w:w="7113" w:type="dxa"/>
          </w:tcPr>
          <w:p w:rsidR="002353C5" w:rsidRDefault="002353C5" w:rsidP="00387524">
            <w:pPr>
              <w:spacing w:line="276" w:lineRule="auto"/>
            </w:pPr>
          </w:p>
          <w:p w:rsidR="002353C5" w:rsidRDefault="002353C5" w:rsidP="00387524">
            <w:pPr>
              <w:spacing w:line="276" w:lineRule="auto"/>
            </w:pPr>
            <w:r>
              <w:t xml:space="preserve">Wanneer we het gevormde gas over de brandende theelichtjes uitgieten </w:t>
            </w:r>
            <w:r w:rsidRPr="002C0A3A">
              <w:rPr>
                <w:i/>
              </w:rPr>
              <w:t>dan blijven de theelichtjes branden / dan doven de theelichtjes</w:t>
            </w:r>
            <w:r>
              <w:t>.</w:t>
            </w:r>
          </w:p>
          <w:p w:rsidR="002353C5" w:rsidRDefault="002353C5" w:rsidP="00387524">
            <w:pPr>
              <w:spacing w:line="276" w:lineRule="auto"/>
            </w:pPr>
            <w:r>
              <w:t>Hoeveel theelichtjes hebben jullie kunnen doven? …………….</w:t>
            </w:r>
          </w:p>
          <w:p w:rsidR="002353C5" w:rsidRDefault="002353C5" w:rsidP="00387524">
            <w:pPr>
              <w:spacing w:line="276" w:lineRule="auto"/>
            </w:pPr>
          </w:p>
        </w:tc>
      </w:tr>
    </w:tbl>
    <w:p w:rsidR="002353C5" w:rsidRDefault="002353C5" w:rsidP="002353C5"/>
    <w:p w:rsidR="002353C5" w:rsidRDefault="002353C5" w:rsidP="002353C5"/>
    <w:p w:rsidR="002353C5" w:rsidRPr="009966AC" w:rsidRDefault="002353C5" w:rsidP="002353C5">
      <w:pPr>
        <w:rPr>
          <w:u w:val="single"/>
        </w:rPr>
      </w:pPr>
      <w:r w:rsidRPr="009966AC">
        <w:rPr>
          <w:u w:val="single"/>
        </w:rPr>
        <w:t>Besluit:</w:t>
      </w:r>
    </w:p>
    <w:p w:rsidR="002353C5" w:rsidRPr="009966AC" w:rsidRDefault="002353C5" w:rsidP="002353C5">
      <w:pPr>
        <w:rPr>
          <w:sz w:val="10"/>
        </w:rPr>
      </w:pPr>
    </w:p>
    <w:p w:rsidR="002353C5" w:rsidRDefault="002353C5" w:rsidP="002353C5">
      <w:pPr>
        <w:spacing w:line="360" w:lineRule="auto"/>
      </w:pPr>
      <w:r>
        <w:t>Als we ………………………………………………………… en ………………………………………………………… samenvoegen, dan ontstaat er een ……………………………………….. dat de kaarsjes/ het vuur kan doven.</w:t>
      </w:r>
      <w:r>
        <w:br w:type="page"/>
      </w:r>
    </w:p>
    <w:p w:rsidR="007E3426" w:rsidRDefault="007E3426">
      <w:bookmarkStart w:id="0" w:name="_GoBack"/>
      <w:bookmarkEnd w:id="0"/>
    </w:p>
    <w:sectPr w:rsidR="007E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F04AC"/>
    <w:multiLevelType w:val="hybridMultilevel"/>
    <w:tmpl w:val="4994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3A4F"/>
    <w:multiLevelType w:val="hybridMultilevel"/>
    <w:tmpl w:val="036468D6"/>
    <w:lvl w:ilvl="0" w:tplc="D08AF8B6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0816"/>
    <w:multiLevelType w:val="hybridMultilevel"/>
    <w:tmpl w:val="E0FE04A0"/>
    <w:lvl w:ilvl="0" w:tplc="02969E1A">
      <w:start w:val="20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C5"/>
    <w:rsid w:val="002353C5"/>
    <w:rsid w:val="007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33D6-8BCB-4BC6-AB08-3E167DC8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3C5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53C5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53C5"/>
    <w:pPr>
      <w:ind w:left="720"/>
      <w:contextualSpacing/>
    </w:pPr>
  </w:style>
  <w:style w:type="paragraph" w:styleId="Normaalweb">
    <w:name w:val="Normal (Web)"/>
    <w:basedOn w:val="Standaard"/>
    <w:unhideWhenUsed/>
    <w:rsid w:val="002353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customStyle="1" w:styleId="Opsommingbullet">
    <w:name w:val="Opsomming bullet"/>
    <w:basedOn w:val="Standaard"/>
    <w:uiPriority w:val="99"/>
    <w:rsid w:val="002353C5"/>
    <w:pPr>
      <w:widowControl w:val="0"/>
      <w:autoSpaceDE w:val="0"/>
      <w:autoSpaceDN w:val="0"/>
      <w:adjustRightInd w:val="0"/>
      <w:spacing w:line="260" w:lineRule="atLeast"/>
      <w:ind w:left="170" w:hanging="170"/>
      <w:textAlignment w:val="center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04OpenTypeKleinkapitalen">
    <w:name w:val="04 OpenType Kleinkapitalen"/>
    <w:uiPriority w:val="99"/>
    <w:rsid w:val="002353C5"/>
  </w:style>
  <w:style w:type="paragraph" w:customStyle="1" w:styleId="cas">
    <w:name w:val="cas"/>
    <w:basedOn w:val="Standaard"/>
    <w:uiPriority w:val="3"/>
    <w:qFormat/>
    <w:rsid w:val="002353C5"/>
    <w:pPr>
      <w:overflowPunct w:val="0"/>
      <w:autoSpaceDE w:val="0"/>
      <w:autoSpaceDN w:val="0"/>
      <w:adjustRightInd w:val="0"/>
      <w:jc w:val="right"/>
      <w:textAlignment w:val="baseline"/>
    </w:pPr>
    <w:rPr>
      <w:rFonts w:ascii="Calibri" w:eastAsia="Times New Roman" w:hAnsi="Calibri" w:cs="Times New Roman"/>
      <w:sz w:val="14"/>
      <w:szCs w:val="36"/>
    </w:rPr>
  </w:style>
  <w:style w:type="paragraph" w:customStyle="1" w:styleId="formule">
    <w:name w:val="formule"/>
    <w:basedOn w:val="Standaard"/>
    <w:uiPriority w:val="3"/>
    <w:qFormat/>
    <w:rsid w:val="002353C5"/>
    <w:pPr>
      <w:tabs>
        <w:tab w:val="right" w:pos="5104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b/>
      <w:sz w:val="18"/>
      <w:szCs w:val="48"/>
    </w:rPr>
  </w:style>
  <w:style w:type="paragraph" w:customStyle="1" w:styleId="inventaris">
    <w:name w:val="inventaris"/>
    <w:basedOn w:val="Standaard"/>
    <w:uiPriority w:val="3"/>
    <w:qFormat/>
    <w:rsid w:val="002353C5"/>
    <w:pPr>
      <w:overflowPunct w:val="0"/>
      <w:autoSpaceDE w:val="0"/>
      <w:autoSpaceDN w:val="0"/>
      <w:adjustRightInd w:val="0"/>
      <w:spacing w:line="150" w:lineRule="exact"/>
      <w:jc w:val="right"/>
      <w:textAlignment w:val="baseline"/>
    </w:pPr>
    <w:rPr>
      <w:rFonts w:ascii="Calibri" w:eastAsia="Times New Roman" w:hAnsi="Calibri" w:cs="Times New Roman"/>
      <w:noProof/>
      <w:sz w:val="15"/>
      <w:szCs w:val="15"/>
      <w:lang w:val="nl-BE"/>
    </w:rPr>
  </w:style>
  <w:style w:type="paragraph" w:customStyle="1" w:styleId="Mr">
    <w:name w:val="Mr"/>
    <w:basedOn w:val="Standaard"/>
    <w:uiPriority w:val="3"/>
    <w:qFormat/>
    <w:rsid w:val="002353C5"/>
    <w:pPr>
      <w:overflowPunct w:val="0"/>
      <w:autoSpaceDE w:val="0"/>
      <w:autoSpaceDN w:val="0"/>
      <w:adjustRightInd w:val="0"/>
      <w:spacing w:line="150" w:lineRule="exact"/>
      <w:jc w:val="center"/>
      <w:textAlignment w:val="baseline"/>
    </w:pPr>
    <w:rPr>
      <w:rFonts w:ascii="Calibri" w:eastAsia="Times New Roman" w:hAnsi="Calibri" w:cs="Times New Roman"/>
      <w:sz w:val="15"/>
      <w:szCs w:val="15"/>
    </w:rPr>
  </w:style>
  <w:style w:type="paragraph" w:customStyle="1" w:styleId="picto">
    <w:name w:val="picto"/>
    <w:basedOn w:val="Standaard"/>
    <w:uiPriority w:val="3"/>
    <w:qFormat/>
    <w:rsid w:val="002353C5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color w:val="FF0000"/>
      <w:sz w:val="2"/>
      <w:szCs w:val="2"/>
    </w:rPr>
  </w:style>
  <w:style w:type="paragraph" w:customStyle="1" w:styleId="productnaam">
    <w:name w:val="productnaam"/>
    <w:basedOn w:val="Standaard"/>
    <w:uiPriority w:val="3"/>
    <w:qFormat/>
    <w:rsid w:val="002353C5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Calibri" w:eastAsia="Times New Roman" w:hAnsi="Calibri" w:cs="Times New Roman"/>
      <w:b/>
      <w:sz w:val="32"/>
      <w:szCs w:val="106"/>
    </w:rPr>
  </w:style>
  <w:style w:type="paragraph" w:customStyle="1" w:styleId="school">
    <w:name w:val="school"/>
    <w:basedOn w:val="Standaard"/>
    <w:uiPriority w:val="3"/>
    <w:qFormat/>
    <w:rsid w:val="002353C5"/>
    <w:pPr>
      <w:overflowPunct w:val="0"/>
      <w:autoSpaceDE w:val="0"/>
      <w:autoSpaceDN w:val="0"/>
      <w:adjustRightInd w:val="0"/>
      <w:spacing w:line="150" w:lineRule="exact"/>
      <w:jc w:val="center"/>
      <w:textAlignment w:val="baseline"/>
    </w:pPr>
    <w:rPr>
      <w:rFonts w:ascii="Calibri" w:eastAsia="Times New Roman" w:hAnsi="Calibri" w:cs="Times New Roman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2353C5"/>
    <w:pPr>
      <w:overflowPunct w:val="0"/>
      <w:autoSpaceDE w:val="0"/>
      <w:autoSpaceDN w:val="0"/>
      <w:adjustRightInd w:val="0"/>
      <w:jc w:val="right"/>
      <w:textAlignment w:val="baseline"/>
    </w:pPr>
    <w:rPr>
      <w:rFonts w:ascii="Calibri" w:eastAsia="Times New Roman" w:hAnsi="Calibri" w:cs="Times New Roman"/>
      <w:b/>
      <w:noProof/>
      <w:color w:val="FF0000"/>
      <w:sz w:val="19"/>
      <w:szCs w:val="19"/>
    </w:rPr>
  </w:style>
  <w:style w:type="paragraph" w:customStyle="1" w:styleId="teksth">
    <w:name w:val="teksth"/>
    <w:basedOn w:val="Standaard"/>
    <w:uiPriority w:val="3"/>
    <w:qFormat/>
    <w:rsid w:val="002353C5"/>
    <w:pPr>
      <w:overflowPunct w:val="0"/>
      <w:autoSpaceDE w:val="0"/>
      <w:autoSpaceDN w:val="0"/>
      <w:adjustRightInd w:val="0"/>
      <w:spacing w:before="20" w:after="40" w:line="160" w:lineRule="exact"/>
      <w:textAlignment w:val="baseline"/>
    </w:pPr>
    <w:rPr>
      <w:rFonts w:ascii="Calibri" w:eastAsia="Times New Roman" w:hAnsi="Calibri" w:cs="Times New Roman"/>
      <w:bCs/>
      <w:noProof/>
      <w:sz w:val="16"/>
      <w:szCs w:val="34"/>
      <w:lang w:val="nl-BE"/>
    </w:rPr>
  </w:style>
  <w:style w:type="paragraph" w:customStyle="1" w:styleId="tekstp">
    <w:name w:val="tekstp"/>
    <w:basedOn w:val="Standaard"/>
    <w:uiPriority w:val="3"/>
    <w:qFormat/>
    <w:rsid w:val="002353C5"/>
    <w:pPr>
      <w:overflowPunct w:val="0"/>
      <w:autoSpaceDE w:val="0"/>
      <w:autoSpaceDN w:val="0"/>
      <w:adjustRightInd w:val="0"/>
      <w:spacing w:line="160" w:lineRule="exact"/>
      <w:textAlignment w:val="baseline"/>
    </w:pPr>
    <w:rPr>
      <w:rFonts w:ascii="Calibri" w:eastAsia="Times New Roman" w:hAnsi="Calibri" w:cs="Times New Roman"/>
      <w:sz w:val="16"/>
      <w:szCs w:val="34"/>
      <w:lang w:val="nl-BE"/>
    </w:rPr>
  </w:style>
  <w:style w:type="paragraph" w:customStyle="1" w:styleId="WGK">
    <w:name w:val="WGK"/>
    <w:basedOn w:val="Standaard"/>
    <w:uiPriority w:val="3"/>
    <w:qFormat/>
    <w:rsid w:val="002353C5"/>
    <w:pPr>
      <w:overflowPunct w:val="0"/>
      <w:autoSpaceDE w:val="0"/>
      <w:autoSpaceDN w:val="0"/>
      <w:adjustRightInd w:val="0"/>
      <w:spacing w:line="150" w:lineRule="exact"/>
      <w:textAlignment w:val="baseline"/>
    </w:pPr>
    <w:rPr>
      <w:rFonts w:ascii="Calibri" w:eastAsia="Times New Roman" w:hAnsi="Calibri" w:cs="Times New Roman"/>
      <w:b/>
      <w:noProof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2015-02-05T10:38:00Z</dcterms:created>
  <dcterms:modified xsi:type="dcterms:W3CDTF">2015-02-05T10:38:00Z</dcterms:modified>
</cp:coreProperties>
</file>